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7E0" w:rsidRPr="00230809" w:rsidRDefault="00FA47E0" w:rsidP="00204CDE">
      <w:pPr>
        <w:ind w:firstLine="720"/>
        <w:rPr>
          <w:rFonts w:hint="cs"/>
          <w:b/>
          <w:bCs/>
          <w:sz w:val="38"/>
          <w:szCs w:val="38"/>
          <w:rtl/>
        </w:rPr>
      </w:pPr>
    </w:p>
    <w:p w:rsidR="00FA47E0" w:rsidRPr="00230809" w:rsidRDefault="00FA47E0" w:rsidP="00204CDE">
      <w:pPr>
        <w:ind w:firstLine="720"/>
        <w:rPr>
          <w:b/>
          <w:bCs/>
          <w:sz w:val="38"/>
          <w:szCs w:val="38"/>
          <w:rtl/>
        </w:rPr>
      </w:pPr>
    </w:p>
    <w:p w:rsidR="0050316D" w:rsidRDefault="0050316D" w:rsidP="00204CDE">
      <w:pPr>
        <w:ind w:firstLine="720"/>
        <w:jc w:val="center"/>
        <w:rPr>
          <w:rFonts w:ascii="Arabic Typesetting" w:hAnsi="Arabic Typesetting" w:cs="Arabic Typesetting"/>
          <w:b/>
          <w:bCs/>
          <w:sz w:val="52"/>
          <w:szCs w:val="52"/>
          <w:rtl/>
        </w:rPr>
      </w:pPr>
    </w:p>
    <w:p w:rsidR="00C87C8D" w:rsidRPr="00B87DAF" w:rsidRDefault="00FA47E0" w:rsidP="00204CDE">
      <w:pPr>
        <w:ind w:firstLine="720"/>
        <w:jc w:val="center"/>
        <w:rPr>
          <w:rFonts w:ascii="Arabic Typesetting" w:hAnsi="Arabic Typesetting" w:cs="Arabic Typesetting"/>
          <w:b/>
          <w:bCs/>
          <w:sz w:val="52"/>
          <w:szCs w:val="52"/>
          <w:rtl/>
        </w:rPr>
      </w:pPr>
      <w:r w:rsidRPr="00B87DAF">
        <w:rPr>
          <w:rFonts w:ascii="Arabic Typesetting" w:hAnsi="Arabic Typesetting" w:cs="Arabic Typesetting"/>
          <w:b/>
          <w:bCs/>
          <w:sz w:val="52"/>
          <w:szCs w:val="52"/>
          <w:rtl/>
        </w:rPr>
        <w:t xml:space="preserve">الباب الثالث: </w:t>
      </w:r>
    </w:p>
    <w:p w:rsidR="00ED27F0" w:rsidRPr="00B87DAF" w:rsidRDefault="00ED27F0" w:rsidP="00204CDE">
      <w:pPr>
        <w:ind w:firstLine="720"/>
        <w:jc w:val="center"/>
        <w:rPr>
          <w:rFonts w:ascii="Arabic Typesetting" w:hAnsi="Arabic Typesetting" w:cs="Arabic Typesetting"/>
          <w:b/>
          <w:bCs/>
          <w:sz w:val="52"/>
          <w:szCs w:val="52"/>
          <w:rtl/>
        </w:rPr>
      </w:pPr>
    </w:p>
    <w:p w:rsidR="00FA47E0" w:rsidRPr="00B87DAF" w:rsidRDefault="00FA47E0" w:rsidP="00204CDE">
      <w:pPr>
        <w:ind w:firstLine="720"/>
        <w:jc w:val="center"/>
        <w:rPr>
          <w:rFonts w:ascii="Arabic Typesetting" w:hAnsi="Arabic Typesetting" w:cs="Arabic Typesetting"/>
          <w:b/>
          <w:bCs/>
          <w:sz w:val="52"/>
          <w:szCs w:val="52"/>
          <w:rtl/>
        </w:rPr>
      </w:pPr>
      <w:r w:rsidRPr="00B87DAF">
        <w:rPr>
          <w:rFonts w:ascii="Arabic Typesetting" w:hAnsi="Arabic Typesetting" w:cs="Arabic Typesetting"/>
          <w:b/>
          <w:bCs/>
          <w:sz w:val="52"/>
          <w:szCs w:val="52"/>
          <w:rtl/>
        </w:rPr>
        <w:t>جهود علماء الحنفية في الرد على الخوارج في مسألة الإمامة والإمام، ومسألة الخروج على ا لحكام.</w:t>
      </w:r>
    </w:p>
    <w:p w:rsidR="00F16DAF" w:rsidRDefault="00472BD5" w:rsidP="00204CDE">
      <w:pPr>
        <w:ind w:firstLine="720"/>
        <w:jc w:val="center"/>
        <w:rPr>
          <w:rFonts w:ascii="Arabic Typesetting" w:hAnsi="Arabic Typesetting" w:cs="Arabic Typesetting"/>
          <w:b/>
          <w:bCs/>
          <w:sz w:val="52"/>
          <w:szCs w:val="52"/>
          <w:rtl/>
        </w:rPr>
      </w:pPr>
      <w:r>
        <w:rPr>
          <w:rFonts w:ascii="Arabic Typesetting" w:hAnsi="Arabic Typesetting" w:cs="Arabic Typesetting"/>
          <w:b/>
          <w:bCs/>
          <w:sz w:val="52"/>
          <w:szCs w:val="52"/>
          <w:rtl/>
        </w:rPr>
        <w:t>وفيه فصلان</w:t>
      </w:r>
      <w:r>
        <w:rPr>
          <w:rFonts w:ascii="Arabic Typesetting" w:hAnsi="Arabic Typesetting" w:cs="Arabic Typesetting" w:hint="cs"/>
          <w:b/>
          <w:bCs/>
          <w:sz w:val="52"/>
          <w:szCs w:val="52"/>
          <w:rtl/>
        </w:rPr>
        <w:t>.</w:t>
      </w:r>
    </w:p>
    <w:p w:rsidR="00F16DAF" w:rsidRDefault="00F16DAF">
      <w:pPr>
        <w:widowControl/>
        <w:bidi w:val="0"/>
        <w:ind w:firstLine="0"/>
        <w:jc w:val="left"/>
        <w:rPr>
          <w:rFonts w:ascii="Arabic Typesetting" w:hAnsi="Arabic Typesetting" w:cs="Arabic Typesetting"/>
          <w:b/>
          <w:bCs/>
          <w:sz w:val="52"/>
          <w:szCs w:val="52"/>
          <w:rtl/>
        </w:rPr>
      </w:pPr>
      <w:r>
        <w:rPr>
          <w:rFonts w:ascii="Arabic Typesetting" w:hAnsi="Arabic Typesetting" w:cs="Arabic Typesetting"/>
          <w:b/>
          <w:bCs/>
          <w:sz w:val="52"/>
          <w:szCs w:val="52"/>
          <w:rtl/>
        </w:rPr>
        <w:br w:type="page"/>
      </w:r>
    </w:p>
    <w:p w:rsidR="00F16DAF" w:rsidRPr="00230809" w:rsidRDefault="00F16DAF" w:rsidP="00F16DAF">
      <w:pPr>
        <w:widowControl/>
        <w:spacing w:line="620" w:lineRule="exact"/>
        <w:ind w:firstLine="720"/>
        <w:jc w:val="center"/>
        <w:rPr>
          <w:rFonts w:ascii="Calibri" w:hAnsi="Calibri"/>
          <w:b/>
          <w:bCs/>
          <w:color w:val="000000" w:themeColor="text1"/>
          <w:sz w:val="38"/>
          <w:szCs w:val="38"/>
          <w:rtl/>
          <w:lang w:eastAsia="en-US"/>
        </w:rPr>
      </w:pPr>
      <w:r w:rsidRPr="00230809">
        <w:rPr>
          <w:rFonts w:ascii="Calibri" w:hAnsi="Calibri" w:hint="cs"/>
          <w:b/>
          <w:bCs/>
          <w:color w:val="000000" w:themeColor="text1"/>
          <w:sz w:val="38"/>
          <w:szCs w:val="38"/>
          <w:rtl/>
          <w:lang w:eastAsia="en-US"/>
        </w:rPr>
        <w:lastRenderedPageBreak/>
        <w:t>التمهيد: مفهوم الإمامة عند الخوارج.</w:t>
      </w:r>
    </w:p>
    <w:p w:rsidR="00F16DAF" w:rsidRPr="00230809" w:rsidRDefault="00F16DAF" w:rsidP="00F16DAF">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الإمامة في الإسلام لها منزلة رفيعة عالية، حيث جعلها الإسلام أصلا من أصول الدين، وذلك لما يترتب عليها من مصالح دينية وأخرى دنيوية، ومن هنا أولاها الإسلام عناية فائقة فجعل لها شروطا ومقاصد وضوابط يتقيد بها المسلم في العسر واليسر، ولا يجوز له أن يحيد عنها، يقول شيخ الإسلام ابن تيمية رحمه الله: </w:t>
      </w:r>
    </w:p>
    <w:p w:rsidR="00F16DAF" w:rsidRPr="00230809" w:rsidRDefault="00F16DAF" w:rsidP="00F16DAF">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w:t>
      </w:r>
      <w:r w:rsidRPr="00230809">
        <w:rPr>
          <w:rFonts w:ascii="Traditional Arabic" w:hAnsi="Calibri" w:hint="eastAsia"/>
          <w:color w:val="000000" w:themeColor="text1"/>
          <w:sz w:val="38"/>
          <w:szCs w:val="38"/>
          <w:rtl/>
          <w:lang w:eastAsia="en-US"/>
        </w:rPr>
        <w:t>يجب</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w:t>
      </w:r>
      <w:r w:rsidRPr="00230809">
        <w:rPr>
          <w:rFonts w:ascii="Traditional Arabic" w:hAnsi="Calibri" w:hint="cs"/>
          <w:color w:val="000000" w:themeColor="text1"/>
          <w:sz w:val="38"/>
          <w:szCs w:val="38"/>
          <w:rtl/>
          <w:lang w:eastAsia="en-US"/>
        </w:rPr>
        <w:t>ُ</w:t>
      </w:r>
      <w:r w:rsidRPr="00230809">
        <w:rPr>
          <w:rFonts w:ascii="Traditional Arabic" w:hAnsi="Calibri" w:hint="eastAsia"/>
          <w:color w:val="000000" w:themeColor="text1"/>
          <w:sz w:val="38"/>
          <w:szCs w:val="38"/>
          <w:rtl/>
          <w:lang w:eastAsia="en-US"/>
        </w:rPr>
        <w:t>عرف</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ولاية</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أمر</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الناس</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أعظم</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واجبات</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الد</w:t>
      </w:r>
      <w:r w:rsidRPr="00230809">
        <w:rPr>
          <w:rFonts w:ascii="Traditional Arabic" w:hAnsi="Calibri" w:hint="cs"/>
          <w:color w:val="000000" w:themeColor="text1"/>
          <w:sz w:val="38"/>
          <w:szCs w:val="38"/>
          <w:rtl/>
          <w:lang w:eastAsia="en-US"/>
        </w:rPr>
        <w:t>ِّ</w:t>
      </w:r>
      <w:r w:rsidRPr="00230809">
        <w:rPr>
          <w:rFonts w:ascii="Traditional Arabic" w:hAnsi="Calibri" w:hint="eastAsia"/>
          <w:color w:val="000000" w:themeColor="text1"/>
          <w:sz w:val="38"/>
          <w:szCs w:val="38"/>
          <w:rtl/>
          <w:lang w:eastAsia="en-US"/>
        </w:rPr>
        <w:t>ين،</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بل</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لا</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قيام</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للدين</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إلا</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بها،</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فإن</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بني</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آدم</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لا</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تتم</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مصلحتهم</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إلا</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بالاجتماع</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لحاجة</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بعضهم</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إلى</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بعض</w:t>
      </w:r>
      <w:r w:rsidRPr="00230809">
        <w:rPr>
          <w:rFonts w:ascii="Traditional Arabic" w:hAnsi="Calibri" w:hint="cs"/>
          <w:color w:val="000000" w:themeColor="text1"/>
          <w:sz w:val="38"/>
          <w:szCs w:val="38"/>
          <w:rtl/>
          <w:lang w:eastAsia="en-US"/>
        </w:rPr>
        <w:t>......</w:t>
      </w:r>
    </w:p>
    <w:p w:rsidR="00F16DAF" w:rsidRPr="00230809" w:rsidRDefault="00F16DAF" w:rsidP="00F16DAF">
      <w:pPr>
        <w:widowControl/>
        <w:spacing w:line="620" w:lineRule="exact"/>
        <w:ind w:firstLine="720"/>
        <w:rPr>
          <w:rFonts w:ascii="Calibri" w:hAnsi="Calibri"/>
          <w:color w:val="000000" w:themeColor="text1"/>
          <w:sz w:val="38"/>
          <w:szCs w:val="38"/>
          <w:rtl/>
          <w:lang w:eastAsia="en-US"/>
        </w:rPr>
      </w:pPr>
      <w:r w:rsidRPr="00230809">
        <w:rPr>
          <w:rFonts w:ascii="Traditional Arabic" w:hAnsi="Calibri" w:hint="eastAsia"/>
          <w:color w:val="000000" w:themeColor="text1"/>
          <w:sz w:val="38"/>
          <w:szCs w:val="38"/>
          <w:rtl/>
          <w:lang w:eastAsia="en-US"/>
        </w:rPr>
        <w:t>لأن</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أوجب</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الأمر</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بالمعروف</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والنهي</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عن</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المنكر،</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ولا</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يتم</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ذلك</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إلا</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بقوة</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وإمارة،</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وكذلك</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سائر</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ما</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أوجبه</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الجهاد</w:t>
      </w:r>
      <w:r w:rsidR="009F1F15">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والعدل</w:t>
      </w:r>
      <w:r w:rsidR="009F1F15">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وإقامة</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الحج</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والجمع</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والأعياد</w:t>
      </w:r>
      <w:r w:rsidR="009F1F15">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ونصر</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المظلوم،</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وإقامة</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الحدود</w:t>
      </w:r>
      <w:r w:rsidR="009F1F15">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لا</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تتم</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إلا</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بالقوة</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والإمارة</w:t>
      </w:r>
      <w:r w:rsidRPr="00230809">
        <w:rPr>
          <w:rFonts w:ascii="Traditional Arabic" w:hAnsi="Calibri" w:hint="cs"/>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1"/>
      </w:r>
      <w:r w:rsidRPr="00230809">
        <w:rPr>
          <w:color w:val="000000" w:themeColor="text1"/>
          <w:sz w:val="38"/>
          <w:szCs w:val="38"/>
          <w:vertAlign w:val="superscript"/>
          <w:rtl/>
        </w:rPr>
        <w:t>)</w:t>
      </w:r>
      <w:r w:rsidRPr="00230809">
        <w:rPr>
          <w:rFonts w:ascii="Calibri" w:hAnsi="Calibri" w:hint="cs"/>
          <w:color w:val="000000" w:themeColor="text1"/>
          <w:sz w:val="38"/>
          <w:szCs w:val="38"/>
          <w:rtl/>
          <w:lang w:eastAsia="en-US"/>
        </w:rPr>
        <w:t xml:space="preserve">. </w:t>
      </w:r>
    </w:p>
    <w:p w:rsidR="00F16DAF" w:rsidRPr="00230809" w:rsidRDefault="00F16DAF" w:rsidP="009F1F15">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كما أن قضية الإمامة من القضايا الأولى التي وقع حولها الخلاف بين أهل السّنّة والجماعة وبين الرافضة</w:t>
      </w:r>
      <w:r w:rsidR="009F1F15">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w:t>
      </w:r>
      <w:r w:rsidR="009F1F15">
        <w:rPr>
          <w:rFonts w:ascii="Calibri" w:hAnsi="Calibri" w:hint="cs"/>
          <w:color w:val="000000" w:themeColor="text1"/>
          <w:sz w:val="38"/>
          <w:szCs w:val="38"/>
          <w:rtl/>
          <w:lang w:eastAsia="en-US"/>
        </w:rPr>
        <w:t xml:space="preserve">وكذا وقع </w:t>
      </w:r>
      <w:r w:rsidRPr="00230809">
        <w:rPr>
          <w:rFonts w:ascii="Calibri" w:hAnsi="Calibri" w:hint="cs"/>
          <w:color w:val="000000" w:themeColor="text1"/>
          <w:sz w:val="38"/>
          <w:szCs w:val="38"/>
          <w:rtl/>
          <w:lang w:eastAsia="en-US"/>
        </w:rPr>
        <w:t xml:space="preserve">بين أهل السّنّة والجماعة وبين الخوارج </w:t>
      </w:r>
      <w:r w:rsidR="009F1F15">
        <w:rPr>
          <w:rFonts w:ascii="Calibri" w:hAnsi="Calibri" w:hint="cs"/>
          <w:color w:val="000000" w:themeColor="text1"/>
          <w:sz w:val="38"/>
          <w:szCs w:val="38"/>
          <w:rtl/>
          <w:lang w:eastAsia="en-US"/>
        </w:rPr>
        <w:t>أيضا</w:t>
      </w:r>
      <w:r w:rsidRPr="00230809">
        <w:rPr>
          <w:rFonts w:ascii="Calibri" w:hAnsi="Calibri" w:hint="cs"/>
          <w:color w:val="000000" w:themeColor="text1"/>
          <w:sz w:val="38"/>
          <w:szCs w:val="38"/>
          <w:rtl/>
          <w:lang w:eastAsia="en-US"/>
        </w:rPr>
        <w:t xml:space="preserve">، فكلا الفرقتين قد أخطأت </w:t>
      </w:r>
      <w:r w:rsidR="009F1F15">
        <w:rPr>
          <w:rFonts w:ascii="Calibri" w:hAnsi="Calibri" w:hint="cs"/>
          <w:color w:val="000000" w:themeColor="text1"/>
          <w:sz w:val="38"/>
          <w:szCs w:val="38"/>
          <w:rtl/>
          <w:lang w:eastAsia="en-US"/>
        </w:rPr>
        <w:t>فيها؛</w:t>
      </w:r>
      <w:r w:rsidRPr="00230809">
        <w:rPr>
          <w:rFonts w:ascii="Calibri" w:hAnsi="Calibri" w:hint="cs"/>
          <w:color w:val="000000" w:themeColor="text1"/>
          <w:sz w:val="38"/>
          <w:szCs w:val="38"/>
          <w:rtl/>
          <w:lang w:eastAsia="en-US"/>
        </w:rPr>
        <w:t xml:space="preserve"> فإحداها أفرطت في الإمامة، و</w:t>
      </w:r>
      <w:r w:rsidR="009F1F15">
        <w:rPr>
          <w:rFonts w:ascii="Calibri" w:hAnsi="Calibri" w:hint="cs"/>
          <w:color w:val="000000" w:themeColor="text1"/>
          <w:sz w:val="38"/>
          <w:szCs w:val="38"/>
          <w:rtl/>
          <w:lang w:eastAsia="en-US"/>
        </w:rPr>
        <w:t>الثانية</w:t>
      </w:r>
      <w:r w:rsidRPr="00230809">
        <w:rPr>
          <w:rFonts w:ascii="Calibri" w:hAnsi="Calibri" w:hint="cs"/>
          <w:color w:val="000000" w:themeColor="text1"/>
          <w:sz w:val="38"/>
          <w:szCs w:val="38"/>
          <w:rtl/>
          <w:lang w:eastAsia="en-US"/>
        </w:rPr>
        <w:t xml:space="preserve"> </w:t>
      </w:r>
      <w:r w:rsidR="009F1F15">
        <w:rPr>
          <w:rFonts w:ascii="Calibri" w:hAnsi="Calibri" w:hint="cs"/>
          <w:color w:val="000000" w:themeColor="text1"/>
          <w:sz w:val="38"/>
          <w:szCs w:val="38"/>
          <w:rtl/>
          <w:lang w:eastAsia="en-US"/>
        </w:rPr>
        <w:t xml:space="preserve">فرّطت، والسالمون هم أهل السّنّة </w:t>
      </w:r>
      <w:r w:rsidRPr="00230809">
        <w:rPr>
          <w:rFonts w:ascii="Calibri" w:hAnsi="Calibri" w:hint="cs"/>
          <w:color w:val="000000" w:themeColor="text1"/>
          <w:sz w:val="38"/>
          <w:szCs w:val="38"/>
          <w:rtl/>
          <w:lang w:eastAsia="en-US"/>
        </w:rPr>
        <w:t>قالوا فيها قولا وسطا.</w:t>
      </w:r>
    </w:p>
    <w:p w:rsidR="00F16DAF" w:rsidRPr="00230809" w:rsidRDefault="00F16DAF" w:rsidP="00B92D35">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والناظر في سيرة الخوارج يرى: أن </w:t>
      </w:r>
      <w:r w:rsidR="009F1F15">
        <w:rPr>
          <w:rFonts w:ascii="Calibri" w:hAnsi="Calibri" w:hint="cs"/>
          <w:color w:val="000000" w:themeColor="text1"/>
          <w:sz w:val="38"/>
          <w:szCs w:val="38"/>
          <w:rtl/>
          <w:lang w:eastAsia="en-US"/>
        </w:rPr>
        <w:t>لهم</w:t>
      </w:r>
      <w:r w:rsidRPr="00230809">
        <w:rPr>
          <w:rFonts w:ascii="Calibri" w:hAnsi="Calibri" w:hint="cs"/>
          <w:color w:val="000000" w:themeColor="text1"/>
          <w:sz w:val="38"/>
          <w:szCs w:val="38"/>
          <w:rtl/>
          <w:lang w:eastAsia="en-US"/>
        </w:rPr>
        <w:t xml:space="preserve"> مفهوما</w:t>
      </w:r>
      <w:r w:rsidR="009F1F15">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خاص</w:t>
      </w:r>
      <w:r w:rsidR="009F1F15">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ا حول الإمامة، فهُم مع تناقضهم في حكمها وأدائها، </w:t>
      </w:r>
      <w:r w:rsidR="009F1F15">
        <w:rPr>
          <w:rFonts w:ascii="Calibri" w:hAnsi="Calibri" w:hint="cs"/>
          <w:color w:val="000000" w:themeColor="text1"/>
          <w:sz w:val="38"/>
          <w:szCs w:val="38"/>
          <w:rtl/>
          <w:lang w:eastAsia="en-US"/>
        </w:rPr>
        <w:t>كذلك</w:t>
      </w:r>
      <w:r w:rsidRPr="00230809">
        <w:rPr>
          <w:rFonts w:ascii="Calibri" w:hAnsi="Calibri" w:hint="cs"/>
          <w:color w:val="000000" w:themeColor="text1"/>
          <w:sz w:val="38"/>
          <w:szCs w:val="38"/>
          <w:rtl/>
          <w:lang w:eastAsia="en-US"/>
        </w:rPr>
        <w:t xml:space="preserve"> خالفوا المسلمين في وضعية الإمام، وما يتعلق به من شروط وأحكام وتطبيقات، مما يجعل المرء يتحير أمام تلك </w:t>
      </w:r>
      <w:r w:rsidR="00B92D35">
        <w:rPr>
          <w:rFonts w:ascii="Calibri" w:hAnsi="Calibri" w:hint="cs"/>
          <w:color w:val="000000" w:themeColor="text1"/>
          <w:sz w:val="38"/>
          <w:szCs w:val="38"/>
          <w:rtl/>
          <w:lang w:eastAsia="en-US"/>
        </w:rPr>
        <w:t>الأمور</w:t>
      </w:r>
      <w:r w:rsidRPr="00230809">
        <w:rPr>
          <w:rFonts w:ascii="Calibri" w:hAnsi="Calibri" w:hint="cs"/>
          <w:color w:val="000000" w:themeColor="text1"/>
          <w:sz w:val="38"/>
          <w:szCs w:val="38"/>
          <w:rtl/>
          <w:lang w:eastAsia="en-US"/>
        </w:rPr>
        <w:t xml:space="preserve"> التي حددها الخوارج في مفهوم الإمام!.</w:t>
      </w:r>
    </w:p>
    <w:p w:rsidR="00F16DAF" w:rsidRPr="00230809" w:rsidRDefault="00B92D35" w:rsidP="00B92D35">
      <w:pPr>
        <w:widowControl/>
        <w:spacing w:line="620" w:lineRule="exact"/>
        <w:ind w:firstLine="720"/>
        <w:outlineLvl w:val="3"/>
        <w:rPr>
          <w:color w:val="000000" w:themeColor="text1"/>
          <w:sz w:val="38"/>
          <w:szCs w:val="38"/>
          <w:rtl/>
          <w:lang w:eastAsia="en-US"/>
        </w:rPr>
      </w:pPr>
      <w:r>
        <w:rPr>
          <w:rFonts w:hint="cs"/>
          <w:color w:val="000000" w:themeColor="text1"/>
          <w:sz w:val="38"/>
          <w:szCs w:val="38"/>
          <w:rtl/>
          <w:lang w:eastAsia="en-US"/>
        </w:rPr>
        <w:lastRenderedPageBreak/>
        <w:t>فقد</w:t>
      </w:r>
      <w:r w:rsidR="00F16DAF" w:rsidRPr="00230809">
        <w:rPr>
          <w:rFonts w:hint="cs"/>
          <w:color w:val="000000" w:themeColor="text1"/>
          <w:sz w:val="38"/>
          <w:szCs w:val="38"/>
          <w:rtl/>
          <w:lang w:eastAsia="en-US"/>
        </w:rPr>
        <w:t xml:space="preserve"> أرادوا من الإمام أن يكون دائما شديد التمسك بالدين، وأن يؤدي جميع العبادات دون نقص، وأن يكون رجلا قويا غير مخل بالمروء</w:t>
      </w:r>
      <w:r w:rsidR="00F16DAF" w:rsidRPr="00230809">
        <w:rPr>
          <w:rFonts w:hint="eastAsia"/>
          <w:color w:val="000000" w:themeColor="text1"/>
          <w:sz w:val="38"/>
          <w:szCs w:val="38"/>
          <w:rtl/>
          <w:lang w:eastAsia="en-US"/>
        </w:rPr>
        <w:t>ة</w:t>
      </w:r>
      <w:r>
        <w:rPr>
          <w:rFonts w:hint="cs"/>
          <w:color w:val="000000" w:themeColor="text1"/>
          <w:sz w:val="38"/>
          <w:szCs w:val="38"/>
          <w:rtl/>
          <w:lang w:eastAsia="en-US"/>
        </w:rPr>
        <w:t>،</w:t>
      </w:r>
      <w:r w:rsidR="00F16DAF" w:rsidRPr="00230809">
        <w:rPr>
          <w:rFonts w:hint="cs"/>
          <w:color w:val="000000" w:themeColor="text1"/>
          <w:sz w:val="38"/>
          <w:szCs w:val="38"/>
          <w:rtl/>
          <w:lang w:eastAsia="en-US"/>
        </w:rPr>
        <w:t xml:space="preserve"> وإضافة إلى ذلك يرون محاسبة الإمام محاسبة دقيقة في كلّ صغيرة وكبيرة، وإلا ع</w:t>
      </w:r>
      <w:r>
        <w:rPr>
          <w:rFonts w:hint="cs"/>
          <w:color w:val="000000" w:themeColor="text1"/>
          <w:sz w:val="38"/>
          <w:szCs w:val="38"/>
          <w:rtl/>
          <w:lang w:eastAsia="en-US"/>
        </w:rPr>
        <w:t>ُ</w:t>
      </w:r>
      <w:r w:rsidR="00F16DAF" w:rsidRPr="00230809">
        <w:rPr>
          <w:rFonts w:hint="cs"/>
          <w:color w:val="000000" w:themeColor="text1"/>
          <w:sz w:val="38"/>
          <w:szCs w:val="38"/>
          <w:rtl/>
          <w:lang w:eastAsia="en-US"/>
        </w:rPr>
        <w:t>ز</w:t>
      </w:r>
      <w:r>
        <w:rPr>
          <w:rFonts w:hint="cs"/>
          <w:color w:val="000000" w:themeColor="text1"/>
          <w:sz w:val="38"/>
          <w:szCs w:val="38"/>
          <w:rtl/>
          <w:lang w:eastAsia="en-US"/>
        </w:rPr>
        <w:t>ِ</w:t>
      </w:r>
      <w:r w:rsidR="00F16DAF" w:rsidRPr="00230809">
        <w:rPr>
          <w:rFonts w:hint="cs"/>
          <w:color w:val="000000" w:themeColor="text1"/>
          <w:sz w:val="38"/>
          <w:szCs w:val="38"/>
          <w:rtl/>
          <w:lang w:eastAsia="en-US"/>
        </w:rPr>
        <w:t xml:space="preserve">ل أو وجب الخروج عليه، يقول الشهرستاني عن الخوارج: </w:t>
      </w:r>
    </w:p>
    <w:p w:rsidR="00F16DAF" w:rsidRPr="00230809" w:rsidRDefault="00F16DAF" w:rsidP="00F16DAF">
      <w:pPr>
        <w:widowControl/>
        <w:spacing w:line="620" w:lineRule="exact"/>
        <w:ind w:firstLine="720"/>
        <w:outlineLvl w:val="3"/>
        <w:rPr>
          <w:color w:val="000000" w:themeColor="text1"/>
          <w:sz w:val="38"/>
          <w:szCs w:val="38"/>
          <w:rtl/>
          <w:lang w:eastAsia="en-US"/>
        </w:rPr>
      </w:pPr>
      <w:r w:rsidRPr="00230809">
        <w:rPr>
          <w:rFonts w:hint="cs"/>
          <w:color w:val="000000" w:themeColor="text1"/>
          <w:sz w:val="38"/>
          <w:szCs w:val="38"/>
          <w:rtl/>
          <w:lang w:eastAsia="en-US"/>
        </w:rPr>
        <w:t>(</w:t>
      </w:r>
      <w:r w:rsidRPr="00230809">
        <w:rPr>
          <w:color w:val="000000" w:themeColor="text1"/>
          <w:sz w:val="38"/>
          <w:szCs w:val="38"/>
          <w:rtl/>
          <w:lang w:eastAsia="en-US"/>
        </w:rPr>
        <w:t>وكلّ من ينصبونه برأيهم</w:t>
      </w:r>
      <w:r w:rsidRPr="00230809">
        <w:rPr>
          <w:rFonts w:hint="cs"/>
          <w:color w:val="000000" w:themeColor="text1"/>
          <w:sz w:val="38"/>
          <w:szCs w:val="38"/>
          <w:rtl/>
          <w:lang w:eastAsia="en-US"/>
        </w:rPr>
        <w:t>،</w:t>
      </w:r>
      <w:r w:rsidRPr="00230809">
        <w:rPr>
          <w:color w:val="000000" w:themeColor="text1"/>
          <w:sz w:val="38"/>
          <w:szCs w:val="38"/>
          <w:rtl/>
          <w:lang w:eastAsia="en-US"/>
        </w:rPr>
        <w:t xml:space="preserve"> وعاشر الناس على ما مثلوا له من العدل واجتناب الجور كان إماماً، ومن خرج عليه يجب نصب القتال معه، وإن غير السيرة وعدل عن الحق وجب عزله أو قتله</w:t>
      </w:r>
      <w:r w:rsidRPr="00230809">
        <w:rPr>
          <w:rFonts w:hint="cs"/>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2"/>
      </w:r>
      <w:r w:rsidRPr="00230809">
        <w:rPr>
          <w:color w:val="000000" w:themeColor="text1"/>
          <w:sz w:val="38"/>
          <w:szCs w:val="38"/>
          <w:vertAlign w:val="superscript"/>
          <w:rtl/>
        </w:rPr>
        <w:t>)</w:t>
      </w:r>
      <w:r w:rsidRPr="00230809">
        <w:rPr>
          <w:rFonts w:hint="cs"/>
          <w:color w:val="000000" w:themeColor="text1"/>
          <w:sz w:val="38"/>
          <w:szCs w:val="38"/>
          <w:rtl/>
          <w:lang w:eastAsia="en-US"/>
        </w:rPr>
        <w:t>.</w:t>
      </w:r>
    </w:p>
    <w:p w:rsidR="00F16DAF" w:rsidRPr="00230809" w:rsidRDefault="00F16DAF" w:rsidP="002521E0">
      <w:pPr>
        <w:widowControl/>
        <w:spacing w:line="620" w:lineRule="exact"/>
        <w:ind w:firstLine="720"/>
        <w:outlineLvl w:val="3"/>
        <w:rPr>
          <w:color w:val="000000" w:themeColor="text1"/>
          <w:sz w:val="38"/>
          <w:szCs w:val="38"/>
          <w:rtl/>
          <w:lang w:eastAsia="en-US"/>
        </w:rPr>
      </w:pPr>
      <w:r w:rsidRPr="00230809">
        <w:rPr>
          <w:rFonts w:hint="cs"/>
          <w:color w:val="000000" w:themeColor="text1"/>
          <w:sz w:val="38"/>
          <w:szCs w:val="38"/>
          <w:rtl/>
          <w:lang w:eastAsia="en-US"/>
        </w:rPr>
        <w:t xml:space="preserve">ومن أجل هذه الفكرة ناصبوا العداء </w:t>
      </w:r>
      <w:r w:rsidR="002521E0">
        <w:rPr>
          <w:rFonts w:hint="cs"/>
          <w:color w:val="000000" w:themeColor="text1"/>
          <w:sz w:val="38"/>
          <w:szCs w:val="38"/>
          <w:rtl/>
          <w:lang w:eastAsia="en-US"/>
        </w:rPr>
        <w:t>لجميع</w:t>
      </w:r>
      <w:r w:rsidRPr="00230809">
        <w:rPr>
          <w:rFonts w:hint="cs"/>
          <w:color w:val="000000" w:themeColor="text1"/>
          <w:sz w:val="38"/>
          <w:szCs w:val="38"/>
          <w:rtl/>
          <w:lang w:eastAsia="en-US"/>
        </w:rPr>
        <w:t xml:space="preserve"> حكام المسلمين على مر العصور، وكانوا يحدثون المشاكل والقلاقل في الحكومات الإسلامية؛ نتيجة </w:t>
      </w:r>
      <w:r w:rsidR="002521E0">
        <w:rPr>
          <w:rFonts w:hint="cs"/>
          <w:color w:val="000000" w:themeColor="text1"/>
          <w:sz w:val="38"/>
          <w:szCs w:val="38"/>
          <w:rtl/>
          <w:lang w:eastAsia="en-US"/>
        </w:rPr>
        <w:t>آرائهم في الإمامة</w:t>
      </w:r>
      <w:r w:rsidRPr="00230809">
        <w:rPr>
          <w:rFonts w:hint="cs"/>
          <w:color w:val="000000" w:themeColor="text1"/>
          <w:sz w:val="38"/>
          <w:szCs w:val="38"/>
          <w:rtl/>
          <w:lang w:eastAsia="en-US"/>
        </w:rPr>
        <w:t>، يقول ا</w:t>
      </w:r>
      <w:r w:rsidRPr="00230809">
        <w:rPr>
          <w:color w:val="000000" w:themeColor="text1"/>
          <w:sz w:val="38"/>
          <w:szCs w:val="38"/>
          <w:rtl/>
          <w:lang w:eastAsia="en-US"/>
        </w:rPr>
        <w:t>لشيخ محمد أبو زهرة</w:t>
      </w:r>
      <w:r w:rsidRPr="00230809">
        <w:rPr>
          <w:rStyle w:val="af2"/>
          <w:sz w:val="38"/>
          <w:szCs w:val="38"/>
          <w:rtl/>
        </w:rPr>
        <w:t>(</w:t>
      </w:r>
      <w:r w:rsidRPr="00230809">
        <w:rPr>
          <w:rStyle w:val="af2"/>
          <w:sz w:val="38"/>
          <w:szCs w:val="38"/>
          <w:rtl/>
        </w:rPr>
        <w:footnoteReference w:id="3"/>
      </w:r>
      <w:r w:rsidRPr="00230809">
        <w:rPr>
          <w:rStyle w:val="af2"/>
          <w:sz w:val="38"/>
          <w:szCs w:val="38"/>
          <w:rtl/>
        </w:rPr>
        <w:t>)</w:t>
      </w:r>
      <w:r w:rsidRPr="00230809">
        <w:rPr>
          <w:rFonts w:hint="cs"/>
          <w:color w:val="000000" w:themeColor="text1"/>
          <w:sz w:val="38"/>
          <w:szCs w:val="38"/>
          <w:rtl/>
          <w:lang w:eastAsia="en-US"/>
        </w:rPr>
        <w:t xml:space="preserve">: </w:t>
      </w:r>
    </w:p>
    <w:p w:rsidR="00F16DAF" w:rsidRPr="00230809" w:rsidRDefault="00F16DAF" w:rsidP="00F16DAF">
      <w:pPr>
        <w:widowControl/>
        <w:spacing w:line="620" w:lineRule="exact"/>
        <w:ind w:firstLine="720"/>
        <w:outlineLvl w:val="3"/>
        <w:rPr>
          <w:color w:val="000000" w:themeColor="text1"/>
          <w:sz w:val="38"/>
          <w:szCs w:val="38"/>
          <w:rtl/>
          <w:lang w:eastAsia="en-US"/>
        </w:rPr>
      </w:pPr>
      <w:r w:rsidRPr="00230809">
        <w:rPr>
          <w:rFonts w:hint="cs"/>
          <w:color w:val="000000" w:themeColor="text1"/>
          <w:sz w:val="38"/>
          <w:szCs w:val="38"/>
          <w:rtl/>
          <w:lang w:eastAsia="en-US"/>
        </w:rPr>
        <w:t>(</w:t>
      </w:r>
      <w:r w:rsidRPr="00230809">
        <w:rPr>
          <w:color w:val="000000" w:themeColor="text1"/>
          <w:sz w:val="38"/>
          <w:szCs w:val="38"/>
          <w:rtl/>
          <w:lang w:eastAsia="en-US"/>
        </w:rPr>
        <w:t>المبادئ التي تجمع فرق الخوارج: من الكلام السابق عرفنا عقلية الخوارج وقبائلهم، والآن نريد أن نعرف مبادئهم، والحق أن مبادئهم مظهر واضح لتفكيرهم وسذاجة عقولهم ونظرتهم السطحية ونقمتهم على قريش وكلّ القبائل المضرية</w:t>
      </w:r>
      <w:r w:rsidRPr="00230809">
        <w:rPr>
          <w:color w:val="000000" w:themeColor="text1"/>
          <w:sz w:val="38"/>
          <w:szCs w:val="38"/>
          <w:lang w:eastAsia="en-US"/>
        </w:rPr>
        <w:t>.</w:t>
      </w:r>
    </w:p>
    <w:p w:rsidR="00F16DAF" w:rsidRPr="00230809" w:rsidRDefault="00F16DAF" w:rsidP="00F16DAF">
      <w:pPr>
        <w:widowControl/>
        <w:spacing w:line="620" w:lineRule="exact"/>
        <w:ind w:firstLine="720"/>
        <w:outlineLvl w:val="3"/>
        <w:rPr>
          <w:color w:val="000000" w:themeColor="text1"/>
          <w:sz w:val="38"/>
          <w:szCs w:val="38"/>
          <w:rtl/>
          <w:lang w:eastAsia="en-US"/>
        </w:rPr>
      </w:pPr>
      <w:r w:rsidRPr="00230809">
        <w:rPr>
          <w:color w:val="000000" w:themeColor="text1"/>
          <w:sz w:val="38"/>
          <w:szCs w:val="38"/>
          <w:rtl/>
          <w:lang w:eastAsia="en-US"/>
        </w:rPr>
        <w:lastRenderedPageBreak/>
        <w:t>وأول هذه الآراء</w:t>
      </w:r>
      <w:r w:rsidRPr="00230809">
        <w:rPr>
          <w:rFonts w:hint="cs"/>
          <w:color w:val="000000" w:themeColor="text1"/>
          <w:sz w:val="38"/>
          <w:szCs w:val="38"/>
          <w:rtl/>
          <w:lang w:eastAsia="en-US"/>
        </w:rPr>
        <w:t>....</w:t>
      </w:r>
      <w:r w:rsidRPr="00230809">
        <w:rPr>
          <w:color w:val="000000" w:themeColor="text1"/>
          <w:sz w:val="38"/>
          <w:szCs w:val="38"/>
          <w:rtl/>
          <w:lang w:eastAsia="en-US"/>
        </w:rPr>
        <w:t>أن الخليفة لا يكون إلا بانتخاب حر صحيح، يقوم به عامة المسلمين لا فريق منهم، ويستمر خليفة مادام قائماً بالعدل مقيماً للشرع، مبتعداً عن الخطأ والزيغ، فإن حاد وجب عزله أو قتله</w:t>
      </w:r>
      <w:r w:rsidRPr="00230809">
        <w:rPr>
          <w:rFonts w:hint="cs"/>
          <w:color w:val="000000" w:themeColor="text1"/>
          <w:sz w:val="38"/>
          <w:szCs w:val="38"/>
          <w:rtl/>
          <w:lang w:eastAsia="en-US"/>
        </w:rPr>
        <w:t>)</w:t>
      </w:r>
      <w:r w:rsidRPr="00230809">
        <w:rPr>
          <w:rFonts w:cs="Times New Roman"/>
          <w:color w:val="000000" w:themeColor="text1"/>
          <w:sz w:val="38"/>
          <w:szCs w:val="38"/>
          <w:vertAlign w:val="superscript"/>
          <w:rtl/>
          <w:lang w:eastAsia="en-US"/>
        </w:rPr>
        <w:t>(</w:t>
      </w:r>
      <w:r w:rsidRPr="00230809">
        <w:rPr>
          <w:rFonts w:cs="Times New Roman"/>
          <w:color w:val="000000" w:themeColor="text1"/>
          <w:sz w:val="38"/>
          <w:szCs w:val="38"/>
          <w:vertAlign w:val="superscript"/>
          <w:rtl/>
          <w:lang w:eastAsia="en-US"/>
        </w:rPr>
        <w:footnoteReference w:id="4"/>
      </w:r>
      <w:r w:rsidRPr="00230809">
        <w:rPr>
          <w:rFonts w:cs="Times New Roman"/>
          <w:color w:val="000000" w:themeColor="text1"/>
          <w:sz w:val="38"/>
          <w:szCs w:val="38"/>
          <w:vertAlign w:val="superscript"/>
          <w:rtl/>
          <w:lang w:eastAsia="en-US"/>
        </w:rPr>
        <w:t>)</w:t>
      </w:r>
      <w:r w:rsidRPr="00230809">
        <w:rPr>
          <w:rFonts w:hint="cs"/>
          <w:color w:val="000000" w:themeColor="text1"/>
          <w:sz w:val="38"/>
          <w:szCs w:val="38"/>
          <w:rtl/>
          <w:lang w:eastAsia="en-US"/>
        </w:rPr>
        <w:t>.</w:t>
      </w:r>
    </w:p>
    <w:p w:rsidR="00F16DAF" w:rsidRPr="00230809" w:rsidRDefault="00F16DAF" w:rsidP="00F16DAF">
      <w:pPr>
        <w:widowControl/>
        <w:spacing w:line="620" w:lineRule="exact"/>
        <w:ind w:firstLine="720"/>
        <w:outlineLvl w:val="3"/>
        <w:rPr>
          <w:color w:val="000000" w:themeColor="text1"/>
          <w:sz w:val="38"/>
          <w:szCs w:val="38"/>
          <w:rtl/>
          <w:lang w:eastAsia="en-US"/>
        </w:rPr>
      </w:pPr>
      <w:r w:rsidRPr="00230809">
        <w:rPr>
          <w:rFonts w:hint="cs"/>
          <w:color w:val="000000" w:themeColor="text1"/>
          <w:sz w:val="38"/>
          <w:szCs w:val="38"/>
          <w:rtl/>
          <w:lang w:eastAsia="en-US"/>
        </w:rPr>
        <w:t>ومن هنا يتضح أن الخوارج جعلوا قضية الإمام هدفا لهم في إثارة الفتن ونشر الفوضى</w:t>
      </w:r>
      <w:r w:rsidR="002521E0">
        <w:rPr>
          <w:rFonts w:hint="cs"/>
          <w:color w:val="000000" w:themeColor="text1"/>
          <w:sz w:val="38"/>
          <w:szCs w:val="38"/>
          <w:rtl/>
          <w:lang w:eastAsia="en-US"/>
        </w:rPr>
        <w:t>،</w:t>
      </w:r>
      <w:r w:rsidRPr="00230809">
        <w:rPr>
          <w:rFonts w:hint="cs"/>
          <w:color w:val="000000" w:themeColor="text1"/>
          <w:sz w:val="38"/>
          <w:szCs w:val="38"/>
          <w:rtl/>
          <w:lang w:eastAsia="en-US"/>
        </w:rPr>
        <w:t xml:space="preserve"> منذ أن خرجوا وإلى يومنا هذا، فتارة يكفرون الحكام ويرون أن إمامتهم إمامة غير شرعية، وتارة يحرضون العوام </w:t>
      </w:r>
      <w:r w:rsidR="002521E0">
        <w:rPr>
          <w:rFonts w:hint="cs"/>
          <w:color w:val="000000" w:themeColor="text1"/>
          <w:sz w:val="38"/>
          <w:szCs w:val="38"/>
          <w:rtl/>
          <w:lang w:eastAsia="en-US"/>
        </w:rPr>
        <w:t xml:space="preserve">على </w:t>
      </w:r>
      <w:r w:rsidRPr="00230809">
        <w:rPr>
          <w:rFonts w:hint="cs"/>
          <w:color w:val="000000" w:themeColor="text1"/>
          <w:sz w:val="38"/>
          <w:szCs w:val="38"/>
          <w:rtl/>
          <w:lang w:eastAsia="en-US"/>
        </w:rPr>
        <w:t>الخروج عليهم بنقض العهد فيما بينهم وبين الحكام، وواقع الحال اليوم خير دليل على ما يقال،  حيث إن جماعات ممن تتبنى الفكر الخارجي في هذا العصر مثل جماعة الهجرة والجهاد وغيرها من الجماعات المعروفة لدى أهل العلم تحاول دائما نزع شرعية الإمام بحجّة أنه لا يصلح للإمامة مما يجعلون ذلك ذريعة إلى الوصول لأهدافهم.</w:t>
      </w:r>
    </w:p>
    <w:p w:rsidR="00F16DAF" w:rsidRPr="00230809" w:rsidRDefault="00F16DAF" w:rsidP="00F16DAF">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يقول أحدهم وهو</w:t>
      </w:r>
      <w:r w:rsidR="0042633E">
        <w:rPr>
          <w:rFonts w:ascii="Calibri" w:hAnsi="Calibri" w:hint="cs"/>
          <w:color w:val="000000" w:themeColor="text1"/>
          <w:sz w:val="38"/>
          <w:szCs w:val="38"/>
          <w:rtl/>
          <w:lang w:eastAsia="en-US"/>
        </w:rPr>
        <w:t xml:space="preserve"> أبو محمد</w:t>
      </w:r>
      <w:r w:rsidRPr="00230809">
        <w:rPr>
          <w:rFonts w:ascii="Calibri" w:hAnsi="Calibri" w:hint="cs"/>
          <w:color w:val="000000" w:themeColor="text1"/>
          <w:sz w:val="38"/>
          <w:szCs w:val="38"/>
          <w:rtl/>
          <w:lang w:eastAsia="en-US"/>
        </w:rPr>
        <w:t xml:space="preserve"> المقدسي</w:t>
      </w:r>
      <w:r w:rsidRPr="00230809">
        <w:rPr>
          <w:rStyle w:val="af2"/>
          <w:sz w:val="38"/>
          <w:szCs w:val="38"/>
          <w:rtl/>
        </w:rPr>
        <w:t>(</w:t>
      </w:r>
      <w:r w:rsidRPr="00230809">
        <w:rPr>
          <w:rStyle w:val="af2"/>
          <w:sz w:val="38"/>
          <w:szCs w:val="38"/>
          <w:rtl/>
        </w:rPr>
        <w:footnoteReference w:id="5"/>
      </w:r>
      <w:r w:rsidRPr="00230809">
        <w:rPr>
          <w:rStyle w:val="af2"/>
          <w:sz w:val="38"/>
          <w:szCs w:val="38"/>
          <w:rtl/>
        </w:rPr>
        <w:t>)</w:t>
      </w:r>
      <w:r w:rsidRPr="00230809">
        <w:rPr>
          <w:rFonts w:ascii="Calibri" w:hAnsi="Calibri" w:hint="cs"/>
          <w:color w:val="000000" w:themeColor="text1"/>
          <w:sz w:val="38"/>
          <w:szCs w:val="38"/>
          <w:rtl/>
          <w:lang w:eastAsia="en-US"/>
        </w:rPr>
        <w:t xml:space="preserve"> :(</w:t>
      </w:r>
      <w:r w:rsidRPr="00230809">
        <w:rPr>
          <w:rFonts w:ascii="Calibri" w:hAnsi="Calibri"/>
          <w:color w:val="000000" w:themeColor="text1"/>
          <w:sz w:val="38"/>
          <w:szCs w:val="38"/>
          <w:rtl/>
          <w:lang w:eastAsia="en-US"/>
        </w:rPr>
        <w:t xml:space="preserve"> الحاكم الكافر لا تجوز بيعته ولا تحل نصرته ولا موالاته، أو معاونته، ولا يحل القتال تحت رايته، ولا الصلاة خلفه ولا التحاكم إليه، ولا تصح ولايته على مسلم</w:t>
      </w:r>
      <w:r w:rsidRPr="00230809">
        <w:rPr>
          <w:rFonts w:ascii="Calibri" w:hAnsi="Calibri" w:hint="cs"/>
          <w:color w:val="000000" w:themeColor="text1"/>
          <w:sz w:val="38"/>
          <w:szCs w:val="38"/>
          <w:rtl/>
          <w:lang w:eastAsia="en-US"/>
        </w:rPr>
        <w:t>...</w:t>
      </w:r>
    </w:p>
    <w:p w:rsidR="00F16DAF" w:rsidRPr="00230809" w:rsidRDefault="00F16DAF" w:rsidP="00F16DAF">
      <w:pPr>
        <w:widowControl/>
        <w:spacing w:line="620" w:lineRule="exact"/>
        <w:ind w:firstLine="720"/>
        <w:rPr>
          <w:rFonts w:ascii="Calibri" w:hAnsi="Calibri"/>
          <w:color w:val="000000" w:themeColor="text1"/>
          <w:sz w:val="38"/>
          <w:szCs w:val="38"/>
          <w:rtl/>
          <w:lang w:eastAsia="en-US"/>
        </w:rPr>
      </w:pPr>
      <w:r w:rsidRPr="00230809">
        <w:rPr>
          <w:rFonts w:ascii="Calibri" w:hAnsi="Calibri"/>
          <w:color w:val="000000" w:themeColor="text1"/>
          <w:sz w:val="38"/>
          <w:szCs w:val="38"/>
          <w:rtl/>
          <w:lang w:eastAsia="en-US"/>
        </w:rPr>
        <w:t xml:space="preserve">وليس له عليه طاعة، بل تجب منازعته والسعي في خلعه والعمل على تغييره، وإقامة الحاكم المسلم مكانه .. ويتفرع من ذلك كفر من تولاه أو نصر </w:t>
      </w:r>
      <w:r w:rsidRPr="00230809">
        <w:rPr>
          <w:rFonts w:ascii="Calibri" w:hAnsi="Calibri"/>
          <w:color w:val="000000" w:themeColor="text1"/>
          <w:sz w:val="38"/>
          <w:szCs w:val="38"/>
          <w:rtl/>
          <w:lang w:eastAsia="en-US"/>
        </w:rPr>
        <w:lastRenderedPageBreak/>
        <w:t>كفره أو قوانينه الكافرة وحرسها أو شارك في تثبيتها أو تشريعها أو حكم بها من القضاة ونحوهم</w:t>
      </w:r>
      <w:r w:rsidRPr="00230809">
        <w:rPr>
          <w:rFonts w:ascii="Calibri" w:hAnsi="Calibri" w:hint="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6"/>
      </w:r>
      <w:r w:rsidRPr="00230809">
        <w:rPr>
          <w:rFonts w:ascii="Calibri" w:hAnsi="Calibri" w:cs="Arial"/>
          <w:color w:val="000000" w:themeColor="text1"/>
          <w:sz w:val="38"/>
          <w:szCs w:val="38"/>
          <w:vertAlign w:val="superscript"/>
          <w:rtl/>
          <w:lang w:eastAsia="en-US"/>
        </w:rPr>
        <w:t>)</w:t>
      </w:r>
      <w:r w:rsidRPr="00230809">
        <w:rPr>
          <w:rFonts w:ascii="Calibri" w:hAnsi="Calibri" w:hint="cs"/>
          <w:color w:val="000000" w:themeColor="text1"/>
          <w:sz w:val="38"/>
          <w:szCs w:val="38"/>
          <w:rtl/>
          <w:lang w:eastAsia="en-US"/>
        </w:rPr>
        <w:t>.</w:t>
      </w:r>
    </w:p>
    <w:p w:rsidR="00F16DAF" w:rsidRPr="00230809" w:rsidRDefault="00F16DAF" w:rsidP="00F16DAF">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ويقول أيضا: (</w:t>
      </w:r>
      <w:r w:rsidRPr="00230809">
        <w:rPr>
          <w:rFonts w:ascii="Calibri" w:hAnsi="Calibri"/>
          <w:color w:val="000000" w:themeColor="text1"/>
          <w:sz w:val="38"/>
          <w:szCs w:val="38"/>
          <w:rtl/>
          <w:lang w:eastAsia="en-US"/>
        </w:rPr>
        <w:t xml:space="preserve">وليس من موانع التكفير كون المرتدين وأنصارهم أو غيرهم من الكفار يعتقدون </w:t>
      </w:r>
      <w:r w:rsidRPr="00230809">
        <w:rPr>
          <w:rFonts w:ascii="Calibri" w:hAnsi="Calibri" w:hint="cs"/>
          <w:color w:val="000000" w:themeColor="text1"/>
          <w:sz w:val="38"/>
          <w:szCs w:val="38"/>
          <w:rtl/>
          <w:lang w:eastAsia="en-US"/>
        </w:rPr>
        <w:t>أنهم</w:t>
      </w:r>
      <w:r w:rsidRPr="00230809">
        <w:rPr>
          <w:rFonts w:ascii="Calibri" w:hAnsi="Calibri"/>
          <w:color w:val="000000" w:themeColor="text1"/>
          <w:sz w:val="38"/>
          <w:szCs w:val="38"/>
          <w:rtl/>
          <w:lang w:eastAsia="en-US"/>
        </w:rPr>
        <w:t xml:space="preserve"> مؤمنون</w:t>
      </w:r>
      <w:r w:rsidRPr="00230809">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 xml:space="preserve"> أو أنهم على حق فيما يرتكبونه من المكفرات</w:t>
      </w:r>
      <w:r w:rsidRPr="00230809">
        <w:rPr>
          <w:rFonts w:ascii="Calibri" w:hAnsi="Calibri"/>
          <w:b/>
          <w:bCs/>
          <w:color w:val="000000" w:themeColor="text1"/>
          <w:sz w:val="38"/>
          <w:szCs w:val="38"/>
          <w:rtl/>
          <w:lang w:eastAsia="en-US"/>
        </w:rPr>
        <w:t xml:space="preserve"> ..</w:t>
      </w:r>
      <w:r w:rsidRPr="00230809">
        <w:rPr>
          <w:rFonts w:ascii="Calibri" w:hAnsi="Calibri" w:hint="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7"/>
      </w:r>
      <w:r w:rsidRPr="00230809">
        <w:rPr>
          <w:rFonts w:ascii="Calibri" w:hAnsi="Calibri" w:cs="Arial"/>
          <w:color w:val="000000" w:themeColor="text1"/>
          <w:sz w:val="38"/>
          <w:szCs w:val="38"/>
          <w:vertAlign w:val="superscript"/>
          <w:rtl/>
          <w:lang w:eastAsia="en-US"/>
        </w:rPr>
        <w:t>)</w:t>
      </w:r>
      <w:r w:rsidRPr="00230809">
        <w:rPr>
          <w:rFonts w:ascii="Calibri" w:hAnsi="Calibri" w:hint="cs"/>
          <w:color w:val="000000" w:themeColor="text1"/>
          <w:sz w:val="38"/>
          <w:szCs w:val="38"/>
          <w:rtl/>
          <w:lang w:eastAsia="en-US"/>
        </w:rPr>
        <w:t>.</w:t>
      </w:r>
    </w:p>
    <w:p w:rsidR="00F16DAF" w:rsidRPr="00230809" w:rsidRDefault="00F16DAF" w:rsidP="006639F1">
      <w:pPr>
        <w:widowControl/>
        <w:spacing w:line="620" w:lineRule="exact"/>
        <w:ind w:firstLine="720"/>
        <w:rPr>
          <w:b/>
          <w:color w:val="000000" w:themeColor="text1"/>
          <w:sz w:val="38"/>
          <w:szCs w:val="38"/>
          <w:rtl/>
          <w:lang w:eastAsia="zh-CN"/>
        </w:rPr>
      </w:pPr>
      <w:r w:rsidRPr="00230809">
        <w:rPr>
          <w:rFonts w:hint="cs"/>
          <w:b/>
          <w:color w:val="000000" w:themeColor="text1"/>
          <w:sz w:val="38"/>
          <w:szCs w:val="38"/>
          <w:rtl/>
          <w:lang w:eastAsia="zh-CN"/>
        </w:rPr>
        <w:t>(</w:t>
      </w:r>
      <w:r w:rsidRPr="00230809">
        <w:rPr>
          <w:b/>
          <w:color w:val="000000" w:themeColor="text1"/>
          <w:sz w:val="38"/>
          <w:szCs w:val="38"/>
          <w:rtl/>
          <w:lang w:eastAsia="zh-CN"/>
        </w:rPr>
        <w:t>إنّ الجهاد في سبيل الله تعالى حركة بشريّةٌ، وحركة من أجل السّلطان والمُلك، ففيه تتداخل كلّ انفعالات الإنسان، ومن دعا للسّيف أو حرّض على السّيف، فلا ينتظر أن يناقشه النّاس ويحاربوه بالخطب الرّنّانة والورق الصّقيل، بل عليه أن يحضّر نفسه ليذوق حرّ السّيف، هذه هي سنّة الله تعالى،</w:t>
      </w:r>
      <w:r w:rsidR="00BB6D95">
        <w:rPr>
          <w:b/>
          <w:color w:val="000000" w:themeColor="text1"/>
          <w:sz w:val="38"/>
          <w:szCs w:val="38"/>
          <w:rtl/>
          <w:lang w:eastAsia="zh-CN"/>
        </w:rPr>
        <w:t xml:space="preserve"> وللذّكر فإنّ الخلفاء الثّلاثة الشّهداء</w:t>
      </w:r>
      <w:r w:rsidRPr="00230809">
        <w:rPr>
          <w:b/>
          <w:color w:val="000000" w:themeColor="text1"/>
          <w:sz w:val="38"/>
          <w:szCs w:val="38"/>
          <w:rtl/>
          <w:lang w:eastAsia="zh-CN"/>
        </w:rPr>
        <w:t xml:space="preserve"> ما ماتوا بيد الكفّار بل ماتوا بيد مسلمين (فسقة، مبتدعين) فأبو لؤ</w:t>
      </w:r>
      <w:r w:rsidR="00BB6D95">
        <w:rPr>
          <w:b/>
          <w:color w:val="000000" w:themeColor="text1"/>
          <w:sz w:val="38"/>
          <w:szCs w:val="38"/>
          <w:rtl/>
          <w:lang w:eastAsia="zh-CN"/>
        </w:rPr>
        <w:t xml:space="preserve">لؤة الفارسيّ ليس من أهل الشّرك </w:t>
      </w:r>
      <w:r w:rsidRPr="00230809">
        <w:rPr>
          <w:b/>
          <w:color w:val="000000" w:themeColor="text1"/>
          <w:sz w:val="38"/>
          <w:szCs w:val="38"/>
          <w:rtl/>
          <w:lang w:eastAsia="zh-CN"/>
        </w:rPr>
        <w:t xml:space="preserve">ومحاولة إثبات مجوسيّته </w:t>
      </w:r>
      <w:r w:rsidR="00BB6D95">
        <w:rPr>
          <w:b/>
          <w:color w:val="000000" w:themeColor="text1"/>
          <w:sz w:val="38"/>
          <w:szCs w:val="38"/>
          <w:rtl/>
          <w:lang w:eastAsia="zh-CN"/>
        </w:rPr>
        <w:t>دونها خرط القتاد وإن نُسب إليها</w:t>
      </w:r>
      <w:r w:rsidR="006639F1" w:rsidRPr="006639F1">
        <w:rPr>
          <w:rFonts w:cs="Times New Roman"/>
          <w:color w:val="000000" w:themeColor="text1"/>
          <w:sz w:val="32"/>
          <w:szCs w:val="32"/>
          <w:vertAlign w:val="superscript"/>
          <w:rtl/>
          <w:lang w:eastAsia="zh-CN"/>
        </w:rPr>
        <w:t>(</w:t>
      </w:r>
      <w:r w:rsidR="006639F1" w:rsidRPr="006639F1">
        <w:rPr>
          <w:rFonts w:cs="Times New Roman"/>
          <w:color w:val="000000" w:themeColor="text1"/>
          <w:sz w:val="32"/>
          <w:szCs w:val="32"/>
          <w:vertAlign w:val="superscript"/>
          <w:rtl/>
          <w:lang w:eastAsia="zh-CN"/>
        </w:rPr>
        <w:footnoteReference w:id="8"/>
      </w:r>
      <w:r w:rsidR="006639F1" w:rsidRPr="006639F1">
        <w:rPr>
          <w:rFonts w:cs="Times New Roman"/>
          <w:color w:val="000000" w:themeColor="text1"/>
          <w:sz w:val="32"/>
          <w:szCs w:val="32"/>
          <w:vertAlign w:val="superscript"/>
          <w:rtl/>
          <w:lang w:eastAsia="zh-CN"/>
        </w:rPr>
        <w:t>)</w:t>
      </w:r>
      <w:r w:rsidR="00BB6D95">
        <w:rPr>
          <w:b/>
          <w:color w:val="000000" w:themeColor="text1"/>
          <w:sz w:val="38"/>
          <w:szCs w:val="38"/>
          <w:rtl/>
          <w:lang w:eastAsia="zh-CN"/>
        </w:rPr>
        <w:t xml:space="preserve"> وأبو ملجم من الخوارج </w:t>
      </w:r>
      <w:r w:rsidRPr="00230809">
        <w:rPr>
          <w:b/>
          <w:color w:val="000000" w:themeColor="text1"/>
          <w:sz w:val="38"/>
          <w:szCs w:val="38"/>
          <w:rtl/>
          <w:lang w:eastAsia="zh-CN"/>
        </w:rPr>
        <w:t>ولم يكفر أوائلهم إن</w:t>
      </w:r>
      <w:r w:rsidR="00BB6D95">
        <w:rPr>
          <w:b/>
          <w:color w:val="000000" w:themeColor="text1"/>
          <w:sz w:val="38"/>
          <w:szCs w:val="38"/>
          <w:rtl/>
          <w:lang w:eastAsia="zh-CN"/>
        </w:rPr>
        <w:t xml:space="preserve">ّما الخلاف فيمن أتى بعدهم، والثّائرون على عثمان </w:t>
      </w:r>
      <w:r w:rsidRPr="00230809">
        <w:rPr>
          <w:b/>
          <w:color w:val="000000" w:themeColor="text1"/>
          <w:sz w:val="38"/>
          <w:szCs w:val="38"/>
          <w:rtl/>
          <w:lang w:eastAsia="zh-CN"/>
        </w:rPr>
        <w:t>بعض قادتهم صار من قادة جيش عليٍّ رضي الله عنه</w:t>
      </w:r>
      <w:r w:rsidR="002C36CE" w:rsidRPr="002C36CE">
        <w:rPr>
          <w:rStyle w:val="af2"/>
          <w:rtl/>
        </w:rPr>
        <w:t>(</w:t>
      </w:r>
      <w:r w:rsidR="002C36CE">
        <w:rPr>
          <w:rStyle w:val="af2"/>
          <w:rtl/>
        </w:rPr>
        <w:footnoteReference w:id="9"/>
      </w:r>
      <w:r w:rsidR="002C36CE" w:rsidRPr="002C36CE">
        <w:rPr>
          <w:rStyle w:val="af2"/>
          <w:rtl/>
        </w:rPr>
        <w:t>)</w:t>
      </w:r>
      <w:r w:rsidRPr="00230809">
        <w:rPr>
          <w:rFonts w:hint="cs"/>
          <w:b/>
          <w:color w:val="000000" w:themeColor="text1"/>
          <w:sz w:val="38"/>
          <w:szCs w:val="38"/>
          <w:rtl/>
          <w:lang w:eastAsia="zh-CN"/>
        </w:rPr>
        <w:t>). ...</w:t>
      </w:r>
      <w:r w:rsidRPr="00230809">
        <w:rPr>
          <w:b/>
          <w:color w:val="000000" w:themeColor="text1"/>
          <w:sz w:val="38"/>
          <w:szCs w:val="38"/>
          <w:rtl/>
          <w:lang w:eastAsia="zh-CN"/>
        </w:rPr>
        <w:t>.</w:t>
      </w:r>
      <w:r w:rsidRPr="00230809">
        <w:rPr>
          <w:rFonts w:hint="cs"/>
          <w:b/>
          <w:color w:val="000000" w:themeColor="text1"/>
          <w:sz w:val="38"/>
          <w:szCs w:val="38"/>
          <w:rtl/>
          <w:lang w:eastAsia="zh-CN"/>
        </w:rPr>
        <w:t xml:space="preserve">ثم يقول: </w:t>
      </w:r>
    </w:p>
    <w:p w:rsidR="00F16DAF" w:rsidRPr="00230809" w:rsidRDefault="00F16DAF" w:rsidP="00F16DAF">
      <w:pPr>
        <w:widowControl/>
        <w:spacing w:line="620" w:lineRule="exact"/>
        <w:ind w:firstLine="720"/>
        <w:rPr>
          <w:b/>
          <w:color w:val="000000" w:themeColor="text1"/>
          <w:sz w:val="38"/>
          <w:szCs w:val="38"/>
          <w:rtl/>
          <w:lang w:eastAsia="zh-CN"/>
        </w:rPr>
      </w:pPr>
      <w:r w:rsidRPr="00230809">
        <w:rPr>
          <w:rFonts w:hint="cs"/>
          <w:b/>
          <w:color w:val="000000" w:themeColor="text1"/>
          <w:sz w:val="38"/>
          <w:szCs w:val="38"/>
          <w:rtl/>
          <w:lang w:eastAsia="zh-CN"/>
        </w:rPr>
        <w:lastRenderedPageBreak/>
        <w:t>(</w:t>
      </w:r>
      <w:r w:rsidRPr="00230809">
        <w:rPr>
          <w:b/>
          <w:color w:val="000000" w:themeColor="text1"/>
          <w:sz w:val="38"/>
          <w:szCs w:val="38"/>
          <w:rtl/>
          <w:lang w:eastAsia="zh-CN"/>
        </w:rPr>
        <w:t>أما وقد قلت: الجهاد والقتال، فما عليك إلاّ أن ترتقب، فلست أنت بخير من أسلافك الأخيار، ولست أنت بخير من أقرانك</w:t>
      </w:r>
      <w:r w:rsidRPr="00230809">
        <w:rPr>
          <w:rFonts w:hint="cs"/>
          <w:b/>
          <w:color w:val="000000" w:themeColor="text1"/>
          <w:sz w:val="38"/>
          <w:szCs w:val="38"/>
          <w:rtl/>
          <w:lang w:eastAsia="zh-CN"/>
        </w:rPr>
        <w:t xml:space="preserve">). ثم سمّى بعض منظّري الفكر التّكفيري من المعاصرين، وقال: </w:t>
      </w:r>
    </w:p>
    <w:p w:rsidR="00F16DAF" w:rsidRPr="00230809" w:rsidRDefault="00F16DAF" w:rsidP="00F16DAF">
      <w:pPr>
        <w:widowControl/>
        <w:spacing w:line="620" w:lineRule="exact"/>
        <w:ind w:firstLine="720"/>
        <w:rPr>
          <w:b/>
          <w:color w:val="000000" w:themeColor="text1"/>
          <w:sz w:val="38"/>
          <w:szCs w:val="38"/>
          <w:rtl/>
          <w:lang w:eastAsia="zh-CN"/>
        </w:rPr>
      </w:pPr>
      <w:r w:rsidRPr="00230809">
        <w:rPr>
          <w:rFonts w:hint="cs"/>
          <w:b/>
          <w:color w:val="000000" w:themeColor="text1"/>
          <w:sz w:val="38"/>
          <w:szCs w:val="38"/>
          <w:rtl/>
          <w:lang w:eastAsia="zh-CN"/>
        </w:rPr>
        <w:t>(</w:t>
      </w:r>
      <w:r w:rsidRPr="00230809">
        <w:rPr>
          <w:b/>
          <w:color w:val="000000" w:themeColor="text1"/>
          <w:sz w:val="38"/>
          <w:szCs w:val="38"/>
          <w:rtl/>
          <w:lang w:eastAsia="zh-CN"/>
        </w:rPr>
        <w:t>القائمة طويلة يا عبد الله ويكفيك هذا.</w:t>
      </w:r>
    </w:p>
    <w:p w:rsidR="00F16DAF" w:rsidRPr="00230809" w:rsidRDefault="00F16DAF" w:rsidP="00F16DAF">
      <w:pPr>
        <w:widowControl/>
        <w:spacing w:line="620" w:lineRule="exact"/>
        <w:ind w:firstLine="720"/>
        <w:rPr>
          <w:rFonts w:ascii="Calibri" w:hAnsi="Calibri"/>
          <w:b/>
          <w:bCs/>
          <w:color w:val="000000" w:themeColor="text1"/>
          <w:sz w:val="38"/>
          <w:szCs w:val="38"/>
          <w:rtl/>
          <w:lang w:eastAsia="en-US"/>
        </w:rPr>
      </w:pPr>
      <w:r w:rsidRPr="00230809">
        <w:rPr>
          <w:rFonts w:ascii="Calibri" w:hAnsi="Calibri"/>
          <w:b/>
          <w:color w:val="000000" w:themeColor="text1"/>
          <w:sz w:val="38"/>
          <w:szCs w:val="38"/>
          <w:rtl/>
          <w:lang w:eastAsia="zh-CN"/>
        </w:rPr>
        <w:t>فهذا أمر تشيب له الولدان، وليس له إلاّ الرّجال، ففكّر كثيراً قبل أن تخوض، وإيّاك أن تقول: لقد ورّطوني،</w:t>
      </w:r>
      <w:r w:rsidRPr="00230809">
        <w:rPr>
          <w:rFonts w:ascii="Calibri" w:hAnsi="Calibri"/>
          <w:b/>
          <w:color w:val="000000" w:themeColor="text1"/>
          <w:sz w:val="38"/>
          <w:szCs w:val="38"/>
          <w:rtl/>
          <w:lang w:eastAsia="en-US"/>
        </w:rPr>
        <w:t xml:space="preserve"> فما ورّطك أحد، فنحن لم نضمن لك حصول الوزارة والمنصب، ولم نضمن لك ملائكة تجاهد معك لا يخطئون، ولم نضمن لك مسدّساً ينزل من السّماء يعرف المؤمن من الكافر والسّنّي من البدعيّ، ولم نضمن لك نبيّاً قائداً يوحى إليه، فقد نقول لك اليوم قولاً ونرجع عنه غداً</w:t>
      </w:r>
      <w:r w:rsidRPr="00230809">
        <w:rPr>
          <w:rFonts w:ascii="Calibri" w:hAnsi="Calibri" w:hint="cs"/>
          <w:b/>
          <w:b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0"/>
      </w:r>
      <w:r w:rsidRPr="00230809">
        <w:rPr>
          <w:rFonts w:ascii="Calibri" w:hAnsi="Calibri" w:cs="Arial"/>
          <w:color w:val="000000" w:themeColor="text1"/>
          <w:sz w:val="38"/>
          <w:szCs w:val="38"/>
          <w:vertAlign w:val="superscript"/>
          <w:rtl/>
          <w:lang w:eastAsia="en-US"/>
        </w:rPr>
        <w:t>)</w:t>
      </w:r>
      <w:r w:rsidRPr="00230809">
        <w:rPr>
          <w:rFonts w:ascii="Calibri" w:hAnsi="Calibri" w:hint="cs"/>
          <w:b/>
          <w:bCs/>
          <w:color w:val="000000" w:themeColor="text1"/>
          <w:sz w:val="38"/>
          <w:szCs w:val="38"/>
          <w:rtl/>
          <w:lang w:eastAsia="en-US"/>
        </w:rPr>
        <w:t>.</w:t>
      </w:r>
    </w:p>
    <w:p w:rsidR="00F16DAF" w:rsidRPr="00230809" w:rsidRDefault="00F16DAF" w:rsidP="00F16DAF">
      <w:pPr>
        <w:widowControl/>
        <w:spacing w:line="620" w:lineRule="exact"/>
        <w:ind w:firstLine="720"/>
        <w:rPr>
          <w:rFonts w:ascii="Calibri" w:hAnsi="Calibri"/>
          <w:b/>
          <w:bCs/>
          <w:color w:val="000000" w:themeColor="text1"/>
          <w:sz w:val="38"/>
          <w:szCs w:val="38"/>
          <w:rtl/>
          <w:lang w:eastAsia="en-US"/>
        </w:rPr>
      </w:pPr>
      <w:r w:rsidRPr="00230809">
        <w:rPr>
          <w:rFonts w:ascii="Calibri" w:hAnsi="Calibri" w:hint="cs"/>
          <w:b/>
          <w:color w:val="000000" w:themeColor="text1"/>
          <w:sz w:val="38"/>
          <w:szCs w:val="38"/>
          <w:rtl/>
          <w:lang w:eastAsia="en-US"/>
        </w:rPr>
        <w:t>ويقول صاحب كتاب العمدة في إعداد العدة :(</w:t>
      </w:r>
      <w:r w:rsidRPr="00230809">
        <w:rPr>
          <w:rFonts w:ascii="Calibri" w:hAnsi="Calibri"/>
          <w:b/>
          <w:color w:val="000000" w:themeColor="text1"/>
          <w:sz w:val="38"/>
          <w:szCs w:val="38"/>
          <w:rtl/>
          <w:lang w:eastAsia="en-US"/>
        </w:rPr>
        <w:t xml:space="preserve"> وجهاد هؤلاء الحكام المرتدين وأعوانهم فرض عين على كلّ مسلم من غير ذوي الأعذار الشرعية</w:t>
      </w:r>
      <w:r w:rsidRPr="00230809">
        <w:rPr>
          <w:rFonts w:ascii="Calibri" w:hAnsi="Calibri" w:hint="cs"/>
          <w:b/>
          <w:color w:val="000000" w:themeColor="text1"/>
          <w:sz w:val="38"/>
          <w:szCs w:val="38"/>
          <w:rtl/>
          <w:lang w:eastAsia="en-US"/>
        </w:rPr>
        <w:t>...</w:t>
      </w:r>
      <w:r w:rsidRPr="00230809">
        <w:rPr>
          <w:rFonts w:ascii="Calibri" w:hAnsi="Calibri"/>
          <w:b/>
          <w:color w:val="000000" w:themeColor="text1"/>
          <w:sz w:val="38"/>
          <w:szCs w:val="38"/>
          <w:rtl/>
          <w:lang w:eastAsia="en-US"/>
        </w:rPr>
        <w:t xml:space="preserve"> وكون جهاد هؤلاء الطواغيت فرض عين، هو من العلم الواجب إشاعته في عموم المسلمين، ليعلم كلّ مسلم أنه مأمور شخصيا من ربه سبحانه بقتال هؤلاء</w:t>
      </w:r>
      <w:r w:rsidRPr="00230809">
        <w:rPr>
          <w:rFonts w:ascii="Calibri" w:hAnsi="Calibri" w:hint="cs"/>
          <w:b/>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1"/>
      </w:r>
      <w:r w:rsidRPr="00230809">
        <w:rPr>
          <w:rFonts w:ascii="Calibri" w:hAnsi="Calibri" w:cs="Arial"/>
          <w:color w:val="000000" w:themeColor="text1"/>
          <w:sz w:val="38"/>
          <w:szCs w:val="38"/>
          <w:vertAlign w:val="superscript"/>
          <w:rtl/>
          <w:lang w:eastAsia="en-US"/>
        </w:rPr>
        <w:t>)</w:t>
      </w:r>
      <w:r w:rsidRPr="00230809">
        <w:rPr>
          <w:rFonts w:ascii="Calibri" w:hAnsi="Calibri" w:hint="cs"/>
          <w:b/>
          <w:bCs/>
          <w:color w:val="000000" w:themeColor="text1"/>
          <w:sz w:val="38"/>
          <w:szCs w:val="38"/>
          <w:rtl/>
          <w:lang w:eastAsia="en-US"/>
        </w:rPr>
        <w:t>.</w:t>
      </w:r>
    </w:p>
    <w:p w:rsidR="00F16DAF" w:rsidRPr="00230809" w:rsidRDefault="00111763" w:rsidP="00F16DAF">
      <w:pPr>
        <w:widowControl/>
        <w:spacing w:line="620" w:lineRule="exact"/>
        <w:ind w:firstLine="720"/>
        <w:rPr>
          <w:rFonts w:ascii="Calibri" w:hAnsi="Calibri"/>
          <w:color w:val="000000" w:themeColor="text1"/>
          <w:sz w:val="38"/>
          <w:szCs w:val="38"/>
          <w:rtl/>
          <w:lang w:eastAsia="en-US"/>
        </w:rPr>
      </w:pPr>
      <w:r>
        <w:rPr>
          <w:rFonts w:ascii="Calibri" w:hAnsi="Calibri" w:hint="cs"/>
          <w:color w:val="000000" w:themeColor="text1"/>
          <w:sz w:val="38"/>
          <w:szCs w:val="38"/>
          <w:rtl/>
          <w:lang w:eastAsia="en-US"/>
        </w:rPr>
        <w:t>وبهذا</w:t>
      </w:r>
      <w:r w:rsidR="00F16DAF" w:rsidRPr="00230809">
        <w:rPr>
          <w:rFonts w:ascii="Calibri" w:hAnsi="Calibri" w:hint="cs"/>
          <w:color w:val="000000" w:themeColor="text1"/>
          <w:sz w:val="38"/>
          <w:szCs w:val="38"/>
          <w:rtl/>
          <w:lang w:eastAsia="en-US"/>
        </w:rPr>
        <w:t xml:space="preserve"> يتضّح أنّ القضيّة الأساسيّة التي أشغلت الخوارج، وأضعفت بها قوى الأمة الإسلامية هي قضية الإمامة، و(</w:t>
      </w:r>
      <w:r w:rsidR="00F16DAF" w:rsidRPr="00230809">
        <w:rPr>
          <w:rFonts w:ascii="Traditional Arabic" w:hAnsi="Calibri" w:hint="eastAsia"/>
          <w:color w:val="000000" w:themeColor="text1"/>
          <w:sz w:val="38"/>
          <w:szCs w:val="38"/>
          <w:rtl/>
          <w:lang w:eastAsia="en-US"/>
        </w:rPr>
        <w:t>هذه</w:t>
      </w:r>
      <w:r w:rsidR="00F16DAF" w:rsidRPr="00230809">
        <w:rPr>
          <w:rFonts w:ascii="Traditional Arabic" w:hAnsi="Calibri" w:hint="cs"/>
          <w:color w:val="000000" w:themeColor="text1"/>
          <w:sz w:val="38"/>
          <w:szCs w:val="38"/>
          <w:rtl/>
          <w:lang w:eastAsia="en-US"/>
        </w:rPr>
        <w:t xml:space="preserve"> هي </w:t>
      </w:r>
      <w:r w:rsidR="00F16DAF" w:rsidRPr="00230809">
        <w:rPr>
          <w:rFonts w:ascii="Traditional Arabic" w:hAnsi="Calibri" w:hint="eastAsia"/>
          <w:color w:val="000000" w:themeColor="text1"/>
          <w:sz w:val="38"/>
          <w:szCs w:val="38"/>
          <w:rtl/>
          <w:lang w:eastAsia="en-US"/>
        </w:rPr>
        <w:t>مشكلة</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الخوارج</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الكبرى</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منذ</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نشأوا،</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وطوال</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عهد</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الدولة</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الأموية</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وزمن</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متقدم</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من</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عهد</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الدولة</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العباسية،</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lastRenderedPageBreak/>
        <w:t>شغلتهم</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قضية</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الإمامة</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عملياً،</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فجردوا</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الس</w:t>
      </w:r>
      <w:r w:rsidR="00F16DAF" w:rsidRPr="00230809">
        <w:rPr>
          <w:rFonts w:ascii="Traditional Arabic" w:hAnsi="Calibri" w:hint="cs"/>
          <w:color w:val="000000" w:themeColor="text1"/>
          <w:sz w:val="38"/>
          <w:szCs w:val="38"/>
          <w:rtl/>
          <w:lang w:eastAsia="en-US"/>
        </w:rPr>
        <w:t>ّ</w:t>
      </w:r>
      <w:r w:rsidR="00F16DAF" w:rsidRPr="00230809">
        <w:rPr>
          <w:rFonts w:ascii="Traditional Arabic" w:hAnsi="Calibri" w:hint="eastAsia"/>
          <w:color w:val="000000" w:themeColor="text1"/>
          <w:sz w:val="38"/>
          <w:szCs w:val="38"/>
          <w:rtl/>
          <w:lang w:eastAsia="en-US"/>
        </w:rPr>
        <w:t>يوف</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ضد</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الحكام</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المخالفين</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لهم،</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ناقمين</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عليهم</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سياستهم</w:t>
      </w:r>
      <w:r w:rsidR="00F16DAF" w:rsidRPr="00230809">
        <w:rPr>
          <w:rFonts w:ascii="Traditional Arabic" w:hAnsi="Calibri" w:hint="cs"/>
          <w:color w:val="000000" w:themeColor="text1"/>
          <w:sz w:val="38"/>
          <w:szCs w:val="38"/>
          <w:rtl/>
          <w:lang w:eastAsia="en-US"/>
        </w:rPr>
        <w:t xml:space="preserve"> </w:t>
      </w:r>
      <w:r>
        <w:rPr>
          <w:rFonts w:ascii="Traditional Arabic" w:hAnsi="Calibri" w:hint="eastAsia"/>
          <w:color w:val="000000" w:themeColor="text1"/>
          <w:sz w:val="38"/>
          <w:szCs w:val="38"/>
          <w:rtl/>
          <w:lang w:eastAsia="en-US"/>
        </w:rPr>
        <w:t>ف</w:t>
      </w:r>
      <w:r>
        <w:rPr>
          <w:rFonts w:ascii="Traditional Arabic" w:hAnsi="Calibri" w:hint="cs"/>
          <w:color w:val="000000" w:themeColor="text1"/>
          <w:sz w:val="38"/>
          <w:szCs w:val="38"/>
          <w:rtl/>
          <w:lang w:eastAsia="en-US"/>
        </w:rPr>
        <w:t>ي</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الرعية</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من</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عدم</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تمكينهم</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من</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اختيار</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إمامهم</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بأنفسهم،</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ثم</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سياستهم</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الداخلية</w:t>
      </w:r>
      <w:r w:rsidR="00F16DAF" w:rsidRPr="00230809">
        <w:rPr>
          <w:rFonts w:ascii="Traditional Arabic" w:hAnsi="Calibri" w:hint="cs"/>
          <w:color w:val="000000" w:themeColor="text1"/>
          <w:sz w:val="38"/>
          <w:szCs w:val="38"/>
          <w:rtl/>
          <w:lang w:eastAsia="en-US"/>
        </w:rPr>
        <w:t xml:space="preserve"> </w:t>
      </w:r>
      <w:r>
        <w:rPr>
          <w:rFonts w:ascii="Traditional Arabic" w:hAnsi="Calibri" w:hint="eastAsia"/>
          <w:color w:val="000000" w:themeColor="text1"/>
          <w:sz w:val="38"/>
          <w:szCs w:val="38"/>
          <w:rtl/>
          <w:lang w:eastAsia="en-US"/>
        </w:rPr>
        <w:t>ف</w:t>
      </w:r>
      <w:r>
        <w:rPr>
          <w:rFonts w:ascii="Traditional Arabic" w:hAnsi="Calibri" w:hint="cs"/>
          <w:color w:val="000000" w:themeColor="text1"/>
          <w:sz w:val="38"/>
          <w:szCs w:val="38"/>
          <w:rtl/>
          <w:lang w:eastAsia="en-US"/>
        </w:rPr>
        <w:t>ي</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الناس،</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وشغلتهم</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فكرياً</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بتحديد</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شخصية</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الإمام</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وخصائصه</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ودوره</w:t>
      </w:r>
      <w:r w:rsidR="00F16DAF" w:rsidRPr="00230809">
        <w:rPr>
          <w:rFonts w:ascii="Traditional Arabic" w:hAnsi="Calibri" w:hint="cs"/>
          <w:color w:val="000000" w:themeColor="text1"/>
          <w:sz w:val="38"/>
          <w:szCs w:val="38"/>
          <w:rtl/>
          <w:lang w:eastAsia="en-US"/>
        </w:rPr>
        <w:t xml:space="preserve"> </w:t>
      </w:r>
      <w:r>
        <w:rPr>
          <w:rFonts w:ascii="Traditional Arabic" w:hAnsi="Calibri" w:hint="eastAsia"/>
          <w:color w:val="000000" w:themeColor="text1"/>
          <w:sz w:val="38"/>
          <w:szCs w:val="38"/>
          <w:rtl/>
          <w:lang w:eastAsia="en-US"/>
        </w:rPr>
        <w:t>ف</w:t>
      </w:r>
      <w:r>
        <w:rPr>
          <w:rFonts w:ascii="Traditional Arabic" w:hAnsi="Calibri" w:hint="cs"/>
          <w:color w:val="000000" w:themeColor="text1"/>
          <w:sz w:val="38"/>
          <w:szCs w:val="38"/>
          <w:rtl/>
          <w:lang w:eastAsia="en-US"/>
        </w:rPr>
        <w:t>ي</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المجتمع،</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وكانوا</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يظهروا</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بمظهر</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الزاهد</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عن</w:t>
      </w:r>
      <w:r w:rsidR="00F16DAF" w:rsidRPr="00230809">
        <w:rPr>
          <w:rFonts w:ascii="Traditional Arabic" w:hAnsi="Calibri" w:hint="cs"/>
          <w:color w:val="000000" w:themeColor="text1"/>
          <w:sz w:val="38"/>
          <w:szCs w:val="38"/>
          <w:rtl/>
          <w:lang w:eastAsia="en-US"/>
        </w:rPr>
        <w:t xml:space="preserve"> </w:t>
      </w:r>
      <w:r>
        <w:rPr>
          <w:rFonts w:ascii="Traditional Arabic" w:hAnsi="Calibri" w:hint="eastAsia"/>
          <w:color w:val="000000" w:themeColor="text1"/>
          <w:sz w:val="38"/>
          <w:szCs w:val="38"/>
          <w:rtl/>
          <w:lang w:eastAsia="en-US"/>
        </w:rPr>
        <w:t>تول</w:t>
      </w:r>
      <w:r>
        <w:rPr>
          <w:rFonts w:ascii="Traditional Arabic" w:hAnsi="Calibri" w:hint="cs"/>
          <w:color w:val="000000" w:themeColor="text1"/>
          <w:sz w:val="38"/>
          <w:szCs w:val="38"/>
          <w:rtl/>
          <w:lang w:eastAsia="en-US"/>
        </w:rPr>
        <w:t>ي</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الخلافة</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حين</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ما</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يكون</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الأمر</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فيما</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بينهم</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وحرباً</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لا</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هوادة</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فيها</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ضد</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المخالفين</w:t>
      </w:r>
      <w:r w:rsidR="00F16DAF" w:rsidRPr="00230809">
        <w:rPr>
          <w:rFonts w:ascii="Traditional Arabic" w:hAnsi="Calibri" w:hint="cs"/>
          <w:color w:val="000000" w:themeColor="text1"/>
          <w:sz w:val="38"/>
          <w:szCs w:val="38"/>
          <w:rtl/>
          <w:lang w:eastAsia="en-US"/>
        </w:rPr>
        <w:t xml:space="preserve"> </w:t>
      </w:r>
      <w:r w:rsidR="00F16DAF" w:rsidRPr="00230809">
        <w:rPr>
          <w:rFonts w:ascii="Traditional Arabic" w:hAnsi="Calibri" w:hint="eastAsia"/>
          <w:color w:val="000000" w:themeColor="text1"/>
          <w:sz w:val="38"/>
          <w:szCs w:val="38"/>
          <w:rtl/>
          <w:lang w:eastAsia="en-US"/>
        </w:rPr>
        <w:t>لهم</w:t>
      </w:r>
      <w:r w:rsidR="00F16DAF" w:rsidRPr="00230809">
        <w:rPr>
          <w:rFonts w:ascii="Traditional Arabic" w:hAnsi="Calibri" w:hint="cs"/>
          <w:color w:val="000000" w:themeColor="text1"/>
          <w:sz w:val="38"/>
          <w:szCs w:val="38"/>
          <w:rtl/>
          <w:lang w:eastAsia="en-US"/>
        </w:rPr>
        <w:t>)</w:t>
      </w:r>
      <w:r w:rsidR="00F16DAF" w:rsidRPr="00230809">
        <w:rPr>
          <w:color w:val="000000" w:themeColor="text1"/>
          <w:sz w:val="38"/>
          <w:szCs w:val="38"/>
          <w:vertAlign w:val="superscript"/>
          <w:rtl/>
        </w:rPr>
        <w:t>(</w:t>
      </w:r>
      <w:r w:rsidR="00F16DAF" w:rsidRPr="00230809">
        <w:rPr>
          <w:color w:val="000000" w:themeColor="text1"/>
          <w:sz w:val="38"/>
          <w:szCs w:val="38"/>
          <w:vertAlign w:val="superscript"/>
          <w:rtl/>
        </w:rPr>
        <w:footnoteReference w:id="12"/>
      </w:r>
      <w:r w:rsidR="00F16DAF" w:rsidRPr="00230809">
        <w:rPr>
          <w:color w:val="000000" w:themeColor="text1"/>
          <w:sz w:val="38"/>
          <w:szCs w:val="38"/>
          <w:vertAlign w:val="superscript"/>
          <w:rtl/>
        </w:rPr>
        <w:t>)</w:t>
      </w:r>
      <w:r w:rsidR="00F16DAF" w:rsidRPr="00230809">
        <w:rPr>
          <w:rFonts w:ascii="Calibri" w:hAnsi="Calibri" w:hint="cs"/>
          <w:color w:val="000000" w:themeColor="text1"/>
          <w:sz w:val="38"/>
          <w:szCs w:val="38"/>
          <w:rtl/>
          <w:lang w:eastAsia="en-US"/>
        </w:rPr>
        <w:t xml:space="preserve">. </w:t>
      </w:r>
    </w:p>
    <w:p w:rsidR="00472BD5" w:rsidRDefault="00472BD5" w:rsidP="00204CDE">
      <w:pPr>
        <w:ind w:firstLine="720"/>
        <w:jc w:val="center"/>
        <w:rPr>
          <w:rFonts w:ascii="Arabic Typesetting" w:hAnsi="Arabic Typesetting" w:cs="Arabic Typesetting"/>
          <w:b/>
          <w:bCs/>
          <w:sz w:val="52"/>
          <w:szCs w:val="52"/>
          <w:rtl/>
        </w:rPr>
      </w:pPr>
    </w:p>
    <w:p w:rsidR="00AD21D6" w:rsidRDefault="00AD21D6">
      <w:pPr>
        <w:widowControl/>
        <w:bidi w:val="0"/>
        <w:ind w:firstLine="0"/>
        <w:jc w:val="left"/>
        <w:rPr>
          <w:rFonts w:ascii="Arabic Typesetting" w:hAnsi="Arabic Typesetting" w:cs="Arabic Typesetting"/>
          <w:b/>
          <w:bCs/>
          <w:sz w:val="52"/>
          <w:szCs w:val="52"/>
          <w:rtl/>
        </w:rPr>
      </w:pPr>
      <w:r>
        <w:rPr>
          <w:rFonts w:ascii="Arabic Typesetting" w:hAnsi="Arabic Typesetting" w:cs="Arabic Typesetting"/>
          <w:b/>
          <w:bCs/>
          <w:sz w:val="52"/>
          <w:szCs w:val="52"/>
          <w:rtl/>
        </w:rPr>
        <w:br w:type="page"/>
      </w:r>
    </w:p>
    <w:p w:rsidR="00AD21D6" w:rsidRDefault="00AD21D6" w:rsidP="00AD21D6">
      <w:pPr>
        <w:widowControl/>
        <w:bidi w:val="0"/>
        <w:ind w:firstLine="0"/>
        <w:jc w:val="center"/>
        <w:rPr>
          <w:rFonts w:ascii="Arabic Typesetting" w:hAnsi="Arabic Typesetting" w:cs="Arabic Typesetting"/>
          <w:b/>
          <w:bCs/>
          <w:sz w:val="52"/>
          <w:szCs w:val="52"/>
          <w:rtl/>
        </w:rPr>
      </w:pPr>
    </w:p>
    <w:p w:rsidR="00AD21D6" w:rsidRDefault="00AD21D6" w:rsidP="00AD21D6">
      <w:pPr>
        <w:widowControl/>
        <w:bidi w:val="0"/>
        <w:ind w:firstLine="0"/>
        <w:jc w:val="center"/>
        <w:rPr>
          <w:rFonts w:ascii="Arabic Typesetting" w:hAnsi="Arabic Typesetting" w:cs="Arabic Typesetting"/>
          <w:b/>
          <w:bCs/>
          <w:sz w:val="52"/>
          <w:szCs w:val="52"/>
          <w:rtl/>
        </w:rPr>
      </w:pPr>
    </w:p>
    <w:p w:rsidR="00AD21D6" w:rsidRPr="00AD21D6" w:rsidRDefault="00ED27F0" w:rsidP="00AD21D6">
      <w:pPr>
        <w:widowControl/>
        <w:bidi w:val="0"/>
        <w:ind w:firstLine="0"/>
        <w:jc w:val="center"/>
        <w:rPr>
          <w:rFonts w:ascii="Arabic Typesetting" w:hAnsi="Arabic Typesetting" w:cs="Arabic Typesetting"/>
          <w:b/>
          <w:bCs/>
          <w:sz w:val="52"/>
          <w:szCs w:val="52"/>
        </w:rPr>
      </w:pPr>
      <w:r w:rsidRPr="00472BD5">
        <w:rPr>
          <w:rFonts w:ascii="Arabic Typesetting" w:hAnsi="Arabic Typesetting" w:cs="Arabic Typesetting"/>
          <w:b/>
          <w:bCs/>
          <w:sz w:val="52"/>
          <w:szCs w:val="52"/>
          <w:rtl/>
        </w:rPr>
        <w:t>الفصل الأول:</w:t>
      </w:r>
    </w:p>
    <w:p w:rsidR="00ED27F0" w:rsidRPr="00472BD5" w:rsidRDefault="00ED27F0" w:rsidP="00AD21D6">
      <w:pPr>
        <w:ind w:firstLine="720"/>
        <w:jc w:val="center"/>
        <w:rPr>
          <w:rFonts w:ascii="Arabic Typesetting" w:hAnsi="Arabic Typesetting" w:cs="Arabic Typesetting"/>
          <w:b/>
          <w:bCs/>
          <w:sz w:val="52"/>
          <w:szCs w:val="52"/>
          <w:rtl/>
        </w:rPr>
      </w:pPr>
      <w:r w:rsidRPr="00472BD5">
        <w:rPr>
          <w:rFonts w:ascii="Arabic Typesetting" w:hAnsi="Arabic Typesetting" w:cs="Arabic Typesetting"/>
          <w:b/>
          <w:bCs/>
          <w:sz w:val="52"/>
          <w:szCs w:val="52"/>
          <w:rtl/>
        </w:rPr>
        <w:t>الإمامة عند الخوارج ورد علماء الحنفية عليهم.</w:t>
      </w:r>
    </w:p>
    <w:p w:rsidR="00ED27F0" w:rsidRPr="00472BD5" w:rsidRDefault="00ED27F0" w:rsidP="00AD21D6">
      <w:pPr>
        <w:ind w:firstLine="720"/>
        <w:jc w:val="center"/>
        <w:rPr>
          <w:rFonts w:ascii="Arabic Typesetting" w:hAnsi="Arabic Typesetting" w:cs="Arabic Typesetting"/>
          <w:b/>
          <w:bCs/>
          <w:sz w:val="52"/>
          <w:szCs w:val="52"/>
          <w:rtl/>
        </w:rPr>
      </w:pPr>
      <w:r w:rsidRPr="00472BD5">
        <w:rPr>
          <w:rFonts w:ascii="Arabic Typesetting" w:hAnsi="Arabic Typesetting" w:cs="Arabic Typesetting"/>
          <w:b/>
          <w:bCs/>
          <w:sz w:val="52"/>
          <w:szCs w:val="52"/>
          <w:rtl/>
        </w:rPr>
        <w:t>وفيه تمهيد وثلاثة مباحث.</w:t>
      </w:r>
    </w:p>
    <w:p w:rsidR="00ED27F0" w:rsidRPr="00472BD5" w:rsidRDefault="00ED27F0" w:rsidP="00AD21D6">
      <w:pPr>
        <w:ind w:firstLine="720"/>
        <w:jc w:val="center"/>
        <w:rPr>
          <w:rFonts w:ascii="Arabic Typesetting" w:hAnsi="Arabic Typesetting" w:cs="Arabic Typesetting"/>
          <w:b/>
          <w:bCs/>
          <w:sz w:val="52"/>
          <w:szCs w:val="52"/>
          <w:rtl/>
        </w:rPr>
      </w:pPr>
    </w:p>
    <w:p w:rsidR="00ED27F0" w:rsidRPr="00472BD5" w:rsidRDefault="00ED27F0" w:rsidP="00AD21D6">
      <w:pPr>
        <w:ind w:firstLine="720"/>
        <w:jc w:val="center"/>
        <w:rPr>
          <w:rFonts w:ascii="Arabic Typesetting" w:hAnsi="Arabic Typesetting" w:cs="Arabic Typesetting"/>
          <w:b/>
          <w:bCs/>
          <w:sz w:val="52"/>
          <w:szCs w:val="52"/>
          <w:rtl/>
        </w:rPr>
      </w:pPr>
    </w:p>
    <w:p w:rsidR="00ED27F0" w:rsidRPr="00472BD5" w:rsidRDefault="00FA47E0" w:rsidP="00AD21D6">
      <w:pPr>
        <w:ind w:firstLine="720"/>
        <w:jc w:val="center"/>
        <w:rPr>
          <w:rFonts w:ascii="Arabic Typesetting" w:hAnsi="Arabic Typesetting" w:cs="Arabic Typesetting"/>
          <w:b/>
          <w:bCs/>
          <w:sz w:val="52"/>
          <w:szCs w:val="52"/>
          <w:rtl/>
        </w:rPr>
      </w:pPr>
      <w:r w:rsidRPr="00472BD5">
        <w:rPr>
          <w:rFonts w:ascii="Arabic Typesetting" w:hAnsi="Arabic Typesetting" w:cs="Arabic Typesetting"/>
          <w:b/>
          <w:bCs/>
          <w:sz w:val="52"/>
          <w:szCs w:val="52"/>
          <w:rtl/>
        </w:rPr>
        <w:t>المبحث الأول:</w:t>
      </w:r>
    </w:p>
    <w:p w:rsidR="00FA47E0" w:rsidRPr="00472BD5" w:rsidRDefault="00FA47E0" w:rsidP="00AD21D6">
      <w:pPr>
        <w:ind w:firstLine="720"/>
        <w:jc w:val="center"/>
        <w:rPr>
          <w:rFonts w:ascii="Arabic Typesetting" w:hAnsi="Arabic Typesetting" w:cs="Arabic Typesetting"/>
          <w:b/>
          <w:bCs/>
          <w:sz w:val="52"/>
          <w:szCs w:val="52"/>
          <w:rtl/>
        </w:rPr>
      </w:pPr>
      <w:r w:rsidRPr="00472BD5">
        <w:rPr>
          <w:rFonts w:ascii="Arabic Typesetting" w:hAnsi="Arabic Typesetting" w:cs="Arabic Typesetting"/>
          <w:b/>
          <w:bCs/>
          <w:sz w:val="52"/>
          <w:szCs w:val="52"/>
          <w:rtl/>
        </w:rPr>
        <w:t>حكم الإمامة  عند الخوارج، ورد علماء الحنفية عليهم.</w:t>
      </w:r>
    </w:p>
    <w:p w:rsidR="00FA47E0" w:rsidRPr="00472BD5" w:rsidRDefault="00FA47E0" w:rsidP="00AD21D6">
      <w:pPr>
        <w:ind w:firstLine="720"/>
        <w:jc w:val="center"/>
        <w:rPr>
          <w:rFonts w:ascii="Arabic Typesetting" w:hAnsi="Arabic Typesetting" w:cs="Arabic Typesetting"/>
          <w:b/>
          <w:bCs/>
          <w:sz w:val="52"/>
          <w:szCs w:val="52"/>
          <w:rtl/>
        </w:rPr>
      </w:pPr>
    </w:p>
    <w:p w:rsidR="00ED27F0" w:rsidRPr="00472BD5" w:rsidRDefault="00FA47E0" w:rsidP="00AD21D6">
      <w:pPr>
        <w:ind w:firstLine="720"/>
        <w:jc w:val="center"/>
        <w:rPr>
          <w:rFonts w:ascii="Arabic Typesetting" w:hAnsi="Arabic Typesetting" w:cs="Arabic Typesetting"/>
          <w:b/>
          <w:bCs/>
          <w:sz w:val="52"/>
          <w:szCs w:val="52"/>
          <w:rtl/>
        </w:rPr>
      </w:pPr>
      <w:r w:rsidRPr="00472BD5">
        <w:rPr>
          <w:rFonts w:ascii="Arabic Typesetting" w:hAnsi="Arabic Typesetting" w:cs="Arabic Typesetting"/>
          <w:b/>
          <w:bCs/>
          <w:sz w:val="52"/>
          <w:szCs w:val="52"/>
          <w:rtl/>
        </w:rPr>
        <w:t>المبحث الثاني:</w:t>
      </w:r>
    </w:p>
    <w:p w:rsidR="00FA47E0" w:rsidRPr="00472BD5" w:rsidRDefault="00FA47E0" w:rsidP="00AD21D6">
      <w:pPr>
        <w:ind w:firstLine="720"/>
        <w:jc w:val="center"/>
        <w:rPr>
          <w:rFonts w:ascii="Arabic Typesetting" w:hAnsi="Arabic Typesetting" w:cs="Arabic Typesetting"/>
          <w:b/>
          <w:bCs/>
          <w:sz w:val="52"/>
          <w:szCs w:val="52"/>
          <w:rtl/>
        </w:rPr>
      </w:pPr>
      <w:r w:rsidRPr="00472BD5">
        <w:rPr>
          <w:rFonts w:ascii="Arabic Typesetting" w:hAnsi="Arabic Typesetting" w:cs="Arabic Typesetting"/>
          <w:b/>
          <w:bCs/>
          <w:sz w:val="52"/>
          <w:szCs w:val="52"/>
          <w:rtl/>
        </w:rPr>
        <w:t>طريقة انعقاد الإمامة عند الخوارج ورد علماء الحنفية عليهم.</w:t>
      </w:r>
    </w:p>
    <w:p w:rsidR="00FA47E0" w:rsidRPr="00472BD5" w:rsidRDefault="00FA47E0" w:rsidP="00204CDE">
      <w:pPr>
        <w:ind w:firstLine="720"/>
        <w:jc w:val="center"/>
        <w:rPr>
          <w:rFonts w:ascii="Arabic Typesetting" w:hAnsi="Arabic Typesetting" w:cs="Arabic Typesetting"/>
          <w:b/>
          <w:bCs/>
          <w:sz w:val="52"/>
          <w:szCs w:val="52"/>
          <w:rtl/>
        </w:rPr>
      </w:pPr>
    </w:p>
    <w:p w:rsidR="00ED27F0" w:rsidRPr="00472BD5" w:rsidRDefault="00FA47E0" w:rsidP="00204CDE">
      <w:pPr>
        <w:ind w:firstLine="720"/>
        <w:jc w:val="center"/>
        <w:rPr>
          <w:rFonts w:ascii="Arabic Typesetting" w:hAnsi="Arabic Typesetting" w:cs="Arabic Typesetting"/>
          <w:b/>
          <w:bCs/>
          <w:sz w:val="52"/>
          <w:szCs w:val="52"/>
          <w:rtl/>
        </w:rPr>
      </w:pPr>
      <w:r w:rsidRPr="00472BD5">
        <w:rPr>
          <w:rFonts w:ascii="Arabic Typesetting" w:hAnsi="Arabic Typesetting" w:cs="Arabic Typesetting"/>
          <w:b/>
          <w:bCs/>
          <w:sz w:val="52"/>
          <w:szCs w:val="52"/>
          <w:rtl/>
        </w:rPr>
        <w:t xml:space="preserve">المبحث الثالث: </w:t>
      </w:r>
    </w:p>
    <w:p w:rsidR="00FA47E0" w:rsidRPr="00472BD5" w:rsidRDefault="00FA47E0" w:rsidP="00204CDE">
      <w:pPr>
        <w:ind w:firstLine="720"/>
        <w:jc w:val="center"/>
        <w:rPr>
          <w:rFonts w:asciiTheme="minorHAnsi" w:hAnsiTheme="minorHAnsi" w:cstheme="minorHAnsi"/>
          <w:b/>
          <w:bCs/>
          <w:sz w:val="52"/>
          <w:szCs w:val="52"/>
          <w:rtl/>
        </w:rPr>
      </w:pPr>
      <w:r w:rsidRPr="00472BD5">
        <w:rPr>
          <w:rFonts w:ascii="Arabic Typesetting" w:hAnsi="Arabic Typesetting" w:cs="Arabic Typesetting"/>
          <w:b/>
          <w:bCs/>
          <w:sz w:val="52"/>
          <w:szCs w:val="52"/>
          <w:rtl/>
        </w:rPr>
        <w:t>الشروط التي يجب توفرها في الإمام  عند الخوارج ورد علماء الحنفية عليهم</w:t>
      </w:r>
      <w:r w:rsidRPr="00472BD5">
        <w:rPr>
          <w:rFonts w:asciiTheme="minorHAnsi" w:hAnsiTheme="minorHAnsi" w:cstheme="minorHAnsi"/>
          <w:b/>
          <w:bCs/>
          <w:sz w:val="52"/>
          <w:szCs w:val="52"/>
          <w:rtl/>
        </w:rPr>
        <w:t>.</w:t>
      </w:r>
    </w:p>
    <w:p w:rsidR="007D6D02" w:rsidRDefault="007D6D02">
      <w:pPr>
        <w:widowControl/>
        <w:bidi w:val="0"/>
        <w:ind w:firstLine="0"/>
        <w:jc w:val="left"/>
        <w:rPr>
          <w:rFonts w:ascii="Calibri" w:hAnsi="Calibri"/>
          <w:b/>
          <w:bCs/>
          <w:color w:val="000000" w:themeColor="text1"/>
          <w:sz w:val="52"/>
          <w:szCs w:val="52"/>
          <w:rtl/>
          <w:lang w:eastAsia="en-US"/>
        </w:rPr>
      </w:pPr>
      <w:r>
        <w:rPr>
          <w:rFonts w:ascii="Calibri" w:hAnsi="Calibri"/>
          <w:b/>
          <w:bCs/>
          <w:color w:val="000000" w:themeColor="text1"/>
          <w:sz w:val="52"/>
          <w:szCs w:val="52"/>
          <w:rtl/>
          <w:lang w:eastAsia="en-US"/>
        </w:rPr>
        <w:br w:type="page"/>
      </w:r>
    </w:p>
    <w:p w:rsidR="005F22B3" w:rsidRPr="007D6D02" w:rsidRDefault="005F22B3" w:rsidP="007D6D02">
      <w:pPr>
        <w:widowControl/>
        <w:ind w:firstLine="0"/>
        <w:jc w:val="center"/>
        <w:rPr>
          <w:rFonts w:ascii="Calibri" w:hAnsi="Calibri"/>
          <w:b/>
          <w:bCs/>
          <w:color w:val="000000" w:themeColor="text1"/>
          <w:sz w:val="42"/>
          <w:szCs w:val="42"/>
          <w:rtl/>
          <w:lang w:eastAsia="en-US"/>
        </w:rPr>
      </w:pPr>
      <w:r w:rsidRPr="007D6D02">
        <w:rPr>
          <w:rFonts w:ascii="Calibri" w:hAnsi="Calibri" w:hint="cs"/>
          <w:b/>
          <w:bCs/>
          <w:color w:val="000000" w:themeColor="text1"/>
          <w:sz w:val="42"/>
          <w:szCs w:val="42"/>
          <w:rtl/>
          <w:lang w:eastAsia="en-US"/>
        </w:rPr>
        <w:lastRenderedPageBreak/>
        <w:t>المبحث الأول: حكم الإمامة عند الخوارج ورد علماء الحنفيّة عليهم:</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يعتقد أهل السّنّة والجماعة أن الإمامة واجبة وأنه لا يصلح حال النّاس بدون إمام يحكمهم ويؤمهم ويسوسهم على كتاب الله وسنة رسوله صلى الله عليه وسلم.</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Calibri" w:hint="cs"/>
          <w:color w:val="000000" w:themeColor="text1"/>
          <w:sz w:val="38"/>
          <w:szCs w:val="38"/>
          <w:rtl/>
          <w:lang w:eastAsia="en-US"/>
        </w:rPr>
        <w:t>يقول ابن حزم رحمه الله:</w:t>
      </w:r>
      <w:r w:rsidRPr="00230809">
        <w:rPr>
          <w:rFonts w:ascii="Traditional Arabic" w:hAnsi="Traditional Arabic"/>
          <w:color w:val="000000" w:themeColor="text1"/>
          <w:sz w:val="38"/>
          <w:szCs w:val="38"/>
          <w:rtl/>
          <w:lang w:eastAsia="en-US"/>
        </w:rPr>
        <w:t xml:space="preserve"> (اتفق جميع أهل السّنّة، وجميع المرجئة، وجميع الشيعة، وجميع الخوارج على وجوب الإمامة، وأن الأمة واجب عليها الانقياد لإمام عادل، يقيم فيهم أحكام الل</w:t>
      </w:r>
      <w:r w:rsidRPr="00230809">
        <w:rPr>
          <w:rFonts w:ascii="Traditional Arabic" w:hAnsi="Traditional Arabic" w:hint="cs"/>
          <w:color w:val="000000" w:themeColor="text1"/>
          <w:sz w:val="38"/>
          <w:szCs w:val="38"/>
          <w:rtl/>
          <w:lang w:eastAsia="en-US"/>
        </w:rPr>
        <w:t>ه</w:t>
      </w:r>
      <w:r w:rsidRPr="00230809">
        <w:rPr>
          <w:rFonts w:ascii="Traditional Arabic" w:hAnsi="Traditional Arabic"/>
          <w:color w:val="000000" w:themeColor="text1"/>
          <w:sz w:val="38"/>
          <w:szCs w:val="38"/>
          <w:rtl/>
          <w:lang w:eastAsia="en-US"/>
        </w:rPr>
        <w:t xml:space="preserve">، ويسوسهم بأحكام الشريعة التي أتى بها رسول الله </w:t>
      </w:r>
      <w:r w:rsidR="00286A70" w:rsidRPr="00230809">
        <w:rPr>
          <w:rFonts w:asciiTheme="minorHAnsi" w:hAnsiTheme="minorHAnsi"/>
          <w:color w:val="000000" w:themeColor="text1"/>
          <w:sz w:val="38"/>
          <w:szCs w:val="38"/>
          <w:lang w:eastAsia="en-US"/>
        </w:rPr>
        <w:t xml:space="preserve"> </w:t>
      </w:r>
      <w:r w:rsidRPr="00230809">
        <w:rPr>
          <w:rFonts w:ascii="Traditional Arabic" w:hAnsi="Traditional Arabic"/>
          <w:color w:val="000000" w:themeColor="text1"/>
          <w:sz w:val="38"/>
          <w:szCs w:val="38"/>
          <w:lang w:eastAsia="en-US"/>
        </w:rPr>
        <w:sym w:font="AGA Arabesque" w:char="F072"/>
      </w:r>
      <w:r w:rsidRPr="00230809">
        <w:rPr>
          <w:rFonts w:ascii="Traditional Arabic" w:hAnsi="Traditional Arabic"/>
          <w:color w:val="000000" w:themeColor="text1"/>
          <w:sz w:val="38"/>
          <w:szCs w:val="38"/>
          <w:rtl/>
          <w:lang w:eastAsia="en-US"/>
        </w:rPr>
        <w:t>حاشا النجدات من الخوارج فإنهم قا</w:t>
      </w:r>
      <w:r w:rsidR="00286A70" w:rsidRPr="00230809">
        <w:rPr>
          <w:rFonts w:ascii="Traditional Arabic" w:hAnsi="Traditional Arabic"/>
          <w:color w:val="000000" w:themeColor="text1"/>
          <w:sz w:val="38"/>
          <w:szCs w:val="38"/>
          <w:rtl/>
          <w:lang w:eastAsia="en-US"/>
        </w:rPr>
        <w:t>لوا: لا يلزم النّاس فرض الإمامة</w:t>
      </w:r>
      <w:r w:rsidRPr="00230809">
        <w:rPr>
          <w:rFonts w:ascii="Traditional Arabic" w:hAnsi="Traditional Arabic"/>
          <w:color w:val="000000" w:themeColor="text1"/>
          <w:sz w:val="38"/>
          <w:szCs w:val="38"/>
          <w:rtl/>
          <w:lang w:eastAsia="en-US"/>
        </w:rPr>
        <w:t>، وإنما عليهم أن يتعاطوا الحق بينهم</w:t>
      </w:r>
      <w:r w:rsidRPr="00230809">
        <w:rPr>
          <w:rFonts w:ascii="Traditional Arabic" w:hAnsi="Calibri" w:hint="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3"/>
      </w:r>
      <w:r w:rsidRPr="00230809">
        <w:rPr>
          <w:rFonts w:ascii="Calibri" w:hAnsi="Calibri" w:cs="Arial"/>
          <w:color w:val="000000" w:themeColor="text1"/>
          <w:sz w:val="38"/>
          <w:szCs w:val="38"/>
          <w:vertAlign w:val="superscript"/>
          <w:rtl/>
          <w:lang w:eastAsia="en-US"/>
        </w:rPr>
        <w:t>)</w:t>
      </w:r>
      <w:r w:rsidR="00286A70" w:rsidRPr="00230809">
        <w:rPr>
          <w:rFonts w:ascii="Traditional Arabic" w:hAnsi="Traditional Arabic" w:hint="cs"/>
          <w:color w:val="000000" w:themeColor="text1"/>
          <w:sz w:val="38"/>
          <w:szCs w:val="38"/>
          <w:rtl/>
          <w:lang w:eastAsia="en-US"/>
        </w:rPr>
        <w:t>.</w:t>
      </w:r>
    </w:p>
    <w:p w:rsidR="005F22B3" w:rsidRPr="00230809" w:rsidRDefault="005F22B3" w:rsidP="001161C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واستدلّ أهل السّنّة على وجوب نصب الإمام بالقرآن والسّنّة والإجماع، بل اعتبروا نصب الصحاب</w:t>
      </w:r>
      <w:r w:rsidR="00F34929" w:rsidRPr="00230809">
        <w:rPr>
          <w:rFonts w:ascii="Traditional Arabic" w:hAnsi="Calibri" w:hint="cs"/>
          <w:color w:val="000000" w:themeColor="text1"/>
          <w:sz w:val="38"/>
          <w:szCs w:val="38"/>
          <w:rtl/>
          <w:lang w:eastAsia="en-US"/>
        </w:rPr>
        <w:t>ة للأمير قبل كلّ شيء أهم دليل على وجوب</w:t>
      </w:r>
      <w:r w:rsidR="001161CE" w:rsidRPr="00230809">
        <w:rPr>
          <w:rFonts w:ascii="Traditional Arabic" w:hAnsi="Calibri" w:hint="cs"/>
          <w:color w:val="000000" w:themeColor="text1"/>
          <w:sz w:val="38"/>
          <w:szCs w:val="38"/>
          <w:rtl/>
          <w:lang w:eastAsia="en-US"/>
        </w:rPr>
        <w:t xml:space="preserve"> نصب الإمام.</w:t>
      </w:r>
    </w:p>
    <w:p w:rsidR="005F22B3" w:rsidRPr="00230809" w:rsidRDefault="005F22B3" w:rsidP="00960D78">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 xml:space="preserve">ومن هنا: فقد انعقد </w:t>
      </w:r>
      <w:r w:rsidR="00960D78" w:rsidRPr="00230809">
        <w:rPr>
          <w:rFonts w:ascii="Traditional Arabic" w:hAnsi="Calibri" w:hint="cs"/>
          <w:color w:val="000000" w:themeColor="text1"/>
          <w:sz w:val="38"/>
          <w:szCs w:val="38"/>
          <w:rtl/>
          <w:lang w:eastAsia="en-US"/>
        </w:rPr>
        <w:t>الاجماع عند</w:t>
      </w:r>
      <w:r w:rsidRPr="00230809">
        <w:rPr>
          <w:rFonts w:ascii="Traditional Arabic" w:hAnsi="Calibri" w:hint="cs"/>
          <w:color w:val="000000" w:themeColor="text1"/>
          <w:sz w:val="38"/>
          <w:szCs w:val="38"/>
          <w:rtl/>
          <w:lang w:eastAsia="en-US"/>
        </w:rPr>
        <w:t xml:space="preserve"> أهل السّنّة</w:t>
      </w:r>
      <w:r w:rsidR="00960D78" w:rsidRPr="00230809">
        <w:rPr>
          <w:rFonts w:ascii="Traditional Arabic" w:hAnsi="Calibri" w:hint="cs"/>
          <w:color w:val="000000" w:themeColor="text1"/>
          <w:sz w:val="38"/>
          <w:szCs w:val="38"/>
          <w:rtl/>
          <w:lang w:eastAsia="en-US"/>
        </w:rPr>
        <w:t xml:space="preserve"> والجماعة</w:t>
      </w:r>
      <w:r w:rsidRPr="00230809">
        <w:rPr>
          <w:rFonts w:ascii="Traditional Arabic" w:hAnsi="Calibri" w:hint="cs"/>
          <w:color w:val="000000" w:themeColor="text1"/>
          <w:sz w:val="38"/>
          <w:szCs w:val="38"/>
          <w:rtl/>
          <w:lang w:eastAsia="en-US"/>
        </w:rPr>
        <w:t xml:space="preserve"> </w:t>
      </w:r>
      <w:r w:rsidR="00960D78" w:rsidRPr="00230809">
        <w:rPr>
          <w:rFonts w:ascii="Traditional Arabic" w:hAnsi="Calibri" w:hint="cs"/>
          <w:color w:val="000000" w:themeColor="text1"/>
          <w:sz w:val="38"/>
          <w:szCs w:val="38"/>
          <w:rtl/>
          <w:lang w:eastAsia="en-US"/>
        </w:rPr>
        <w:t>بضررة نصب الإمام، وذلك ب</w:t>
      </w:r>
      <w:r w:rsidR="001161CE" w:rsidRPr="00230809">
        <w:rPr>
          <w:rFonts w:ascii="Traditional Arabic" w:hAnsi="Calibri" w:hint="cs"/>
          <w:color w:val="000000" w:themeColor="text1"/>
          <w:sz w:val="38"/>
          <w:szCs w:val="38"/>
          <w:rtl/>
          <w:lang w:eastAsia="en-US"/>
        </w:rPr>
        <w:t>دليل أن</w:t>
      </w:r>
      <w:r w:rsidR="00960D78" w:rsidRPr="00230809">
        <w:rPr>
          <w:rFonts w:ascii="Traditional Arabic" w:hAnsi="Calibri" w:hint="cs"/>
          <w:color w:val="000000" w:themeColor="text1"/>
          <w:sz w:val="38"/>
          <w:szCs w:val="38"/>
          <w:rtl/>
          <w:lang w:eastAsia="en-US"/>
        </w:rPr>
        <w:t>ّ</w:t>
      </w:r>
      <w:r w:rsidR="001161CE" w:rsidRPr="00230809">
        <w:rPr>
          <w:rFonts w:ascii="Traditional Arabic" w:hAnsi="Calibri" w:hint="cs"/>
          <w:color w:val="000000" w:themeColor="text1"/>
          <w:sz w:val="38"/>
          <w:szCs w:val="38"/>
          <w:rtl/>
          <w:lang w:eastAsia="en-US"/>
        </w:rPr>
        <w:t xml:space="preserve"> أول</w:t>
      </w:r>
      <w:r w:rsidRPr="00230809">
        <w:rPr>
          <w:rFonts w:ascii="Traditional Arabic" w:hAnsi="Calibri" w:hint="cs"/>
          <w:color w:val="000000" w:themeColor="text1"/>
          <w:sz w:val="38"/>
          <w:szCs w:val="38"/>
          <w:rtl/>
          <w:lang w:eastAsia="en-US"/>
        </w:rPr>
        <w:t xml:space="preserve"> عمل عمله الصحابة </w:t>
      </w:r>
      <w:r w:rsidR="00960D78" w:rsidRPr="00230809">
        <w:rPr>
          <w:rFonts w:ascii="Traditional Arabic" w:hAnsi="Calibri" w:hint="cs"/>
          <w:color w:val="000000" w:themeColor="text1"/>
          <w:sz w:val="38"/>
          <w:szCs w:val="38"/>
          <w:lang w:eastAsia="en-US"/>
        </w:rPr>
        <w:sym w:font="AGA Arabesque" w:char="F079"/>
      </w:r>
      <w:r w:rsidRPr="00230809">
        <w:rPr>
          <w:rFonts w:ascii="Traditional Arabic" w:hAnsi="Calibri" w:hint="cs"/>
          <w:color w:val="000000" w:themeColor="text1"/>
          <w:sz w:val="38"/>
          <w:szCs w:val="38"/>
          <w:rtl/>
          <w:lang w:eastAsia="en-US"/>
        </w:rPr>
        <w:t xml:space="preserve"> بعد وفاة النبي </w:t>
      </w:r>
      <w:r w:rsidRPr="00230809">
        <w:rPr>
          <w:rFonts w:ascii="Traditional Arabic" w:hAnsi="Calibri" w:hint="cs"/>
          <w:color w:val="000000" w:themeColor="text1"/>
          <w:sz w:val="38"/>
          <w:szCs w:val="38"/>
          <w:lang w:eastAsia="en-US"/>
        </w:rPr>
        <w:sym w:font="AGA Arabesque" w:char="F072"/>
      </w:r>
      <w:r w:rsidRPr="00230809">
        <w:rPr>
          <w:rFonts w:ascii="Traditional Arabic" w:hAnsi="Calibri" w:hint="cs"/>
          <w:color w:val="000000" w:themeColor="text1"/>
          <w:sz w:val="38"/>
          <w:szCs w:val="38"/>
          <w:rtl/>
          <w:lang w:eastAsia="en-US"/>
        </w:rPr>
        <w:t xml:space="preserve"> </w:t>
      </w:r>
      <w:r w:rsidR="00960D78" w:rsidRPr="00230809">
        <w:rPr>
          <w:rFonts w:ascii="Traditional Arabic" w:hAnsi="Calibri" w:hint="cs"/>
          <w:color w:val="000000" w:themeColor="text1"/>
          <w:sz w:val="38"/>
          <w:szCs w:val="38"/>
          <w:rtl/>
          <w:lang w:eastAsia="en-US"/>
        </w:rPr>
        <w:t xml:space="preserve"> هو </w:t>
      </w:r>
      <w:r w:rsidRPr="00230809">
        <w:rPr>
          <w:rFonts w:ascii="Traditional Arabic" w:hAnsi="Traditional Arabic"/>
          <w:color w:val="000000" w:themeColor="text1"/>
          <w:sz w:val="38"/>
          <w:szCs w:val="38"/>
          <w:rtl/>
          <w:lang w:eastAsia="en-US"/>
        </w:rPr>
        <w:t>نصب</w:t>
      </w:r>
      <w:r w:rsidRPr="00230809">
        <w:rPr>
          <w:rFonts w:ascii="Traditional Arabic" w:hAnsi="Calibri" w:hint="cs"/>
          <w:color w:val="000000" w:themeColor="text1"/>
          <w:sz w:val="38"/>
          <w:szCs w:val="38"/>
          <w:rtl/>
          <w:lang w:eastAsia="en-US"/>
        </w:rPr>
        <w:t xml:space="preserve"> الإمام، يقول الإمام القرطبي</w:t>
      </w:r>
      <w:r w:rsidR="00687D3E" w:rsidRPr="00230809">
        <w:rPr>
          <w:rStyle w:val="af2"/>
          <w:sz w:val="38"/>
          <w:szCs w:val="38"/>
          <w:rtl/>
        </w:rPr>
        <w:t>(</w:t>
      </w:r>
      <w:r w:rsidR="00687D3E" w:rsidRPr="00230809">
        <w:rPr>
          <w:rStyle w:val="af2"/>
          <w:sz w:val="38"/>
          <w:szCs w:val="38"/>
          <w:rtl/>
        </w:rPr>
        <w:footnoteReference w:id="14"/>
      </w:r>
      <w:r w:rsidR="00687D3E" w:rsidRPr="00230809">
        <w:rPr>
          <w:rStyle w:val="af2"/>
          <w:sz w:val="38"/>
          <w:szCs w:val="38"/>
          <w:rtl/>
        </w:rPr>
        <w:t>)</w:t>
      </w:r>
      <w:r w:rsidRPr="00230809">
        <w:rPr>
          <w:rFonts w:ascii="Traditional Arabic" w:hAnsi="Calibri" w:hint="cs"/>
          <w:color w:val="000000" w:themeColor="text1"/>
          <w:sz w:val="38"/>
          <w:szCs w:val="38"/>
          <w:rtl/>
          <w:lang w:eastAsia="en-US"/>
        </w:rPr>
        <w:t xml:space="preserve"> رحمه الله: </w:t>
      </w:r>
    </w:p>
    <w:p w:rsidR="005F22B3" w:rsidRPr="00230809" w:rsidRDefault="005F22B3" w:rsidP="006C6C07">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lastRenderedPageBreak/>
        <w:t>(</w:t>
      </w:r>
      <w:r w:rsidRPr="00230809">
        <w:rPr>
          <w:rFonts w:ascii="Traditional Arabic" w:hAnsi="Calibri" w:hint="eastAsia"/>
          <w:color w:val="000000" w:themeColor="text1"/>
          <w:sz w:val="38"/>
          <w:szCs w:val="38"/>
          <w:rtl/>
          <w:lang w:eastAsia="en-US"/>
        </w:rPr>
        <w:t>ولا</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خلاف</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cs"/>
          <w:color w:val="000000" w:themeColor="text1"/>
          <w:sz w:val="38"/>
          <w:szCs w:val="38"/>
          <w:rtl/>
          <w:lang w:eastAsia="en-US"/>
        </w:rPr>
        <w:t>وجو</w:t>
      </w:r>
      <w:r w:rsidRPr="00230809">
        <w:rPr>
          <w:rFonts w:ascii="Traditional Arabic" w:hAnsi="Calibri" w:hint="eastAsia"/>
          <w:color w:val="000000" w:themeColor="text1"/>
          <w:sz w:val="38"/>
          <w:szCs w:val="38"/>
          <w:rtl/>
          <w:lang w:eastAsia="en-US"/>
        </w:rPr>
        <w:t>ب</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ذلك</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أي</w:t>
      </w:r>
      <w:r w:rsidRPr="00230809">
        <w:rPr>
          <w:rFonts w:ascii="Traditional Arabic" w:hAnsi="Calibri"/>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عقد</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الإمامة</w:t>
      </w:r>
      <w:r w:rsidRPr="00230809">
        <w:rPr>
          <w:rFonts w:ascii="Traditional Arabic" w:hAnsi="Calibri"/>
          <w:color w:val="000000" w:themeColor="text1"/>
          <w:sz w:val="38"/>
          <w:szCs w:val="38"/>
          <w:rtl/>
          <w:lang w:eastAsia="en-US"/>
        </w:rPr>
        <w:t xml:space="preserve"> </w:t>
      </w:r>
      <w:r w:rsidR="00F34929" w:rsidRPr="00230809">
        <w:rPr>
          <w:rFonts w:ascii="Traditional Arabic" w:hAnsi="Calibri"/>
          <w:color w:val="000000" w:themeColor="text1"/>
          <w:sz w:val="38"/>
          <w:szCs w:val="38"/>
          <w:rtl/>
          <w:lang w:eastAsia="en-US"/>
        </w:rPr>
        <w:t>–</w:t>
      </w:r>
      <w:r w:rsidRPr="00230809">
        <w:rPr>
          <w:rFonts w:ascii="Traditional Arabic" w:hAnsi="Calibri"/>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بين</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الأمة،</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ولا</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بين</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الأئمة،</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cs"/>
          <w:color w:val="000000" w:themeColor="text1"/>
          <w:sz w:val="38"/>
          <w:szCs w:val="38"/>
          <w:rtl/>
          <w:lang w:eastAsia="en-US"/>
        </w:rPr>
        <w:t>إلا</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ما</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روي</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عن</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الأصم</w:t>
      </w:r>
      <w:r w:rsidR="005D72F9" w:rsidRPr="005D72F9">
        <w:rPr>
          <w:rStyle w:val="af2"/>
          <w:rtl/>
        </w:rPr>
        <w:t>(</w:t>
      </w:r>
      <w:r w:rsidR="005D72F9">
        <w:rPr>
          <w:rStyle w:val="af2"/>
          <w:rtl/>
        </w:rPr>
        <w:footnoteReference w:id="15"/>
      </w:r>
      <w:r w:rsidR="005D72F9" w:rsidRPr="005D72F9">
        <w:rPr>
          <w:rStyle w:val="af2"/>
          <w:rtl/>
        </w:rPr>
        <w:t>)</w:t>
      </w:r>
      <w:r w:rsidRPr="00230809">
        <w:rPr>
          <w:rFonts w:ascii="Traditional Arabic" w:hAnsi="Calibri" w:hint="eastAsia"/>
          <w:color w:val="000000" w:themeColor="text1"/>
          <w:sz w:val="38"/>
          <w:szCs w:val="38"/>
          <w:rtl/>
          <w:lang w:eastAsia="en-US"/>
        </w:rPr>
        <w:t>،</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حيث</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كان</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عن</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الشريعة</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أصم</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وكذلك</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كلّ</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قال</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بقوله،</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واتبعه</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رأيه</w:t>
      </w:r>
      <w:r w:rsidR="00F3492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ومذهبه</w:t>
      </w:r>
      <w:r w:rsidRPr="00230809">
        <w:rPr>
          <w:rFonts w:ascii="Traditional Arabic" w:hAnsi="Calibri" w:hint="cs"/>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16"/>
      </w:r>
      <w:r w:rsidRPr="00230809">
        <w:rPr>
          <w:color w:val="000000" w:themeColor="text1"/>
          <w:sz w:val="38"/>
          <w:szCs w:val="38"/>
          <w:vertAlign w:val="superscript"/>
          <w:rtl/>
        </w:rPr>
        <w:t>)</w:t>
      </w:r>
      <w:r w:rsidRPr="00230809">
        <w:rPr>
          <w:rFonts w:ascii="Traditional Arabic" w:hAnsi="Calibri"/>
          <w:color w:val="000000" w:themeColor="text1"/>
          <w:sz w:val="38"/>
          <w:szCs w:val="38"/>
          <w:rtl/>
          <w:lang w:eastAsia="en-US"/>
        </w:rPr>
        <w:t>)</w:t>
      </w:r>
      <w:r w:rsidR="00F34929" w:rsidRPr="00230809">
        <w:rPr>
          <w:rFonts w:ascii="Traditional Arabic" w:hAnsi="Calibri" w:hint="cs"/>
          <w:color w:val="000000" w:themeColor="text1"/>
          <w:sz w:val="38"/>
          <w:szCs w:val="38"/>
          <w:rtl/>
          <w:lang w:eastAsia="en-US"/>
        </w:rPr>
        <w:t xml:space="preserve">. </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 xml:space="preserve">وإنما وجب نصب الإمام؛ لأن في نصبه حفظ الدين والدنيا، وحفظ مصالح النّاس عامة، ومن هنا فقد صرح علماء الحنفيّة بضرورة نصب الإمام، وأنه لا عبرة بقول بعض الخوارج الذين لا يرون وجوب نصب الإمام حيث خالفوا في ذلك الكتاب والسّنّة والإجماع والعقل، يقول أبو حفص النسفي: </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والمسلمون لا بد لهم من إمام يقوم بتنفيذ أحكامهم</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وإقامة حدودهم</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وسد ثغورهم</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وتجهيز جيوشهم</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وأخذ صدقاتهم</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وقهر المتغلّبة والمتلصصة وقطاع الطريق</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وإقامة الجمع والأعياد وقبول الشهادات القائمة على الحقوق</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وتزويج الصغار والصغائر الذين لا أولياء لهم</w:t>
      </w:r>
      <w:r w:rsidR="00314CEB">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وقسمة الغنائم</w:t>
      </w:r>
      <w:r w:rsidRPr="00230809">
        <w:rPr>
          <w:rFonts w:ascii="Traditional Arabic" w:hAnsi="Calibri" w:hint="cs"/>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17"/>
      </w:r>
      <w:r w:rsidRPr="00230809">
        <w:rPr>
          <w:color w:val="000000" w:themeColor="text1"/>
          <w:sz w:val="38"/>
          <w:szCs w:val="38"/>
          <w:vertAlign w:val="superscript"/>
          <w:rtl/>
        </w:rPr>
        <w:t>)</w:t>
      </w:r>
      <w:r w:rsidR="00687D3E" w:rsidRPr="00230809">
        <w:rPr>
          <w:rFonts w:ascii="Traditional Arabic"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وكلّ هذه الأمور الضرورية متوقفة على نصب الإمام</w:t>
      </w:r>
      <w:r w:rsidR="00314CEB">
        <w:rPr>
          <w:rFonts w:ascii="Traditional Arabic" w:hAnsi="Calibri" w:hint="cs"/>
          <w:color w:val="000000" w:themeColor="text1"/>
          <w:sz w:val="38"/>
          <w:szCs w:val="38"/>
          <w:rtl/>
          <w:lang w:eastAsia="en-US"/>
        </w:rPr>
        <w:t xml:space="preserve">، </w:t>
      </w:r>
      <w:r w:rsidRPr="00230809">
        <w:rPr>
          <w:rFonts w:ascii="Traditional Arabic" w:hAnsi="Calibri" w:hint="cs"/>
          <w:color w:val="000000" w:themeColor="text1"/>
          <w:sz w:val="38"/>
          <w:szCs w:val="38"/>
          <w:rtl/>
          <w:lang w:eastAsia="en-US"/>
        </w:rPr>
        <w:t>ولولاه لفسد النظام وبغى كلّ واحد على الآخر</w:t>
      </w:r>
      <w:r w:rsidR="00314CEB">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يقول جمال الدين الغزنوي: </w:t>
      </w:r>
    </w:p>
    <w:p w:rsidR="005F22B3" w:rsidRPr="00230809" w:rsidRDefault="005F22B3" w:rsidP="00204CDE">
      <w:pPr>
        <w:widowControl/>
        <w:spacing w:line="620" w:lineRule="exact"/>
        <w:ind w:firstLine="720"/>
        <w:rPr>
          <w:rFonts w:ascii="Calibri" w:hAnsi="Calibri" w:cs="Arial"/>
          <w:color w:val="000000" w:themeColor="text1"/>
          <w:sz w:val="38"/>
          <w:szCs w:val="38"/>
          <w:vertAlign w:val="superscript"/>
          <w:rtl/>
          <w:lang w:eastAsia="en-US"/>
        </w:rPr>
      </w:pPr>
      <w:r w:rsidRPr="00230809">
        <w:rPr>
          <w:rFonts w:ascii="Traditional Arabic" w:hAnsi="Calibri" w:hint="cs"/>
          <w:color w:val="000000" w:themeColor="text1"/>
          <w:sz w:val="38"/>
          <w:szCs w:val="38"/>
          <w:rtl/>
          <w:lang w:eastAsia="en-US"/>
        </w:rPr>
        <w:lastRenderedPageBreak/>
        <w:t>(</w:t>
      </w:r>
      <w:r w:rsidR="00687D3E" w:rsidRPr="00230809">
        <w:rPr>
          <w:rFonts w:ascii="Calibri" w:hAnsi="Calibri"/>
          <w:color w:val="000000" w:themeColor="text1"/>
          <w:sz w:val="38"/>
          <w:szCs w:val="38"/>
          <w:rtl/>
          <w:lang w:eastAsia="en-US"/>
        </w:rPr>
        <w:t>ل</w:t>
      </w:r>
      <w:r w:rsidRPr="00230809">
        <w:rPr>
          <w:rFonts w:ascii="Calibri" w:hAnsi="Calibri"/>
          <w:color w:val="000000" w:themeColor="text1"/>
          <w:sz w:val="38"/>
          <w:szCs w:val="38"/>
          <w:rtl/>
          <w:lang w:eastAsia="en-US"/>
        </w:rPr>
        <w:t>ا بد للْمُسلمين من إِمَام يقوم بمصالحهم من</w:t>
      </w:r>
      <w:r w:rsidRPr="00230809">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 xml:space="preserve"> تَنْفِيذ أحكامهم وَإِقَامَة حدودهم وتجهيز جيوشهم وَأخذ صَدَقَاتهمْ وصرفها إِلَى مستحقيهم</w:t>
      </w:r>
      <w:r w:rsidRPr="00230809">
        <w:rPr>
          <w:rFonts w:ascii="Calibri" w:hAnsi="Calibri" w:hint="cs"/>
          <w:color w:val="000000" w:themeColor="text1"/>
          <w:sz w:val="38"/>
          <w:szCs w:val="38"/>
          <w:rtl/>
          <w:lang w:eastAsia="en-US"/>
        </w:rPr>
        <w:t>؛</w:t>
      </w:r>
      <w:r w:rsidR="00687D3E" w:rsidRPr="00230809">
        <w:rPr>
          <w:rFonts w:ascii="Calibri" w:hAnsi="Calibri"/>
          <w:color w:val="000000" w:themeColor="text1"/>
          <w:sz w:val="38"/>
          <w:szCs w:val="38"/>
          <w:rtl/>
          <w:lang w:eastAsia="en-US"/>
        </w:rPr>
        <w:t xml:space="preserve"> ل</w:t>
      </w:r>
      <w:r w:rsidRPr="00230809">
        <w:rPr>
          <w:rFonts w:ascii="Calibri" w:hAnsi="Calibri"/>
          <w:color w:val="000000" w:themeColor="text1"/>
          <w:sz w:val="38"/>
          <w:szCs w:val="38"/>
          <w:rtl/>
          <w:lang w:eastAsia="en-US"/>
        </w:rPr>
        <w:t>أَنَّهُ لَو لم يكن لَهُم إِمَام فَإِنَّهُ يُؤَدِّي إِلَى إِظْهَار الْفساد فِي الأَرْض</w:t>
      </w:r>
      <w:r w:rsidRPr="00230809">
        <w:rPr>
          <w:rFonts w:ascii="Traditional Arabic" w:hAnsi="Calibri" w:hint="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8"/>
      </w:r>
      <w:r w:rsidRPr="00230809">
        <w:rPr>
          <w:rFonts w:ascii="Calibri" w:hAnsi="Calibri" w:cs="Arial"/>
          <w:color w:val="000000" w:themeColor="text1"/>
          <w:sz w:val="38"/>
          <w:szCs w:val="38"/>
          <w:vertAlign w:val="superscript"/>
          <w:rtl/>
          <w:lang w:eastAsia="en-US"/>
        </w:rPr>
        <w:t>)</w:t>
      </w:r>
    </w:p>
    <w:p w:rsidR="005F22B3" w:rsidRPr="00230809" w:rsidRDefault="005F22B3" w:rsidP="006E0EA8">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 xml:space="preserve">إذنْ فالحاجة ملحة لنصب الإمام ومن هنا </w:t>
      </w:r>
      <w:r w:rsidR="006E0EA8">
        <w:rPr>
          <w:rFonts w:ascii="Traditional Arabic" w:hAnsi="Calibri" w:hint="cs"/>
          <w:color w:val="000000" w:themeColor="text1"/>
          <w:sz w:val="38"/>
          <w:szCs w:val="38"/>
          <w:rtl/>
          <w:lang w:eastAsia="en-US"/>
        </w:rPr>
        <w:t xml:space="preserve"> كان نصبُه واجباً </w:t>
      </w:r>
      <w:r w:rsidRPr="00230809">
        <w:rPr>
          <w:rFonts w:ascii="Traditional Arabic" w:hAnsi="Calibri" w:hint="cs"/>
          <w:color w:val="000000" w:themeColor="text1"/>
          <w:sz w:val="38"/>
          <w:szCs w:val="38"/>
          <w:rtl/>
          <w:lang w:eastAsia="en-US"/>
        </w:rPr>
        <w:t>لدى جميع أهل العلم</w:t>
      </w:r>
      <w:r w:rsidR="006E0EA8">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يقول الكاساني في الحكمة من نصب الإمام: </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لأن نصب الإمام الأعظم فرض بلا خلاف بين أهل الحق</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ولا عبرة بخلاف بعض القدرية لإجماع الصحابة رضي الله عنهم على ذلك</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ولمساس الحاجة إليه لتقيد الأحكام وإنصاف المظلوم من الظالم وقطع المنازعات التي هي مادة الفساد وغير ذلك من المصالح التي لا تقوم إلا بإمام</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لما علم في أصول الكلام ومعلوم أنه لا يمكنه القيام بما نصب له بنفسه فيحتاج إلى نائب يقوم مقامه في ذلك وهو القاضي</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ولهذا كان رسول الله</w:t>
      </w:r>
      <w:r w:rsidRPr="00230809">
        <w:rPr>
          <w:rFonts w:ascii="Traditional Arabic" w:hAnsi="Calibri" w:hint="cs"/>
          <w:color w:val="000000" w:themeColor="text1"/>
          <w:sz w:val="38"/>
          <w:szCs w:val="38"/>
          <w:lang w:eastAsia="en-US"/>
        </w:rPr>
        <w:sym w:font="AGA Arabesque" w:char="F072"/>
      </w:r>
      <w:r w:rsidRPr="00230809">
        <w:rPr>
          <w:rFonts w:ascii="Traditional Arabic" w:hAnsi="Calibri"/>
          <w:color w:val="000000" w:themeColor="text1"/>
          <w:sz w:val="38"/>
          <w:szCs w:val="38"/>
          <w:rtl/>
          <w:lang w:eastAsia="en-US"/>
        </w:rPr>
        <w:t xml:space="preserve"> يبعث إلى الآفاق قضاة</w:t>
      </w:r>
      <w:r w:rsidRPr="00230809">
        <w:rPr>
          <w:rFonts w:ascii="Traditional Arabic" w:hAnsi="Calibri" w:hint="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9"/>
      </w:r>
      <w:r w:rsidRPr="00230809">
        <w:rPr>
          <w:rFonts w:ascii="Calibri" w:hAnsi="Calibri" w:cs="Arial"/>
          <w:color w:val="000000" w:themeColor="text1"/>
          <w:sz w:val="38"/>
          <w:szCs w:val="38"/>
          <w:vertAlign w:val="superscript"/>
          <w:rtl/>
          <w:lang w:eastAsia="en-US"/>
        </w:rPr>
        <w:t>)</w:t>
      </w:r>
      <w:r w:rsidR="00687D3E" w:rsidRPr="00230809">
        <w:rPr>
          <w:rFonts w:ascii="Traditional Arabic"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 xml:space="preserve">والمرجع عند أهل السّنّة في وجوب نصب الإمام الأدلة الدالة </w:t>
      </w:r>
      <w:r w:rsidR="00164659">
        <w:rPr>
          <w:rFonts w:ascii="Traditional Arabic" w:hAnsi="Calibri" w:hint="cs"/>
          <w:color w:val="000000" w:themeColor="text1"/>
          <w:sz w:val="38"/>
          <w:szCs w:val="38"/>
          <w:rtl/>
          <w:lang w:eastAsia="en-US"/>
        </w:rPr>
        <w:t xml:space="preserve">على ذلك </w:t>
      </w:r>
      <w:r w:rsidRPr="00230809">
        <w:rPr>
          <w:rFonts w:ascii="Traditional Arabic" w:hAnsi="Calibri" w:hint="cs"/>
          <w:color w:val="000000" w:themeColor="text1"/>
          <w:sz w:val="38"/>
          <w:szCs w:val="38"/>
          <w:rtl/>
          <w:lang w:eastAsia="en-US"/>
        </w:rPr>
        <w:t>من الكتاب والسّنّة</w:t>
      </w:r>
      <w:r w:rsidR="00164659">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ومنها قوله تعالى: </w:t>
      </w:r>
      <w:r w:rsidRPr="00230809">
        <w:rPr>
          <w:rFonts w:ascii="QCF_BSML" w:hAnsi="QCF_BSML" w:cs="QCF_BSML"/>
          <w:b/>
          <w:bCs/>
          <w:color w:val="000000" w:themeColor="text1"/>
          <w:sz w:val="38"/>
          <w:szCs w:val="38"/>
          <w:rtl/>
          <w:lang w:eastAsia="en-US"/>
        </w:rPr>
        <w:t>(</w:t>
      </w:r>
      <w:r w:rsidRPr="00230809">
        <w:rPr>
          <w:rFonts w:ascii="QCF_P087" w:hAnsi="QCF_P087" w:cs="QCF_P087"/>
          <w:color w:val="000000" w:themeColor="text1"/>
          <w:sz w:val="38"/>
          <w:szCs w:val="38"/>
          <w:rtl/>
          <w:lang w:eastAsia="en-US"/>
        </w:rPr>
        <w:t>ﯵ ﯶ ﯷ ﯸ ﯹ ﯺ ﯻ ﯼ ﯽ ﯾ</w:t>
      </w:r>
      <w:r w:rsidRPr="00230809">
        <w:rPr>
          <w:rFonts w:ascii="QCF_BSML" w:hAnsi="QCF_BSML" w:cs="QCF_BSML"/>
          <w:b/>
          <w:b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20"/>
      </w:r>
      <w:r w:rsidRPr="00230809">
        <w:rPr>
          <w:rFonts w:ascii="Calibri" w:hAnsi="Calibri" w:cs="Arial"/>
          <w:color w:val="000000" w:themeColor="text1"/>
          <w:sz w:val="38"/>
          <w:szCs w:val="38"/>
          <w:vertAlign w:val="superscript"/>
          <w:rtl/>
          <w:lang w:eastAsia="en-US"/>
        </w:rPr>
        <w:t>)</w:t>
      </w:r>
      <w:r w:rsidR="00B95F05" w:rsidRPr="00230809">
        <w:rPr>
          <w:rFonts w:ascii="Traditional Arabic" w:hAnsi="Calibri" w:hint="cs"/>
          <w:color w:val="000000" w:themeColor="text1"/>
          <w:sz w:val="38"/>
          <w:szCs w:val="38"/>
          <w:rtl/>
          <w:lang w:eastAsia="en-US"/>
        </w:rPr>
        <w:t>.</w:t>
      </w:r>
    </w:p>
    <w:p w:rsidR="005F22B3" w:rsidRPr="00230809" w:rsidRDefault="00164659" w:rsidP="00204CDE">
      <w:pPr>
        <w:widowControl/>
        <w:spacing w:line="620" w:lineRule="exact"/>
        <w:ind w:firstLine="720"/>
        <w:rPr>
          <w:rFonts w:ascii="Traditional Arabic" w:hAnsi="Calibri"/>
          <w:color w:val="000000" w:themeColor="text1"/>
          <w:sz w:val="38"/>
          <w:szCs w:val="38"/>
          <w:rtl/>
          <w:lang w:eastAsia="en-US"/>
        </w:rPr>
      </w:pPr>
      <w:r>
        <w:rPr>
          <w:rFonts w:ascii="Traditional Arabic" w:hAnsi="Calibri" w:hint="cs"/>
          <w:color w:val="000000" w:themeColor="text1"/>
          <w:sz w:val="38"/>
          <w:szCs w:val="38"/>
          <w:rtl/>
          <w:lang w:eastAsia="en-US"/>
        </w:rPr>
        <w:t>و</w:t>
      </w:r>
      <w:r w:rsidR="00B95F05" w:rsidRPr="00230809">
        <w:rPr>
          <w:rFonts w:ascii="Traditional Arabic" w:hAnsi="Calibri" w:hint="cs"/>
          <w:color w:val="000000" w:themeColor="text1"/>
          <w:sz w:val="38"/>
          <w:szCs w:val="38"/>
          <w:rtl/>
          <w:lang w:eastAsia="en-US"/>
        </w:rPr>
        <w:t>وجه الاستدل</w:t>
      </w:r>
      <w:r w:rsidR="005F22B3" w:rsidRPr="00230809">
        <w:rPr>
          <w:rFonts w:ascii="Traditional Arabic" w:hAnsi="Calibri" w:hint="cs"/>
          <w:color w:val="000000" w:themeColor="text1"/>
          <w:sz w:val="38"/>
          <w:szCs w:val="38"/>
          <w:rtl/>
          <w:lang w:eastAsia="en-US"/>
        </w:rPr>
        <w:t>ال من الآية: أن الله تعالى أوجب على المؤمنين طاعة أولي الأمر، وطاعتهم لا تتم إلا بعد نصبهم أمراء على النّاس.</w:t>
      </w:r>
    </w:p>
    <w:p w:rsidR="005F22B3" w:rsidRPr="00230809" w:rsidRDefault="005F22B3" w:rsidP="00164659">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lastRenderedPageBreak/>
        <w:t xml:space="preserve">وقد ذكر جمع من </w:t>
      </w:r>
      <w:r w:rsidR="00164659">
        <w:rPr>
          <w:rFonts w:ascii="Traditional Arabic" w:hAnsi="Calibri" w:hint="cs"/>
          <w:color w:val="000000" w:themeColor="text1"/>
          <w:sz w:val="38"/>
          <w:szCs w:val="38"/>
          <w:rtl/>
          <w:lang w:eastAsia="en-US"/>
        </w:rPr>
        <w:t xml:space="preserve">أهل العم بأن المراد بأولي الأمر: </w:t>
      </w:r>
      <w:r w:rsidRPr="00230809">
        <w:rPr>
          <w:rFonts w:ascii="Traditional Arabic" w:hAnsi="Calibri" w:hint="cs"/>
          <w:color w:val="000000" w:themeColor="text1"/>
          <w:sz w:val="38"/>
          <w:szCs w:val="38"/>
          <w:rtl/>
          <w:lang w:eastAsia="en-US"/>
        </w:rPr>
        <w:t xml:space="preserve">العلماء والأمراء ومن في حكمهم. </w:t>
      </w:r>
    </w:p>
    <w:p w:rsidR="005F22B3" w:rsidRPr="00230809" w:rsidRDefault="005F22B3" w:rsidP="008E2F2D">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Traditional Arabic" w:hint="cs"/>
          <w:color w:val="000000" w:themeColor="text1"/>
          <w:sz w:val="38"/>
          <w:szCs w:val="38"/>
          <w:rtl/>
          <w:lang w:eastAsia="en-US"/>
        </w:rPr>
        <w:t>حكى</w:t>
      </w:r>
      <w:r w:rsidRPr="00230809">
        <w:rPr>
          <w:rFonts w:ascii="Traditional Arabic" w:hAnsi="Traditional Arabic"/>
          <w:color w:val="000000" w:themeColor="text1"/>
          <w:sz w:val="38"/>
          <w:szCs w:val="38"/>
          <w:rtl/>
          <w:lang w:eastAsia="en-US"/>
        </w:rPr>
        <w:t xml:space="preserve"> الطبري عن أبي هريرة رضي الله تعالى عنه: أن أولي الأمر هم الأمراء</w:t>
      </w:r>
      <w:r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 xml:space="preserve">ثم قال الطبري : </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أول</w:t>
      </w:r>
      <w:r w:rsidRPr="00230809">
        <w:rPr>
          <w:rFonts w:ascii="Traditional Arabic" w:hAnsi="Traditional Arabic" w:hint="cs"/>
          <w:color w:val="000000" w:themeColor="text1"/>
          <w:sz w:val="38"/>
          <w:szCs w:val="38"/>
          <w:rtl/>
          <w:lang w:eastAsia="en-US"/>
        </w:rPr>
        <w:t>ى</w:t>
      </w:r>
      <w:r w:rsidRPr="00230809">
        <w:rPr>
          <w:rFonts w:ascii="Traditional Arabic" w:hAnsi="Traditional Arabic"/>
          <w:color w:val="000000" w:themeColor="text1"/>
          <w:sz w:val="38"/>
          <w:szCs w:val="38"/>
          <w:rtl/>
          <w:lang w:eastAsia="en-US"/>
        </w:rPr>
        <w:t xml:space="preserve"> الأقوال في ذلك بالصواب قول من قال: هم الأمراء والولاة فيما كان لله طاعة وللمسلمين مصلحة)</w:t>
      </w:r>
      <w:r w:rsidRPr="00230809">
        <w:rPr>
          <w:color w:val="000000" w:themeColor="text1"/>
          <w:sz w:val="38"/>
          <w:szCs w:val="38"/>
          <w:vertAlign w:val="superscript"/>
          <w:rtl/>
        </w:rPr>
        <w:t>(</w:t>
      </w:r>
      <w:r w:rsidRPr="00230809">
        <w:rPr>
          <w:color w:val="000000" w:themeColor="text1"/>
          <w:sz w:val="38"/>
          <w:szCs w:val="38"/>
          <w:vertAlign w:val="superscript"/>
          <w:rtl/>
        </w:rPr>
        <w:footnoteReference w:id="21"/>
      </w:r>
      <w:r w:rsidRPr="00230809">
        <w:rPr>
          <w:color w:val="000000" w:themeColor="text1"/>
          <w:sz w:val="38"/>
          <w:szCs w:val="38"/>
          <w:vertAlign w:val="superscript"/>
          <w:rtl/>
        </w:rPr>
        <w:t>)</w:t>
      </w:r>
      <w:r w:rsidR="0072613C" w:rsidRPr="00230809">
        <w:rPr>
          <w:rFonts w:ascii="Traditional Arabic" w:hAnsi="Calibri"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وقال ابن كثير</w:t>
      </w:r>
      <w:r w:rsidR="009B59AB" w:rsidRPr="00230809">
        <w:rPr>
          <w:rStyle w:val="af2"/>
          <w:sz w:val="38"/>
          <w:szCs w:val="38"/>
          <w:rtl/>
        </w:rPr>
        <w:t>(</w:t>
      </w:r>
      <w:r w:rsidR="009B59AB" w:rsidRPr="00230809">
        <w:rPr>
          <w:rStyle w:val="af2"/>
          <w:sz w:val="38"/>
          <w:szCs w:val="38"/>
          <w:rtl/>
        </w:rPr>
        <w:footnoteReference w:id="22"/>
      </w:r>
      <w:r w:rsidR="009B59AB" w:rsidRPr="00230809">
        <w:rPr>
          <w:rStyle w:val="af2"/>
          <w:sz w:val="38"/>
          <w:szCs w:val="38"/>
          <w:rtl/>
        </w:rPr>
        <w:t>)</w:t>
      </w:r>
      <w:r w:rsidRPr="00230809">
        <w:rPr>
          <w:rFonts w:ascii="Traditional Arabic" w:hAnsi="Traditional Arabic"/>
          <w:color w:val="000000" w:themeColor="text1"/>
          <w:sz w:val="38"/>
          <w:szCs w:val="38"/>
          <w:rtl/>
          <w:lang w:eastAsia="en-US"/>
        </w:rPr>
        <w:t>: ( الظاهر - والله أعلم أن الآية عامة في جميع أولي الأمر من الأمراء والعلماء )</w:t>
      </w:r>
      <w:r w:rsidRPr="00230809">
        <w:rPr>
          <w:color w:val="000000" w:themeColor="text1"/>
          <w:sz w:val="38"/>
          <w:szCs w:val="38"/>
          <w:vertAlign w:val="superscript"/>
          <w:rtl/>
        </w:rPr>
        <w:t>(</w:t>
      </w:r>
      <w:r w:rsidRPr="00230809">
        <w:rPr>
          <w:color w:val="000000" w:themeColor="text1"/>
          <w:sz w:val="38"/>
          <w:szCs w:val="38"/>
          <w:vertAlign w:val="superscript"/>
          <w:rtl/>
        </w:rPr>
        <w:footnoteReference w:id="23"/>
      </w:r>
      <w:r w:rsidRPr="00230809">
        <w:rPr>
          <w:color w:val="000000" w:themeColor="text1"/>
          <w:sz w:val="38"/>
          <w:szCs w:val="38"/>
          <w:vertAlign w:val="superscript"/>
          <w:rtl/>
        </w:rPr>
        <w:t>)</w:t>
      </w:r>
      <w:r w:rsidR="009B59AB"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Calibri" w:hint="cs"/>
          <w:color w:val="000000" w:themeColor="text1"/>
          <w:sz w:val="38"/>
          <w:szCs w:val="38"/>
          <w:rtl/>
          <w:lang w:eastAsia="en-US"/>
        </w:rPr>
        <w:t>ويذكر النسفي أن الله خاطب المؤمنين بطاعة أولي الأمر بعد أن حث الولاة على أداء الأمانات</w:t>
      </w:r>
      <w:r w:rsidR="00250DA6">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فقال: (</w:t>
      </w:r>
      <w:r w:rsidRPr="00230809">
        <w:rPr>
          <w:rFonts w:ascii="Traditional Arabic" w:hAnsi="Traditional Arabic"/>
          <w:color w:val="000000" w:themeColor="text1"/>
          <w:sz w:val="38"/>
          <w:szCs w:val="38"/>
          <w:rtl/>
          <w:lang w:eastAsia="en-US"/>
        </w:rPr>
        <w:t>ولما أمر الولاة بأداء الأمانات</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والحكم بالعدل</w:t>
      </w:r>
      <w:r w:rsidR="00250DA6">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أمر النّاس بأن يطيعوهم بقوله </w:t>
      </w:r>
      <w:r w:rsidRPr="00230809">
        <w:rPr>
          <w:rFonts w:ascii="QCF_BSML" w:hAnsi="QCF_BSML" w:cs="QCF_BSML"/>
          <w:b/>
          <w:bCs/>
          <w:color w:val="000000" w:themeColor="text1"/>
          <w:sz w:val="38"/>
          <w:szCs w:val="38"/>
          <w:rtl/>
          <w:lang w:eastAsia="en-US"/>
        </w:rPr>
        <w:t>(</w:t>
      </w:r>
      <w:r w:rsidRPr="00230809">
        <w:rPr>
          <w:rFonts w:ascii="QCF_P087" w:hAnsi="QCF_P087" w:cs="QCF_P087"/>
          <w:color w:val="000000" w:themeColor="text1"/>
          <w:sz w:val="38"/>
          <w:szCs w:val="38"/>
          <w:rtl/>
          <w:lang w:eastAsia="en-US"/>
        </w:rPr>
        <w:t>ﯵ ﯶ ﯷ ﯸ ﯹ ﯺ ﯻ ﯼ ﯽ ﯾ</w:t>
      </w:r>
      <w:r w:rsidRPr="00230809">
        <w:rPr>
          <w:rFonts w:ascii="QCF_BSML" w:hAnsi="QCF_BSML" w:cs="QCF_BSML"/>
          <w:b/>
          <w:bCs/>
          <w:color w:val="000000" w:themeColor="text1"/>
          <w:sz w:val="38"/>
          <w:szCs w:val="38"/>
          <w:rtl/>
          <w:lang w:eastAsia="en-US"/>
        </w:rPr>
        <w:t>)</w:t>
      </w:r>
      <w:r w:rsidR="004A2558" w:rsidRPr="00230809">
        <w:rPr>
          <w:rStyle w:val="af2"/>
          <w:sz w:val="38"/>
          <w:szCs w:val="38"/>
          <w:rtl/>
        </w:rPr>
        <w:t>(</w:t>
      </w:r>
      <w:r w:rsidR="004A2558" w:rsidRPr="00230809">
        <w:rPr>
          <w:rStyle w:val="af2"/>
          <w:sz w:val="38"/>
          <w:szCs w:val="38"/>
          <w:rtl/>
        </w:rPr>
        <w:footnoteReference w:id="24"/>
      </w:r>
      <w:r w:rsidR="004A2558" w:rsidRPr="00230809">
        <w:rPr>
          <w:rStyle w:val="af2"/>
          <w:sz w:val="38"/>
          <w:szCs w:val="38"/>
          <w:rtl/>
        </w:rPr>
        <w:t>)</w:t>
      </w:r>
      <w:r w:rsidRPr="00230809">
        <w:rPr>
          <w:rFonts w:ascii="Traditional Arabic" w:hAnsi="Traditional Arabic"/>
          <w:color w:val="000000" w:themeColor="text1"/>
          <w:sz w:val="38"/>
          <w:szCs w:val="38"/>
          <w:rtl/>
          <w:lang w:eastAsia="en-US"/>
        </w:rPr>
        <w:t xml:space="preserve"> أي الولاة أو العلماء</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لأن أمرهم ينفذ على الأمر</w:t>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Traditional Arabic"/>
          <w:color w:val="000000" w:themeColor="text1"/>
          <w:sz w:val="38"/>
          <w:szCs w:val="38"/>
          <w:rtl/>
          <w:lang w:eastAsia="en-US"/>
        </w:rPr>
        <w:t>ودلت الآية على أن طاعة الأمراء واجبة إذا وافقوا الحق</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فإذا خالفوه فلا طاعة لهم</w:t>
      </w:r>
      <w:r w:rsidRPr="00230809">
        <w:rPr>
          <w:rFonts w:ascii="Traditional Arabic" w:hAnsi="Traditional Arabic" w:hint="cs"/>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25"/>
      </w:r>
      <w:r w:rsidRPr="00230809">
        <w:rPr>
          <w:color w:val="000000" w:themeColor="text1"/>
          <w:sz w:val="38"/>
          <w:szCs w:val="38"/>
          <w:vertAlign w:val="superscript"/>
          <w:rtl/>
        </w:rPr>
        <w:t>)</w:t>
      </w:r>
      <w:r w:rsidR="004A2558" w:rsidRPr="00230809">
        <w:rPr>
          <w:rFonts w:ascii="Traditional Arabic"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Traditional Arabic" w:hint="cs"/>
          <w:color w:val="000000" w:themeColor="text1"/>
          <w:sz w:val="38"/>
          <w:szCs w:val="38"/>
          <w:rtl/>
          <w:lang w:eastAsia="en-US"/>
        </w:rPr>
        <w:lastRenderedPageBreak/>
        <w:t>وأما الأدلة من السّنّة فكثيرة جدا ومنها حديث أبي</w:t>
      </w:r>
      <w:r w:rsidRPr="00230809">
        <w:rPr>
          <w:rFonts w:ascii="Traditional Arabic" w:hAnsi="Traditional Arabic"/>
          <w:color w:val="000000" w:themeColor="text1"/>
          <w:sz w:val="38"/>
          <w:szCs w:val="38"/>
          <w:rtl/>
          <w:lang w:eastAsia="en-US"/>
        </w:rPr>
        <w:t xml:space="preserve"> سعيد الخدري رضي الله تعالى عنه أن رسول الله - </w:t>
      </w:r>
      <w:r w:rsidR="00871AB9" w:rsidRPr="00230809">
        <w:rPr>
          <w:rFonts w:ascii="Traditional Arabic" w:hAnsi="Traditional Arabic"/>
          <w:color w:val="000000" w:themeColor="text1"/>
          <w:sz w:val="38"/>
          <w:szCs w:val="38"/>
          <w:lang w:eastAsia="en-US"/>
        </w:rPr>
        <w:sym w:font="AGA Arabesque" w:char="F072"/>
      </w:r>
      <w:r w:rsidRPr="00230809">
        <w:rPr>
          <w:rFonts w:ascii="Traditional Arabic" w:hAnsi="Traditional Arabic"/>
          <w:color w:val="000000" w:themeColor="text1"/>
          <w:sz w:val="38"/>
          <w:szCs w:val="38"/>
          <w:rtl/>
          <w:lang w:eastAsia="en-US"/>
        </w:rPr>
        <w:t xml:space="preserve"> - قال : «</w:t>
      </w:r>
      <w:r w:rsidR="00755192" w:rsidRPr="00755192">
        <w:rPr>
          <w:rFonts w:ascii="Traditional Arabic" w:hAnsi="Traditional Arabic"/>
          <w:b/>
          <w:bCs/>
          <w:color w:val="000000" w:themeColor="text1"/>
          <w:sz w:val="38"/>
          <w:szCs w:val="38"/>
          <w:highlight w:val="yellow"/>
          <w:rtl/>
          <w:lang w:eastAsia="en-US"/>
        </w:rPr>
        <w:t>إذا خرج ثلاثة في سفر</w:t>
      </w:r>
      <w:r w:rsidR="00755192">
        <w:rPr>
          <w:rFonts w:ascii="Traditional Arabic" w:hAnsi="Traditional Arabic"/>
          <w:b/>
          <w:bCs/>
          <w:color w:val="000000" w:themeColor="text1"/>
          <w:sz w:val="38"/>
          <w:szCs w:val="38"/>
          <w:highlight w:val="yellow"/>
          <w:rtl/>
          <w:lang w:eastAsia="en-US"/>
        </w:rPr>
        <w:fldChar w:fldCharType="begin"/>
      </w:r>
      <w:r w:rsidR="00755192">
        <w:instrText xml:space="preserve"> XE "</w:instrText>
      </w:r>
      <w:r w:rsidR="00755192" w:rsidRPr="00BF6CCA">
        <w:rPr>
          <w:rFonts w:hint="eastAsia"/>
          <w:rtl/>
        </w:rPr>
        <w:instrText>فهرس</w:instrText>
      </w:r>
      <w:r w:rsidR="00755192" w:rsidRPr="00BF6CCA">
        <w:rPr>
          <w:rtl/>
        </w:rPr>
        <w:instrText xml:space="preserve"> </w:instrText>
      </w:r>
      <w:r w:rsidR="00755192" w:rsidRPr="00BF6CCA">
        <w:rPr>
          <w:rFonts w:hint="eastAsia"/>
          <w:rtl/>
        </w:rPr>
        <w:instrText>الحديث</w:instrText>
      </w:r>
      <w:r w:rsidR="00755192" w:rsidRPr="00BF6CCA">
        <w:rPr>
          <w:rtl/>
        </w:rPr>
        <w:instrText>:</w:instrText>
      </w:r>
      <w:r w:rsidR="00755192" w:rsidRPr="00BF6CCA">
        <w:rPr>
          <w:rFonts w:hint="eastAsia"/>
          <w:rtl/>
        </w:rPr>
        <w:instrText>إذا</w:instrText>
      </w:r>
      <w:r w:rsidR="00755192" w:rsidRPr="00BF6CCA">
        <w:rPr>
          <w:rtl/>
        </w:rPr>
        <w:instrText xml:space="preserve"> </w:instrText>
      </w:r>
      <w:r w:rsidR="00755192" w:rsidRPr="00BF6CCA">
        <w:rPr>
          <w:rFonts w:hint="eastAsia"/>
          <w:rtl/>
        </w:rPr>
        <w:instrText>خرج</w:instrText>
      </w:r>
      <w:r w:rsidR="00755192" w:rsidRPr="00BF6CCA">
        <w:rPr>
          <w:rtl/>
        </w:rPr>
        <w:instrText xml:space="preserve"> </w:instrText>
      </w:r>
      <w:r w:rsidR="00755192" w:rsidRPr="00BF6CCA">
        <w:rPr>
          <w:rFonts w:hint="eastAsia"/>
          <w:rtl/>
        </w:rPr>
        <w:instrText>ثلاثة</w:instrText>
      </w:r>
      <w:r w:rsidR="00755192" w:rsidRPr="00BF6CCA">
        <w:rPr>
          <w:rtl/>
        </w:rPr>
        <w:instrText xml:space="preserve"> </w:instrText>
      </w:r>
      <w:r w:rsidR="00755192" w:rsidRPr="00BF6CCA">
        <w:rPr>
          <w:rFonts w:hint="eastAsia"/>
          <w:rtl/>
        </w:rPr>
        <w:instrText>في</w:instrText>
      </w:r>
      <w:r w:rsidR="00755192" w:rsidRPr="00BF6CCA">
        <w:rPr>
          <w:rtl/>
        </w:rPr>
        <w:instrText xml:space="preserve"> </w:instrText>
      </w:r>
      <w:r w:rsidR="00755192" w:rsidRPr="00BF6CCA">
        <w:rPr>
          <w:rFonts w:hint="eastAsia"/>
          <w:rtl/>
        </w:rPr>
        <w:instrText>سفر</w:instrText>
      </w:r>
      <w:r w:rsidR="00755192">
        <w:instrText xml:space="preserve">" </w:instrText>
      </w:r>
      <w:r w:rsidR="00755192">
        <w:rPr>
          <w:rFonts w:ascii="Traditional Arabic" w:hAnsi="Traditional Arabic"/>
          <w:b/>
          <w:bCs/>
          <w:color w:val="000000" w:themeColor="text1"/>
          <w:sz w:val="38"/>
          <w:szCs w:val="38"/>
          <w:highlight w:val="yellow"/>
          <w:rtl/>
          <w:lang w:eastAsia="en-US"/>
        </w:rPr>
        <w:fldChar w:fldCharType="end"/>
      </w:r>
      <w:r w:rsidR="004A2558" w:rsidRPr="00230809">
        <w:rPr>
          <w:rFonts w:ascii="Traditional Arabic" w:hAnsi="Traditional Arabic"/>
          <w:b/>
          <w:bCs/>
          <w:color w:val="000000" w:themeColor="text1"/>
          <w:sz w:val="38"/>
          <w:szCs w:val="38"/>
          <w:rtl/>
          <w:lang w:eastAsia="en-US"/>
        </w:rPr>
        <w:t xml:space="preserve"> فليؤمروا أحدهم</w:t>
      </w:r>
      <w:r w:rsidR="004A2558" w:rsidRPr="00230809">
        <w:rPr>
          <w:rFonts w:ascii="Traditional Arabic" w:hAnsi="Traditional Arabic"/>
          <w:color w:val="000000" w:themeColor="text1"/>
          <w:sz w:val="38"/>
          <w:szCs w:val="38"/>
          <w:rtl/>
          <w:lang w:eastAsia="en-US"/>
        </w:rPr>
        <w:t>»</w:t>
      </w:r>
      <w:r w:rsidR="004A2558" w:rsidRPr="00230809">
        <w:rPr>
          <w:rStyle w:val="af2"/>
          <w:sz w:val="38"/>
          <w:szCs w:val="38"/>
          <w:rtl/>
        </w:rPr>
        <w:t>(</w:t>
      </w:r>
      <w:r w:rsidR="004A2558" w:rsidRPr="00230809">
        <w:rPr>
          <w:rStyle w:val="af2"/>
          <w:sz w:val="38"/>
          <w:szCs w:val="38"/>
          <w:rtl/>
        </w:rPr>
        <w:footnoteReference w:id="26"/>
      </w:r>
      <w:r w:rsidR="004A2558" w:rsidRPr="00230809">
        <w:rPr>
          <w:rStyle w:val="af2"/>
          <w:sz w:val="38"/>
          <w:szCs w:val="38"/>
          <w:rtl/>
        </w:rPr>
        <w:t>)</w:t>
      </w:r>
      <w:r w:rsidRPr="00230809">
        <w:rPr>
          <w:rFonts w:ascii="Traditional Arabic" w:hAnsi="Traditional Arabic"/>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قال شيخ الإسلام ابن تيمية رحمه الله</w:t>
      </w:r>
      <w:r w:rsidRPr="00230809">
        <w:rPr>
          <w:rFonts w:ascii="Traditional Arabic" w:hAnsi="Traditional Arabic" w:hint="cs"/>
          <w:color w:val="000000" w:themeColor="text1"/>
          <w:sz w:val="38"/>
          <w:szCs w:val="38"/>
          <w:rtl/>
          <w:lang w:eastAsia="en-US"/>
        </w:rPr>
        <w:t xml:space="preserve"> مستشهدا بالحديث</w:t>
      </w:r>
      <w:r w:rsidRPr="00230809">
        <w:rPr>
          <w:rFonts w:ascii="Traditional Arabic" w:hAnsi="Traditional Arabic"/>
          <w:color w:val="000000" w:themeColor="text1"/>
          <w:sz w:val="38"/>
          <w:szCs w:val="38"/>
          <w:rtl/>
          <w:lang w:eastAsia="en-US"/>
        </w:rPr>
        <w:t xml:space="preserve"> : (فإذا كان قد أوجب في أقلِّ الجماعات وأقصر الاجتماعات، أن يولي أحدهم، كان هذا تشبيهًا على وجوب ذلك فيما هو أكثر من ذلك)</w:t>
      </w:r>
      <w:r w:rsidRPr="00230809">
        <w:rPr>
          <w:color w:val="000000" w:themeColor="text1"/>
          <w:sz w:val="38"/>
          <w:szCs w:val="38"/>
          <w:vertAlign w:val="superscript"/>
          <w:rtl/>
        </w:rPr>
        <w:t>(</w:t>
      </w:r>
      <w:r w:rsidRPr="00230809">
        <w:rPr>
          <w:color w:val="000000" w:themeColor="text1"/>
          <w:sz w:val="38"/>
          <w:szCs w:val="38"/>
          <w:vertAlign w:val="superscript"/>
          <w:rtl/>
        </w:rPr>
        <w:footnoteReference w:id="27"/>
      </w:r>
      <w:r w:rsidRPr="00230809">
        <w:rPr>
          <w:color w:val="000000" w:themeColor="text1"/>
          <w:sz w:val="38"/>
          <w:szCs w:val="38"/>
          <w:vertAlign w:val="superscript"/>
          <w:rtl/>
        </w:rPr>
        <w:t>)</w:t>
      </w:r>
      <w:r w:rsidR="00E6771F"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 xml:space="preserve"> هذه بعض </w:t>
      </w:r>
      <w:r w:rsidR="00BE035D">
        <w:rPr>
          <w:rFonts w:ascii="Traditional Arabic" w:hAnsi="Traditional Arabic" w:hint="cs"/>
          <w:color w:val="000000" w:themeColor="text1"/>
          <w:sz w:val="38"/>
          <w:szCs w:val="38"/>
          <w:rtl/>
          <w:lang w:eastAsia="en-US"/>
        </w:rPr>
        <w:t>الأ</w:t>
      </w:r>
      <w:r w:rsidRPr="00230809">
        <w:rPr>
          <w:rFonts w:ascii="Traditional Arabic" w:hAnsi="Traditional Arabic" w:hint="cs"/>
          <w:color w:val="000000" w:themeColor="text1"/>
          <w:sz w:val="38"/>
          <w:szCs w:val="38"/>
          <w:rtl/>
          <w:lang w:eastAsia="en-US"/>
        </w:rPr>
        <w:t>دلة</w:t>
      </w:r>
      <w:r w:rsidR="00E6771F" w:rsidRPr="00230809">
        <w:rPr>
          <w:rFonts w:ascii="Traditional Arabic" w:hAnsi="Traditional Arabic" w:hint="cs"/>
          <w:color w:val="000000" w:themeColor="text1"/>
          <w:sz w:val="38"/>
          <w:szCs w:val="38"/>
          <w:rtl/>
          <w:lang w:eastAsia="en-US"/>
        </w:rPr>
        <w:t xml:space="preserve"> على وجوب</w:t>
      </w:r>
      <w:r w:rsidRPr="00230809">
        <w:rPr>
          <w:rFonts w:ascii="Traditional Arabic" w:hAnsi="Traditional Arabic" w:hint="cs"/>
          <w:color w:val="000000" w:themeColor="text1"/>
          <w:sz w:val="38"/>
          <w:szCs w:val="38"/>
          <w:rtl/>
          <w:lang w:eastAsia="en-US"/>
        </w:rPr>
        <w:t xml:space="preserve"> نصب الإمام عند أهل السّنّة والجماعة عموما.</w:t>
      </w:r>
    </w:p>
    <w:p w:rsidR="005F22B3" w:rsidRPr="00230809" w:rsidRDefault="005F22B3" w:rsidP="00BE035D">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Calibri" w:hint="cs"/>
          <w:color w:val="000000" w:themeColor="text1"/>
          <w:sz w:val="38"/>
          <w:szCs w:val="38"/>
          <w:rtl/>
          <w:lang w:eastAsia="en-US"/>
        </w:rPr>
        <w:t xml:space="preserve">أما الخوارج فقد اختلفوا فيما بينهم </w:t>
      </w:r>
      <w:r w:rsidR="00BE035D">
        <w:rPr>
          <w:rFonts w:ascii="Traditional Arabic" w:hAnsi="Calibri" w:hint="cs"/>
          <w:color w:val="000000" w:themeColor="text1"/>
          <w:sz w:val="38"/>
          <w:szCs w:val="38"/>
          <w:rtl/>
          <w:lang w:eastAsia="en-US"/>
        </w:rPr>
        <w:t>في</w:t>
      </w:r>
      <w:r w:rsidRPr="00230809">
        <w:rPr>
          <w:rFonts w:ascii="Traditional Arabic" w:hAnsi="Calibri" w:hint="cs"/>
          <w:color w:val="000000" w:themeColor="text1"/>
          <w:sz w:val="38"/>
          <w:szCs w:val="38"/>
          <w:rtl/>
          <w:lang w:eastAsia="en-US"/>
        </w:rPr>
        <w:t xml:space="preserve"> حكم</w:t>
      </w:r>
      <w:r w:rsidR="00BE035D">
        <w:rPr>
          <w:rFonts w:ascii="Traditional Arabic" w:hAnsi="Calibri" w:hint="cs"/>
          <w:color w:val="000000" w:themeColor="text1"/>
          <w:sz w:val="38"/>
          <w:szCs w:val="38"/>
          <w:rtl/>
          <w:lang w:eastAsia="en-US"/>
        </w:rPr>
        <w:t xml:space="preserve"> نصب</w:t>
      </w:r>
      <w:r w:rsidRPr="00230809">
        <w:rPr>
          <w:rFonts w:ascii="Traditional Arabic" w:hAnsi="Calibri" w:hint="cs"/>
          <w:color w:val="000000" w:themeColor="text1"/>
          <w:sz w:val="38"/>
          <w:szCs w:val="38"/>
          <w:rtl/>
          <w:lang w:eastAsia="en-US"/>
        </w:rPr>
        <w:t xml:space="preserve"> الإمام إلى فريقين</w:t>
      </w:r>
      <w:r w:rsidR="00BE035D">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فالغالبية منهم يرون وجوب نصب الإمام، والفريق الآخر يرون عدم وجوب نصبه</w:t>
      </w:r>
      <w:r w:rsidR="00BE035D">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وحجتهم في ذلك:</w:t>
      </w:r>
    </w:p>
    <w:p w:rsidR="005F22B3" w:rsidRPr="00230809" w:rsidRDefault="005F22B3" w:rsidP="00BE035D">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يقولون إذا تصالحت الرّعية فيما بينهم فلا حاجة لنصب الإمام، وهم بقولهم هذا قد خالفوا الإجماع، وخالفوا الكتاب والسّنّة وما جرى عليه عمل المسلمين، بل وناقضوا أنفسهم</w:t>
      </w:r>
      <w:r w:rsidR="00BE035D">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وذلك </w:t>
      </w:r>
      <w:r w:rsidR="00BE035D">
        <w:rPr>
          <w:rFonts w:ascii="Traditional Arabic" w:hAnsi="Calibri" w:hint="cs"/>
          <w:color w:val="000000" w:themeColor="text1"/>
          <w:sz w:val="38"/>
          <w:szCs w:val="38"/>
          <w:rtl/>
          <w:lang w:eastAsia="en-US"/>
        </w:rPr>
        <w:t>لجعلهم</w:t>
      </w:r>
      <w:r w:rsidRPr="00230809">
        <w:rPr>
          <w:rFonts w:ascii="Traditional Arabic" w:hAnsi="Calibri" w:hint="cs"/>
          <w:color w:val="000000" w:themeColor="text1"/>
          <w:sz w:val="38"/>
          <w:szCs w:val="38"/>
          <w:rtl/>
          <w:lang w:eastAsia="en-US"/>
        </w:rPr>
        <w:t xml:space="preserve"> أمراء على أنفسهم على مر العصور.</w:t>
      </w:r>
    </w:p>
    <w:p w:rsidR="005F22B3" w:rsidRPr="00230809" w:rsidRDefault="005F22B3" w:rsidP="0035443A">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 xml:space="preserve">وقد أشار علماء الفرق إلى هذا الافتراق الواقع منهم حيث </w:t>
      </w:r>
      <w:r w:rsidRPr="00230809">
        <w:rPr>
          <w:rFonts w:ascii="Traditional Arabic" w:hAnsi="Calibri" w:hint="eastAsia"/>
          <w:color w:val="000000" w:themeColor="text1"/>
          <w:sz w:val="38"/>
          <w:szCs w:val="38"/>
          <w:rtl/>
          <w:lang w:eastAsia="en-US"/>
        </w:rPr>
        <w:t>يقول</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ابن</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حزم</w:t>
      </w:r>
      <w:r w:rsidRPr="00230809">
        <w:rPr>
          <w:rFonts w:ascii="Traditional Arabic" w:hAnsi="Calibri"/>
          <w:color w:val="000000" w:themeColor="text1"/>
          <w:sz w:val="38"/>
          <w:szCs w:val="38"/>
          <w:rtl/>
          <w:lang w:eastAsia="en-US"/>
        </w:rPr>
        <w:t>: (</w:t>
      </w:r>
      <w:r w:rsidRPr="00230809">
        <w:rPr>
          <w:rFonts w:ascii="Traditional Arabic" w:hAnsi="Calibri" w:hint="eastAsia"/>
          <w:color w:val="000000" w:themeColor="text1"/>
          <w:sz w:val="38"/>
          <w:szCs w:val="38"/>
          <w:rtl/>
          <w:lang w:eastAsia="en-US"/>
        </w:rPr>
        <w:t>اتفق</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جميع</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أهل</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السّنّة،</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وجميع</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المرجئة،</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وجميع</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الشيعة،</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وجميع</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الخوارج</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lastRenderedPageBreak/>
        <w:t>على</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وجوب</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الإمامة،</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وأن</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الأمة</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واجب</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عليها</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الانقياد</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لإمام</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عادل،</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يقيم</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فيهم</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أحكام</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ويسوسهم</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بأحكام</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الشريعة</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التي</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أتى</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بها</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رسول</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color w:val="000000" w:themeColor="text1"/>
          <w:sz w:val="38"/>
          <w:szCs w:val="38"/>
          <w:lang w:eastAsia="en-US"/>
        </w:rPr>
        <w:sym w:font="AGA Arabesque" w:char="F072"/>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حاشا</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النجدات</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الخوارج</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فإنهم</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قالوا</w:t>
      </w:r>
      <w:r w:rsidRPr="00230809">
        <w:rPr>
          <w:rFonts w:ascii="Traditional Arabic" w:hAnsi="Calibri"/>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لا</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يلزم</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النّاس</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فرض</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الإمامة،</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وإنما</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عليهم</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يتعاطوا</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الحق</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بينهم</w:t>
      </w:r>
      <w:r w:rsidRPr="00230809">
        <w:rPr>
          <w:rFonts w:ascii="Traditional Arabic" w:hAnsi="Calibri" w:hint="cs"/>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28"/>
      </w:r>
      <w:r w:rsidRPr="00230809">
        <w:rPr>
          <w:color w:val="000000" w:themeColor="text1"/>
          <w:sz w:val="38"/>
          <w:szCs w:val="38"/>
          <w:vertAlign w:val="superscript"/>
          <w:rtl/>
        </w:rPr>
        <w:t>)</w:t>
      </w:r>
      <w:r w:rsidR="00E6771F" w:rsidRPr="00230809">
        <w:rPr>
          <w:rFonts w:ascii="Traditional Arabic"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وقال الشهرستاني:</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وأجمعت</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النجدات</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Pr="00230809">
        <w:rPr>
          <w:rFonts w:ascii="Traditional Arabic" w:hAnsi="Calibri" w:hint="cs"/>
          <w:color w:val="000000" w:themeColor="text1"/>
          <w:sz w:val="38"/>
          <w:szCs w:val="38"/>
          <w:rtl/>
          <w:lang w:eastAsia="en-US"/>
        </w:rPr>
        <w:t>:</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أنه</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لا</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حاجة</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للناس</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إلى</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إمام</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قط</w:t>
      </w:r>
      <w:r w:rsidRPr="00230809">
        <w:rPr>
          <w:rFonts w:ascii="Traditional Arabic" w:hAnsi="Calibri" w:hint="cs"/>
          <w:color w:val="000000" w:themeColor="text1"/>
          <w:sz w:val="38"/>
          <w:szCs w:val="38"/>
          <w:rtl/>
          <w:lang w:eastAsia="en-US"/>
        </w:rPr>
        <w:t>،</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وإنما</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عليهم</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يتناصفوا</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فيما</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بينهم</w:t>
      </w:r>
      <w:r w:rsidRPr="00230809">
        <w:rPr>
          <w:rFonts w:ascii="Traditional Arabic" w:hAnsi="Calibri" w:hint="cs"/>
          <w:color w:val="000000" w:themeColor="text1"/>
          <w:sz w:val="38"/>
          <w:szCs w:val="38"/>
          <w:rtl/>
          <w:lang w:eastAsia="en-US"/>
        </w:rPr>
        <w:t>،</w:t>
      </w:r>
      <w:r w:rsidR="00E6771F" w:rsidRPr="00230809">
        <w:rPr>
          <w:rFonts w:ascii="Traditional Arabic" w:hAnsi="Calibri" w:hint="cs"/>
          <w:color w:val="000000" w:themeColor="text1"/>
          <w:sz w:val="38"/>
          <w:szCs w:val="38"/>
          <w:rtl/>
          <w:lang w:eastAsia="en-US"/>
        </w:rPr>
        <w:t xml:space="preserve"> </w:t>
      </w:r>
      <w:r w:rsidR="00BE035D">
        <w:rPr>
          <w:rFonts w:ascii="Traditional Arabic" w:hAnsi="Calibri" w:hint="eastAsia"/>
          <w:color w:val="000000" w:themeColor="text1"/>
          <w:sz w:val="38"/>
          <w:szCs w:val="38"/>
          <w:rtl/>
          <w:lang w:eastAsia="en-US"/>
        </w:rPr>
        <w:t>فإن</w:t>
      </w:r>
      <w:r w:rsidR="00BE035D">
        <w:rPr>
          <w:rFonts w:ascii="Traditional Arabic" w:hAnsi="Calibri" w:hint="cs"/>
          <w:color w:val="000000" w:themeColor="text1"/>
          <w:sz w:val="38"/>
          <w:szCs w:val="38"/>
          <w:rtl/>
          <w:lang w:eastAsia="en-US"/>
        </w:rPr>
        <w:t>ْ</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رأوا</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ذلك</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لا</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يتم</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إلا</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بإمام</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يحملهم</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عليه</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فأقاموه</w:t>
      </w:r>
      <w:r w:rsidR="00BE035D">
        <w:rPr>
          <w:rFonts w:ascii="Traditional Arabic" w:hAnsi="Calibri" w:hint="cs"/>
          <w:color w:val="000000" w:themeColor="text1"/>
          <w:sz w:val="38"/>
          <w:szCs w:val="38"/>
          <w:rtl/>
          <w:lang w:eastAsia="en-US"/>
        </w:rPr>
        <w:t>،</w:t>
      </w:r>
      <w:r w:rsidR="00E6771F"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جاز</w:t>
      </w:r>
      <w:r w:rsidRPr="00230809">
        <w:rPr>
          <w:rFonts w:ascii="Traditional Arabic" w:hAnsi="Calibri" w:hint="cs"/>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29"/>
      </w:r>
      <w:r w:rsidRPr="00230809">
        <w:rPr>
          <w:color w:val="000000" w:themeColor="text1"/>
          <w:sz w:val="38"/>
          <w:szCs w:val="38"/>
          <w:vertAlign w:val="superscript"/>
          <w:rtl/>
        </w:rPr>
        <w:t>)</w:t>
      </w:r>
      <w:r w:rsidR="00E6771F" w:rsidRPr="00230809">
        <w:rPr>
          <w:rFonts w:ascii="Traditional Arabic" w:hAnsi="Calibri" w:hint="cs"/>
          <w:color w:val="000000" w:themeColor="text1"/>
          <w:sz w:val="38"/>
          <w:szCs w:val="38"/>
          <w:rtl/>
          <w:lang w:eastAsia="en-US"/>
        </w:rPr>
        <w:t xml:space="preserve">. </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وقال البزدوي: (قال بعض الخوارج: إنه لا يجب ذلك [يعني نصب الإمام] بل يجب على النّاس أن يعملوا بكتاب الله تعالى، وأولئك قالوا: إن بكتاب الله تعالى كفاية وغنية عن الإمام فلا يجب عليهم تعيين أحد للإمامة)</w:t>
      </w:r>
      <w:r w:rsidRPr="00230809">
        <w:rPr>
          <w:color w:val="000000" w:themeColor="text1"/>
          <w:sz w:val="38"/>
          <w:szCs w:val="38"/>
          <w:vertAlign w:val="superscript"/>
          <w:rtl/>
        </w:rPr>
        <w:t>(</w:t>
      </w:r>
      <w:r w:rsidRPr="00230809">
        <w:rPr>
          <w:color w:val="000000" w:themeColor="text1"/>
          <w:sz w:val="38"/>
          <w:szCs w:val="38"/>
          <w:vertAlign w:val="superscript"/>
          <w:rtl/>
        </w:rPr>
        <w:footnoteReference w:id="30"/>
      </w:r>
      <w:r w:rsidRPr="00230809">
        <w:rPr>
          <w:color w:val="000000" w:themeColor="text1"/>
          <w:sz w:val="38"/>
          <w:szCs w:val="38"/>
          <w:vertAlign w:val="superscript"/>
          <w:rtl/>
        </w:rPr>
        <w:t>)</w:t>
      </w:r>
      <w:r w:rsidR="00E6771F" w:rsidRPr="00230809">
        <w:rPr>
          <w:rFonts w:ascii="Traditional Arabic" w:hAnsi="Calibri" w:hint="cs"/>
          <w:color w:val="000000" w:themeColor="text1"/>
          <w:sz w:val="38"/>
          <w:szCs w:val="38"/>
          <w:rtl/>
          <w:lang w:eastAsia="en-US"/>
        </w:rPr>
        <w:t>.</w:t>
      </w:r>
    </w:p>
    <w:p w:rsidR="005F22B3" w:rsidRPr="00230809" w:rsidRDefault="005F22B3" w:rsidP="00BE035D">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وعلى هذا فإن</w:t>
      </w:r>
      <w:r w:rsidR="00BE035D">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بعض الخوارج غير مقتنعين بوجوب نصب الإمام لحجج رأوها كافية </w:t>
      </w:r>
      <w:r w:rsidR="00BE035D">
        <w:rPr>
          <w:rFonts w:ascii="Traditional Arabic" w:hAnsi="Calibri" w:hint="cs"/>
          <w:color w:val="000000" w:themeColor="text1"/>
          <w:sz w:val="38"/>
          <w:szCs w:val="38"/>
          <w:rtl/>
          <w:lang w:eastAsia="en-US"/>
        </w:rPr>
        <w:t>بزعمهم</w:t>
      </w:r>
      <w:r w:rsidRPr="00230809">
        <w:rPr>
          <w:rFonts w:ascii="Traditional Arabic" w:hAnsi="Calibri" w:hint="cs"/>
          <w:color w:val="000000" w:themeColor="text1"/>
          <w:sz w:val="38"/>
          <w:szCs w:val="38"/>
          <w:rtl/>
          <w:lang w:eastAsia="en-US"/>
        </w:rPr>
        <w:t>، ولا شك أن قولهم هذا مخالف للنصوص ومخالف للعقل والنقل.</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وحجج الخوارج القائلين بعدم</w:t>
      </w:r>
      <w:r w:rsidR="00C878E8">
        <w:rPr>
          <w:rFonts w:ascii="Traditional Arabic" w:hAnsi="Calibri" w:hint="cs"/>
          <w:color w:val="000000" w:themeColor="text1"/>
          <w:sz w:val="38"/>
          <w:szCs w:val="38"/>
          <w:rtl/>
          <w:lang w:eastAsia="en-US"/>
        </w:rPr>
        <w:t xml:space="preserve"> وجوب</w:t>
      </w:r>
      <w:r w:rsidRPr="00230809">
        <w:rPr>
          <w:rFonts w:ascii="Traditional Arabic" w:hAnsi="Calibri" w:hint="cs"/>
          <w:color w:val="000000" w:themeColor="text1"/>
          <w:sz w:val="38"/>
          <w:szCs w:val="38"/>
          <w:rtl/>
          <w:lang w:eastAsia="en-US"/>
        </w:rPr>
        <w:t xml:space="preserve"> نصب الإمام تتلخص في الآتي:</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أولا: قالوا: إن نصب الإمام ينشأ عنه النزاع والفتنة بسب التنازع على السلطة، لأن الأهواء متخالفة والآراء متباينة، فيميل كلّ حزب إلى واحد، وتهيج الفتن وتقوم الحروب.</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lastRenderedPageBreak/>
        <w:t>ثانيا: قالوا: إن كتاب الله يغني عن الإمام.</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ثالثا: قالوا: إن أهل البادية ليس لديهم أمير وأمورهم ماشية على الطبيعة، فدل ذلك على عدم الحاجة للإمام.</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رابعا: قالوا: إن آحاد النّاس لا يمكنهم الوصول إلى الأمير مما يعطل ذلك مصلحة وجود الأمير ومن ثم دل على عدم وجوب نصب الأمير</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31"/>
      </w:r>
      <w:r w:rsidRPr="00230809">
        <w:rPr>
          <w:rFonts w:ascii="Calibri" w:hAnsi="Calibri" w:cs="Arial"/>
          <w:color w:val="000000" w:themeColor="text1"/>
          <w:sz w:val="38"/>
          <w:szCs w:val="38"/>
          <w:vertAlign w:val="superscript"/>
          <w:rtl/>
          <w:lang w:eastAsia="en-US"/>
        </w:rPr>
        <w:t>)</w:t>
      </w:r>
      <w:r w:rsidR="00E6771F" w:rsidRPr="00230809">
        <w:rPr>
          <w:rFonts w:ascii="Traditional Arabic"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وقد أجاب علماء الحنفيّة عن تلك الشبه وبينوا بطلانها وأنها لا تصلح للاحتجاج لعدم نصب الإمام.</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وردُّ الحنفيّة عليهم إنما هو من وجهين: ردّ عام وردّ خاص عن شبههم التي تمسكوا بها.</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أما الوجه العام فيقال:</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أولا: قالوا بإجماع الصحابة</w:t>
      </w:r>
      <w:r w:rsidR="00C878E8">
        <w:rPr>
          <w:rFonts w:ascii="Traditional Arabic" w:hAnsi="Calibri" w:hint="cs"/>
          <w:color w:val="000000" w:themeColor="text1"/>
          <w:sz w:val="38"/>
          <w:szCs w:val="38"/>
          <w:rtl/>
          <w:lang w:eastAsia="en-US"/>
        </w:rPr>
        <w:t xml:space="preserve"> </w:t>
      </w:r>
      <w:r w:rsidR="00C878E8">
        <w:rPr>
          <w:rFonts w:ascii="Traditional Arabic" w:hAnsi="Calibri" w:hint="cs"/>
          <w:color w:val="000000" w:themeColor="text1"/>
          <w:sz w:val="38"/>
          <w:szCs w:val="38"/>
          <w:lang w:eastAsia="en-US"/>
        </w:rPr>
        <w:sym w:font="AGA Arabesque" w:char="F079"/>
      </w:r>
      <w:r w:rsidRPr="00230809">
        <w:rPr>
          <w:rFonts w:ascii="Traditional Arabic" w:hAnsi="Calibri" w:hint="cs"/>
          <w:color w:val="000000" w:themeColor="text1"/>
          <w:sz w:val="38"/>
          <w:szCs w:val="38"/>
          <w:rtl/>
          <w:lang w:eastAsia="en-US"/>
        </w:rPr>
        <w:t xml:space="preserve"> حتى جعلوا ذلك من أهم الواجبات، واشتغلوا به عن دفن الرسول صلى الله عليه وسلم، ولولا أنه فريضة لما قدموه على سائر الفرائض وهو قتال الكفار وغير ذلك، لأنه لا بقاء للعالم إلا بدفع المنازعات وإنصاف المظلوم من الظالم وقتل السعاة في الأرض بالفساد.</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ثانيا: أن الشارع أمر بإقامة الحدود، وسد الثغور، وتجهيز الجيوش للجهاد وكثير من الأمور المتعلقة بحفظ النظام، وحماية بيضة الإسلام، مما لا يتم إلا بالإمام، وما لا يتم الواجب المطلق إلا به وكان مقدورا فهو واجب.</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ثالثا: أن في نصب الإمام استجلاب من</w:t>
      </w:r>
      <w:r w:rsidR="00C878E8">
        <w:rPr>
          <w:rFonts w:ascii="Traditional Arabic" w:hAnsi="Calibri" w:hint="cs"/>
          <w:color w:val="000000" w:themeColor="text1"/>
          <w:sz w:val="38"/>
          <w:szCs w:val="38"/>
          <w:rtl/>
          <w:lang w:eastAsia="en-US"/>
        </w:rPr>
        <w:t>افع لا تحصى، واستدفاع مضار لا تخ</w:t>
      </w:r>
      <w:r w:rsidRPr="00230809">
        <w:rPr>
          <w:rFonts w:ascii="Traditional Arabic" w:hAnsi="Calibri" w:hint="cs"/>
          <w:color w:val="000000" w:themeColor="text1"/>
          <w:sz w:val="38"/>
          <w:szCs w:val="38"/>
          <w:rtl/>
          <w:lang w:eastAsia="en-US"/>
        </w:rPr>
        <w:t>ف</w:t>
      </w:r>
      <w:r w:rsidR="00C878E8">
        <w:rPr>
          <w:rFonts w:ascii="Traditional Arabic" w:hAnsi="Calibri" w:hint="cs"/>
          <w:color w:val="000000" w:themeColor="text1"/>
          <w:sz w:val="38"/>
          <w:szCs w:val="38"/>
          <w:rtl/>
          <w:lang w:eastAsia="en-US"/>
        </w:rPr>
        <w:t>ى، وكلّ ما هو كذلك فهو واجب...</w:t>
      </w:r>
    </w:p>
    <w:p w:rsidR="005F22B3" w:rsidRPr="00230809" w:rsidRDefault="00E6771F"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lastRenderedPageBreak/>
        <w:t>ولهذا اشتهر أن ما يزع</w:t>
      </w:r>
      <w:r w:rsidR="005F22B3" w:rsidRPr="00230809">
        <w:rPr>
          <w:rFonts w:ascii="Traditional Arabic" w:hAnsi="Calibri" w:hint="cs"/>
          <w:color w:val="000000" w:themeColor="text1"/>
          <w:sz w:val="38"/>
          <w:szCs w:val="38"/>
          <w:rtl/>
          <w:lang w:eastAsia="en-US"/>
        </w:rPr>
        <w:t xml:space="preserve"> السلطان أكثر مما يزع القرآن، وما يلتئم باللسان لا ينتظم بالبرهان، وذلك لأن الاجتماع المؤدي إ</w:t>
      </w:r>
      <w:r w:rsidRPr="00230809">
        <w:rPr>
          <w:rFonts w:ascii="Traditional Arabic" w:hAnsi="Calibri" w:hint="cs"/>
          <w:color w:val="000000" w:themeColor="text1"/>
          <w:sz w:val="38"/>
          <w:szCs w:val="38"/>
          <w:rtl/>
          <w:lang w:eastAsia="en-US"/>
        </w:rPr>
        <w:t>لى صلاح المعاش والمعاد لا يتم ب</w:t>
      </w:r>
      <w:r w:rsidR="005F22B3" w:rsidRPr="00230809">
        <w:rPr>
          <w:rFonts w:ascii="Traditional Arabic" w:hAnsi="Calibri" w:hint="cs"/>
          <w:color w:val="000000" w:themeColor="text1"/>
          <w:sz w:val="38"/>
          <w:szCs w:val="38"/>
          <w:rtl/>
          <w:lang w:eastAsia="en-US"/>
        </w:rPr>
        <w:t>د</w:t>
      </w:r>
      <w:r w:rsidRPr="00230809">
        <w:rPr>
          <w:rFonts w:ascii="Traditional Arabic" w:hAnsi="Calibri" w:hint="cs"/>
          <w:color w:val="000000" w:themeColor="text1"/>
          <w:sz w:val="38"/>
          <w:szCs w:val="38"/>
          <w:rtl/>
          <w:lang w:eastAsia="en-US"/>
        </w:rPr>
        <w:t>ون سلط</w:t>
      </w:r>
      <w:r w:rsidR="005F22B3" w:rsidRPr="00230809">
        <w:rPr>
          <w:rFonts w:ascii="Traditional Arabic" w:hAnsi="Calibri" w:hint="cs"/>
          <w:color w:val="000000" w:themeColor="text1"/>
          <w:sz w:val="38"/>
          <w:szCs w:val="38"/>
          <w:rtl/>
          <w:lang w:eastAsia="en-US"/>
        </w:rPr>
        <w:t>ان قاهر يدرأ المفاسد ويحفظ المصالح ويمنع ما يتسارع إليه الطباع ويتنازع عليه الأطماع.</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وكفاك شاهدا ما يشاهد من استيلا</w:t>
      </w:r>
      <w:r w:rsidRPr="00230809">
        <w:rPr>
          <w:rFonts w:ascii="Traditional Arabic" w:hAnsi="Calibri" w:hint="eastAsia"/>
          <w:color w:val="000000" w:themeColor="text1"/>
          <w:sz w:val="38"/>
          <w:szCs w:val="38"/>
          <w:rtl/>
          <w:lang w:eastAsia="en-US"/>
        </w:rPr>
        <w:t>ء</w:t>
      </w:r>
      <w:r w:rsidRPr="00230809">
        <w:rPr>
          <w:rFonts w:ascii="Traditional Arabic" w:hAnsi="Calibri" w:hint="cs"/>
          <w:color w:val="000000" w:themeColor="text1"/>
          <w:sz w:val="38"/>
          <w:szCs w:val="38"/>
          <w:rtl/>
          <w:lang w:eastAsia="en-US"/>
        </w:rPr>
        <w:t xml:space="preserve"> الفتن والابتلاء بالمحن لمجر هلاك من يقوم بحماية الحوزة ورعاية البيضة....</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 xml:space="preserve">فغاية الأمر أنه لا بد في كلّ اجتماع من رئيس مطاع، منوط به النظام والانتظام لكن من أين يلزم عموم رياسته جميع النّاس، وشمولها أمر الدين على ما هو المعتبر في الإمام، لأنا نقول: انتظام أمر عموم النّاس على وجه يؤدي إلى صلاح الدين والدنيا، ويفتقر إلى رياسة عامة فيهما. إذ لو تعدد الرؤساء في الأصقاع والبقاع، لأدى إلى منازعات ومخاصمات موجبة لاختلال أمر النظام. </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ولو اقتصرت رياسته على أمر الدنيا، لفات انتظام أمر الدين الذي هو المقصود الأهم، والعمدة العظمى</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32"/>
      </w:r>
      <w:r w:rsidRPr="00230809">
        <w:rPr>
          <w:rFonts w:ascii="Calibri" w:hAnsi="Calibri" w:cs="Arial"/>
          <w:color w:val="000000" w:themeColor="text1"/>
          <w:sz w:val="38"/>
          <w:szCs w:val="38"/>
          <w:vertAlign w:val="superscript"/>
          <w:rtl/>
          <w:lang w:eastAsia="en-US"/>
        </w:rPr>
        <w:t>)</w:t>
      </w:r>
      <w:r w:rsidR="00E6771F" w:rsidRPr="00230809">
        <w:rPr>
          <w:rFonts w:ascii="Traditional Arabic"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أما الجواب ع</w:t>
      </w:r>
      <w:r w:rsidR="00E6771F" w:rsidRPr="00230809">
        <w:rPr>
          <w:rFonts w:ascii="Traditional Arabic" w:hAnsi="Calibri" w:hint="cs"/>
          <w:color w:val="000000" w:themeColor="text1"/>
          <w:sz w:val="38"/>
          <w:szCs w:val="38"/>
          <w:rtl/>
          <w:lang w:eastAsia="en-US"/>
        </w:rPr>
        <w:t>ن الشبه التي أوردها</w:t>
      </w:r>
      <w:r w:rsidRPr="00230809">
        <w:rPr>
          <w:rFonts w:ascii="Traditional Arabic" w:hAnsi="Calibri" w:hint="cs"/>
          <w:color w:val="000000" w:themeColor="text1"/>
          <w:sz w:val="38"/>
          <w:szCs w:val="38"/>
          <w:rtl/>
          <w:lang w:eastAsia="en-US"/>
        </w:rPr>
        <w:t xml:space="preserve"> الخوارج، فقد أجاب الحنفيّة بما يلي:</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Calibri" w:hint="cs"/>
          <w:color w:val="000000" w:themeColor="text1"/>
          <w:sz w:val="38"/>
          <w:szCs w:val="38"/>
          <w:rtl/>
          <w:lang w:eastAsia="en-US"/>
        </w:rPr>
        <w:t xml:space="preserve">أولا: قولهم بأن في نصب الإمام إثارة للفتنة بحجّة أن الآراء متباينة، فالجواب </w:t>
      </w:r>
      <w:r w:rsidRPr="00230809">
        <w:rPr>
          <w:rFonts w:ascii="Traditional Arabic" w:hAnsi="Traditional Arabic"/>
          <w:color w:val="000000" w:themeColor="text1"/>
          <w:sz w:val="38"/>
          <w:szCs w:val="38"/>
          <w:rtl/>
          <w:lang w:eastAsia="en-US"/>
        </w:rPr>
        <w:t xml:space="preserve">عن ذلك: </w:t>
      </w:r>
    </w:p>
    <w:p w:rsidR="005F22B3" w:rsidRPr="00230809" w:rsidRDefault="005F22B3" w:rsidP="00F12E66">
      <w:pPr>
        <w:pStyle w:val="aff0"/>
        <w:numPr>
          <w:ilvl w:val="0"/>
          <w:numId w:val="4"/>
        </w:numPr>
        <w:spacing w:line="620" w:lineRule="exact"/>
        <w:rPr>
          <w:rFonts w:ascii="Traditional Arabic" w:hAnsi="Traditional Arabic" w:cs="Traditional Arabic"/>
          <w:color w:val="000000" w:themeColor="text1"/>
          <w:sz w:val="38"/>
          <w:szCs w:val="38"/>
          <w:rtl/>
        </w:rPr>
      </w:pPr>
      <w:r w:rsidRPr="00230809">
        <w:rPr>
          <w:rFonts w:ascii="Traditional Arabic" w:hAnsi="Traditional Arabic" w:cs="Traditional Arabic"/>
          <w:color w:val="000000" w:themeColor="text1"/>
          <w:sz w:val="38"/>
          <w:szCs w:val="38"/>
          <w:rtl/>
        </w:rPr>
        <w:t>إن اعتبار التر</w:t>
      </w:r>
      <w:r w:rsidR="00E6771F" w:rsidRPr="00230809">
        <w:rPr>
          <w:rFonts w:ascii="Traditional Arabic" w:hAnsi="Traditional Arabic" w:cs="Traditional Arabic"/>
          <w:color w:val="000000" w:themeColor="text1"/>
          <w:sz w:val="38"/>
          <w:szCs w:val="38"/>
          <w:rtl/>
        </w:rPr>
        <w:t>جح كما قيل يقدم الأعلم، ثم الأور</w:t>
      </w:r>
      <w:r w:rsidRPr="00230809">
        <w:rPr>
          <w:rFonts w:ascii="Traditional Arabic" w:hAnsi="Traditional Arabic" w:cs="Traditional Arabic"/>
          <w:color w:val="000000" w:themeColor="text1"/>
          <w:sz w:val="38"/>
          <w:szCs w:val="38"/>
          <w:rtl/>
        </w:rPr>
        <w:t>ع، ثم الأسن، أو انعقاد الأمر، وانسداد طريق المخالفة بمجر بيعة البعض ولو واحدا يدفع الفتنة.</w:t>
      </w:r>
    </w:p>
    <w:p w:rsidR="005F22B3" w:rsidRPr="00230809" w:rsidRDefault="005F22B3" w:rsidP="00F12E66">
      <w:pPr>
        <w:pStyle w:val="aff0"/>
        <w:numPr>
          <w:ilvl w:val="0"/>
          <w:numId w:val="4"/>
        </w:numPr>
        <w:spacing w:line="620" w:lineRule="exact"/>
        <w:rPr>
          <w:rFonts w:ascii="Traditional Arabic" w:hAnsi="Traditional Arabic" w:cs="Traditional Arabic"/>
          <w:color w:val="000000" w:themeColor="text1"/>
          <w:sz w:val="38"/>
          <w:szCs w:val="38"/>
          <w:rtl/>
        </w:rPr>
      </w:pPr>
      <w:r w:rsidRPr="00230809">
        <w:rPr>
          <w:rFonts w:ascii="Traditional Arabic" w:hAnsi="Traditional Arabic" w:cs="Traditional Arabic"/>
          <w:color w:val="000000" w:themeColor="text1"/>
          <w:sz w:val="38"/>
          <w:szCs w:val="38"/>
          <w:rtl/>
        </w:rPr>
        <w:lastRenderedPageBreak/>
        <w:t>إن فتنة النزاع في تعيين الإمام بالنسبة إلى مفاسد عدم الإمام ملحقة بالعدم.</w:t>
      </w:r>
    </w:p>
    <w:p w:rsidR="005F22B3" w:rsidRPr="00230809" w:rsidRDefault="005F22B3" w:rsidP="00F12E66">
      <w:pPr>
        <w:pStyle w:val="aff0"/>
        <w:numPr>
          <w:ilvl w:val="0"/>
          <w:numId w:val="4"/>
        </w:numPr>
        <w:spacing w:line="620" w:lineRule="exact"/>
        <w:rPr>
          <w:rFonts w:ascii="Traditional Arabic" w:hAnsi="Traditional Arabic" w:cs="Traditional Arabic"/>
          <w:color w:val="000000" w:themeColor="text1"/>
          <w:sz w:val="38"/>
          <w:szCs w:val="38"/>
          <w:rtl/>
        </w:rPr>
      </w:pPr>
      <w:r w:rsidRPr="00230809">
        <w:rPr>
          <w:rFonts w:ascii="Traditional Arabic" w:hAnsi="Traditional Arabic" w:cs="Traditional Arabic"/>
          <w:color w:val="000000" w:themeColor="text1"/>
          <w:sz w:val="38"/>
          <w:szCs w:val="38"/>
          <w:rtl/>
        </w:rPr>
        <w:t>إن أمور المعاش إذا انتظمت فلم يعد أحد على أحد، وأمن كلّ على نفسه وماله ووصل كلّ ذي حق في بيت المال أو غيره إلى حقه تفرغ النّاس لأمر دينهم فقاموا بوظائف العبادات المطلوبة منهم.</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Traditional Arabic"/>
          <w:color w:val="000000" w:themeColor="text1"/>
          <w:sz w:val="38"/>
          <w:szCs w:val="38"/>
          <w:rtl/>
          <w:lang w:eastAsia="en-US"/>
        </w:rPr>
        <w:t>أما الجواب عن قولهم بأن كتاب الله يغني عن</w:t>
      </w:r>
      <w:r w:rsidRPr="00230809">
        <w:rPr>
          <w:rFonts w:ascii="Traditional Arabic" w:hAnsi="Calibri" w:hint="cs"/>
          <w:color w:val="000000" w:themeColor="text1"/>
          <w:sz w:val="38"/>
          <w:szCs w:val="38"/>
          <w:rtl/>
          <w:lang w:eastAsia="en-US"/>
        </w:rPr>
        <w:t xml:space="preserve"> الإمام:</w:t>
      </w:r>
    </w:p>
    <w:p w:rsidR="005F22B3" w:rsidRPr="00230809" w:rsidRDefault="005F22B3" w:rsidP="00D02C82">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 xml:space="preserve">فيقال: </w:t>
      </w:r>
      <w:r w:rsidR="00D02C82">
        <w:rPr>
          <w:rFonts w:ascii="Traditional Arabic" w:hAnsi="Calibri" w:hint="cs"/>
          <w:color w:val="000000" w:themeColor="text1"/>
          <w:sz w:val="38"/>
          <w:szCs w:val="38"/>
          <w:rtl/>
          <w:lang w:eastAsia="en-US"/>
        </w:rPr>
        <w:t xml:space="preserve">ليس </w:t>
      </w:r>
      <w:r w:rsidRPr="00230809">
        <w:rPr>
          <w:rFonts w:ascii="Traditional Arabic" w:hAnsi="Calibri" w:hint="cs"/>
          <w:color w:val="000000" w:themeColor="text1"/>
          <w:sz w:val="38"/>
          <w:szCs w:val="38"/>
          <w:rtl/>
          <w:lang w:eastAsia="en-US"/>
        </w:rPr>
        <w:t>كلّ</w:t>
      </w:r>
      <w:r w:rsidR="00D02C82">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أحد من النّاس يعمل بكتاب الله تعالى، هكذا أجرى الله تعالى العادة بين عباده، ولهذا ما أخلى الله تعالى زمانا عن سائس في حق المؤمنين والكفار جميعا.</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أما الجواب عن الشبهة الثالثة: بأن أهل البادية أكثر أم</w:t>
      </w:r>
      <w:r w:rsidR="00D02C82">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نا</w:t>
      </w:r>
      <w:r w:rsidR="00D02C82">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وأن أمورهم ماشية على الطبيعة مع عدم وجود الولاة عليهم، فيقال:</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إن</w:t>
      </w:r>
      <w:r w:rsidR="00D02C82">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أهل البادية أكثر اضطرابا من أهل المدن؛ لما يحدث فيها من قطع الطريق على الآمنين، وفرار قطاع الطرق والمفسدين إليها مع وجود قبائل تتناحر فيما بينها كما هو المعهود في التاريخ القديم والحديث.</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أما الجواب عن الشبهة الرابعة من عدم وصول العامة للأمراء مما يعط</w:t>
      </w:r>
      <w:r w:rsidR="00D02C82">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ل مصلحة وجود الأمير فيقال:</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إن</w:t>
      </w:r>
      <w:r w:rsidR="00D02C82">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إيصال الحق للناس، وإعطاء حقوقهم لا يلزمهم الذهاب إلى الولاة والن</w:t>
      </w:r>
      <w:r w:rsidR="00D02C82">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واب، ثم إنه إن لم يكن في تعيين الولاة والأمراء إلا وجود الأمن </w:t>
      </w:r>
      <w:r w:rsidRPr="00230809">
        <w:rPr>
          <w:rFonts w:ascii="Traditional Arabic" w:hAnsi="Calibri" w:hint="cs"/>
          <w:color w:val="000000" w:themeColor="text1"/>
          <w:sz w:val="38"/>
          <w:szCs w:val="38"/>
          <w:rtl/>
          <w:lang w:eastAsia="en-US"/>
        </w:rPr>
        <w:lastRenderedPageBreak/>
        <w:t>والاستقرار، ووجود المصلحة العامة لكان ذلك كافيا في تعيينهم واللصق بهم.</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33"/>
      </w:r>
      <w:r w:rsidRPr="00230809">
        <w:rPr>
          <w:rFonts w:ascii="Calibri" w:hAnsi="Calibri" w:cs="Arial"/>
          <w:color w:val="000000" w:themeColor="text1"/>
          <w:sz w:val="38"/>
          <w:szCs w:val="38"/>
          <w:vertAlign w:val="superscript"/>
          <w:rtl/>
          <w:lang w:eastAsia="en-US"/>
        </w:rPr>
        <w:t>)</w:t>
      </w:r>
      <w:r w:rsidR="00E6771F" w:rsidRPr="00230809">
        <w:rPr>
          <w:rFonts w:ascii="Traditional Arabic" w:hAnsi="Calibri" w:hint="cs"/>
          <w:color w:val="000000" w:themeColor="text1"/>
          <w:sz w:val="38"/>
          <w:szCs w:val="38"/>
          <w:rtl/>
          <w:lang w:eastAsia="en-US"/>
        </w:rPr>
        <w:t xml:space="preserve">. </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ومما ي</w:t>
      </w:r>
      <w:r w:rsidR="00D02C82">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رد</w:t>
      </w:r>
      <w:r w:rsidR="00D02C82">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أيضا على الخوارج النجدات بأنهم قالوا بعدم الحاجة لنصب الإمام ومع ذلك ناقضوا قولهم حيث ول</w:t>
      </w:r>
      <w:r w:rsidR="00D02C82">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وا على أنفسهم أميرا</w:t>
      </w:r>
      <w:r w:rsidR="00D02C82">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لهم، حكى البغدادي</w:t>
      </w:r>
      <w:r w:rsidR="00D02C82">
        <w:rPr>
          <w:rFonts w:ascii="Traditional Arabic" w:hAnsi="Calibri" w:hint="cs"/>
          <w:color w:val="000000" w:themeColor="text1"/>
          <w:sz w:val="38"/>
          <w:szCs w:val="38"/>
          <w:rtl/>
          <w:lang w:eastAsia="en-US"/>
        </w:rPr>
        <w:t xml:space="preserve"> ذلك</w:t>
      </w:r>
      <w:r w:rsidRPr="00230809">
        <w:rPr>
          <w:rFonts w:ascii="Traditional Arabic" w:hAnsi="Calibri" w:hint="cs"/>
          <w:color w:val="000000" w:themeColor="text1"/>
          <w:sz w:val="38"/>
          <w:szCs w:val="38"/>
          <w:rtl/>
          <w:lang w:eastAsia="en-US"/>
        </w:rPr>
        <w:t xml:space="preserve"> فقال: </w:t>
      </w:r>
    </w:p>
    <w:p w:rsidR="005F22B3" w:rsidRPr="00230809" w:rsidRDefault="005F22B3" w:rsidP="00204CDE">
      <w:pPr>
        <w:widowControl/>
        <w:spacing w:line="620" w:lineRule="exact"/>
        <w:ind w:firstLine="720"/>
        <w:rPr>
          <w:rFonts w:ascii="Traditional Arabic"/>
          <w:color w:val="000000" w:themeColor="text1"/>
          <w:sz w:val="38"/>
          <w:szCs w:val="38"/>
          <w:rtl/>
          <w:lang w:eastAsia="en-US"/>
        </w:rPr>
      </w:pPr>
      <w:r w:rsidRPr="00230809">
        <w:rPr>
          <w:rFonts w:ascii="Traditional Arabic" w:hAnsi="Calibri" w:hint="cs"/>
          <w:color w:val="000000" w:themeColor="text1"/>
          <w:sz w:val="38"/>
          <w:szCs w:val="38"/>
          <w:rtl/>
          <w:lang w:eastAsia="en-US"/>
        </w:rPr>
        <w:t>(</w:t>
      </w:r>
      <w:r w:rsidRPr="00230809">
        <w:rPr>
          <w:rFonts w:ascii="Traditional Arabic" w:hint="cs"/>
          <w:color w:val="000000" w:themeColor="text1"/>
          <w:sz w:val="38"/>
          <w:szCs w:val="38"/>
          <w:rtl/>
          <w:lang w:eastAsia="en-US"/>
        </w:rPr>
        <w:t>إ</w:t>
      </w:r>
      <w:r w:rsidRPr="00230809">
        <w:rPr>
          <w:rFonts w:ascii="Traditional Arabic"/>
          <w:color w:val="000000" w:themeColor="text1"/>
          <w:sz w:val="38"/>
          <w:szCs w:val="38"/>
          <w:rtl/>
          <w:lang w:eastAsia="en-US"/>
        </w:rPr>
        <w:t xml:space="preserve">ن نافع بن </w:t>
      </w:r>
      <w:r w:rsidR="00E6771F" w:rsidRPr="00230809">
        <w:rPr>
          <w:rFonts w:ascii="Traditional Arabic" w:hint="cs"/>
          <w:color w:val="000000" w:themeColor="text1"/>
          <w:sz w:val="38"/>
          <w:szCs w:val="38"/>
          <w:rtl/>
          <w:lang w:eastAsia="en-US"/>
        </w:rPr>
        <w:t>الأزرق</w:t>
      </w:r>
      <w:r w:rsidRPr="00230809">
        <w:rPr>
          <w:rFonts w:ascii="Traditional Arabic"/>
          <w:color w:val="000000" w:themeColor="text1"/>
          <w:sz w:val="38"/>
          <w:szCs w:val="38"/>
          <w:rtl/>
          <w:lang w:eastAsia="en-US"/>
        </w:rPr>
        <w:t xml:space="preserve"> لما أظهر البراءة من القعدة عنه </w:t>
      </w:r>
      <w:r w:rsidR="00E6771F" w:rsidRPr="00230809">
        <w:rPr>
          <w:rFonts w:ascii="Traditional Arabic" w:hint="cs"/>
          <w:color w:val="000000" w:themeColor="text1"/>
          <w:sz w:val="38"/>
          <w:szCs w:val="38"/>
          <w:rtl/>
          <w:lang w:eastAsia="en-US"/>
        </w:rPr>
        <w:t>أن</w:t>
      </w:r>
      <w:r w:rsidRPr="00230809">
        <w:rPr>
          <w:rFonts w:ascii="Traditional Arabic"/>
          <w:color w:val="000000" w:themeColor="text1"/>
          <w:sz w:val="38"/>
          <w:szCs w:val="38"/>
          <w:rtl/>
          <w:lang w:eastAsia="en-US"/>
        </w:rPr>
        <w:t xml:space="preserve"> كانوا على </w:t>
      </w:r>
      <w:r w:rsidR="00E6771F" w:rsidRPr="00230809">
        <w:rPr>
          <w:rFonts w:ascii="Traditional Arabic" w:hint="cs"/>
          <w:color w:val="000000" w:themeColor="text1"/>
          <w:sz w:val="38"/>
          <w:szCs w:val="38"/>
          <w:rtl/>
          <w:lang w:eastAsia="en-US"/>
        </w:rPr>
        <w:t>رأيه</w:t>
      </w:r>
      <w:r w:rsidRPr="00230809">
        <w:rPr>
          <w:rFonts w:ascii="Traditional Arabic"/>
          <w:color w:val="000000" w:themeColor="text1"/>
          <w:sz w:val="38"/>
          <w:szCs w:val="38"/>
          <w:rtl/>
          <w:lang w:eastAsia="en-US"/>
        </w:rPr>
        <w:t xml:space="preserve"> وسماهم مشركين</w:t>
      </w:r>
      <w:r w:rsidRPr="00230809">
        <w:rPr>
          <w:rFonts w:ascii="Traditional Arabic" w:hint="cs"/>
          <w:color w:val="000000" w:themeColor="text1"/>
          <w:sz w:val="38"/>
          <w:szCs w:val="38"/>
          <w:rtl/>
          <w:lang w:eastAsia="en-US"/>
        </w:rPr>
        <w:t xml:space="preserve">، </w:t>
      </w:r>
      <w:r w:rsidRPr="00230809">
        <w:rPr>
          <w:rFonts w:ascii="Traditional Arabic"/>
          <w:color w:val="000000" w:themeColor="text1"/>
          <w:sz w:val="38"/>
          <w:szCs w:val="38"/>
          <w:rtl/>
          <w:lang w:eastAsia="en-US"/>
        </w:rPr>
        <w:t>واستحل قتل أطفال مخالفيه ونسائهم</w:t>
      </w:r>
      <w:r w:rsidRPr="00230809">
        <w:rPr>
          <w:rFonts w:ascii="Traditional Arabic" w:hint="cs"/>
          <w:color w:val="000000" w:themeColor="text1"/>
          <w:sz w:val="38"/>
          <w:szCs w:val="38"/>
          <w:rtl/>
          <w:lang w:eastAsia="en-US"/>
        </w:rPr>
        <w:t>،</w:t>
      </w:r>
      <w:r w:rsidRPr="00230809">
        <w:rPr>
          <w:rFonts w:ascii="Traditional Arabic"/>
          <w:color w:val="000000" w:themeColor="text1"/>
          <w:sz w:val="38"/>
          <w:szCs w:val="38"/>
          <w:rtl/>
          <w:lang w:eastAsia="en-US"/>
        </w:rPr>
        <w:t xml:space="preserve"> وفارقه أبو قديل</w:t>
      </w:r>
      <w:r w:rsidR="006029CD" w:rsidRPr="006029CD">
        <w:rPr>
          <w:rStyle w:val="af2"/>
          <w:rtl/>
        </w:rPr>
        <w:t>(</w:t>
      </w:r>
      <w:r w:rsidR="006029CD">
        <w:rPr>
          <w:rStyle w:val="af2"/>
          <w:rtl/>
        </w:rPr>
        <w:footnoteReference w:id="34"/>
      </w:r>
      <w:r w:rsidR="006029CD" w:rsidRPr="006029CD">
        <w:rPr>
          <w:rStyle w:val="af2"/>
          <w:rtl/>
        </w:rPr>
        <w:t>)</w:t>
      </w:r>
      <w:r w:rsidRPr="00230809">
        <w:rPr>
          <w:rFonts w:ascii="Traditional Arabic"/>
          <w:color w:val="000000" w:themeColor="text1"/>
          <w:sz w:val="38"/>
          <w:szCs w:val="38"/>
          <w:rtl/>
          <w:lang w:eastAsia="en-US"/>
        </w:rPr>
        <w:t xml:space="preserve"> وعطية الحنفى</w:t>
      </w:r>
      <w:r w:rsidR="00740E9C" w:rsidRPr="00740E9C">
        <w:rPr>
          <w:rStyle w:val="af2"/>
          <w:rtl/>
        </w:rPr>
        <w:t>(</w:t>
      </w:r>
      <w:r w:rsidR="00740E9C">
        <w:rPr>
          <w:rStyle w:val="af2"/>
          <w:rtl/>
        </w:rPr>
        <w:footnoteReference w:id="35"/>
      </w:r>
      <w:r w:rsidR="00740E9C" w:rsidRPr="00740E9C">
        <w:rPr>
          <w:rStyle w:val="af2"/>
          <w:rtl/>
        </w:rPr>
        <w:t>)</w:t>
      </w:r>
      <w:r w:rsidRPr="00230809">
        <w:rPr>
          <w:rFonts w:ascii="Traditional Arabic" w:hint="cs"/>
          <w:color w:val="000000" w:themeColor="text1"/>
          <w:sz w:val="38"/>
          <w:szCs w:val="38"/>
          <w:rtl/>
          <w:lang w:eastAsia="en-US"/>
        </w:rPr>
        <w:t>....</w:t>
      </w:r>
      <w:r w:rsidRPr="00230809">
        <w:rPr>
          <w:rFonts w:ascii="Traditional Arabic"/>
          <w:color w:val="000000" w:themeColor="text1"/>
          <w:sz w:val="38"/>
          <w:szCs w:val="38"/>
          <w:rtl/>
          <w:lang w:eastAsia="en-US"/>
        </w:rPr>
        <w:t xml:space="preserve">وجماعة من </w:t>
      </w:r>
      <w:r w:rsidR="00E6771F" w:rsidRPr="00230809">
        <w:rPr>
          <w:rFonts w:ascii="Traditional Arabic" w:hint="cs"/>
          <w:color w:val="000000" w:themeColor="text1"/>
          <w:sz w:val="38"/>
          <w:szCs w:val="38"/>
          <w:rtl/>
          <w:lang w:eastAsia="en-US"/>
        </w:rPr>
        <w:t>أتباعهم</w:t>
      </w:r>
      <w:r w:rsidRPr="00230809">
        <w:rPr>
          <w:rFonts w:ascii="Traditional Arabic"/>
          <w:color w:val="000000" w:themeColor="text1"/>
          <w:sz w:val="38"/>
          <w:szCs w:val="38"/>
          <w:rtl/>
          <w:lang w:eastAsia="en-US"/>
        </w:rPr>
        <w:t xml:space="preserve"> وذهبوا </w:t>
      </w:r>
      <w:r w:rsidR="00E6771F" w:rsidRPr="00230809">
        <w:rPr>
          <w:rFonts w:ascii="Traditional Arabic" w:hint="cs"/>
          <w:color w:val="000000" w:themeColor="text1"/>
          <w:sz w:val="38"/>
          <w:szCs w:val="38"/>
          <w:rtl/>
          <w:lang w:eastAsia="en-US"/>
        </w:rPr>
        <w:t>إلى</w:t>
      </w:r>
      <w:r w:rsidRPr="00230809">
        <w:rPr>
          <w:rFonts w:ascii="Traditional Arabic"/>
          <w:color w:val="000000" w:themeColor="text1"/>
          <w:sz w:val="38"/>
          <w:szCs w:val="38"/>
          <w:rtl/>
          <w:lang w:eastAsia="en-US"/>
        </w:rPr>
        <w:t xml:space="preserve"> اليمامة فاستقبلهم نجدة بن عامر في جند من الخوارج يريدون اللحوق بعسكر نافع فاخبروهم بأحداث نافع وردوهم </w:t>
      </w:r>
      <w:r w:rsidR="00E6771F" w:rsidRPr="00230809">
        <w:rPr>
          <w:rFonts w:ascii="Traditional Arabic" w:hint="cs"/>
          <w:color w:val="000000" w:themeColor="text1"/>
          <w:sz w:val="38"/>
          <w:szCs w:val="38"/>
          <w:rtl/>
          <w:lang w:eastAsia="en-US"/>
        </w:rPr>
        <w:t>إلى</w:t>
      </w:r>
      <w:r w:rsidRPr="00230809">
        <w:rPr>
          <w:rFonts w:ascii="Traditional Arabic"/>
          <w:color w:val="000000" w:themeColor="text1"/>
          <w:sz w:val="38"/>
          <w:szCs w:val="38"/>
          <w:rtl/>
          <w:lang w:eastAsia="en-US"/>
        </w:rPr>
        <w:t xml:space="preserve"> اليمامة</w:t>
      </w:r>
      <w:r w:rsidR="00E6771F" w:rsidRPr="00230809">
        <w:rPr>
          <w:rFonts w:ascii="Traditional Arabic" w:hint="cs"/>
          <w:color w:val="000000" w:themeColor="text1"/>
          <w:sz w:val="38"/>
          <w:szCs w:val="38"/>
          <w:rtl/>
          <w:lang w:eastAsia="en-US"/>
        </w:rPr>
        <w:t xml:space="preserve"> </w:t>
      </w:r>
      <w:r w:rsidRPr="00230809">
        <w:rPr>
          <w:rFonts w:ascii="Traditional Arabic"/>
          <w:color w:val="000000" w:themeColor="text1"/>
          <w:sz w:val="38"/>
          <w:szCs w:val="38"/>
          <w:rtl/>
          <w:lang w:eastAsia="en-US"/>
        </w:rPr>
        <w:t>وبايعوا بها نجدة بن عامر</w:t>
      </w:r>
      <w:r w:rsidRPr="00230809">
        <w:rPr>
          <w:rFonts w:ascii="Traditional Arabic" w:hint="cs"/>
          <w:color w:val="000000" w:themeColor="text1"/>
          <w:sz w:val="38"/>
          <w:szCs w:val="38"/>
          <w:rtl/>
          <w:lang w:eastAsia="en-US"/>
        </w:rPr>
        <w:t>،</w:t>
      </w:r>
      <w:r w:rsidRPr="00230809">
        <w:rPr>
          <w:rFonts w:ascii="Traditional Arabic"/>
          <w:color w:val="000000" w:themeColor="text1"/>
          <w:sz w:val="38"/>
          <w:szCs w:val="38"/>
          <w:rtl/>
          <w:lang w:eastAsia="en-US"/>
        </w:rPr>
        <w:t xml:space="preserve"> وأكفروا من قال بإكفار القعدة منهم عن الهجرة </w:t>
      </w:r>
      <w:r w:rsidR="00E6771F" w:rsidRPr="00230809">
        <w:rPr>
          <w:rFonts w:ascii="Traditional Arabic" w:hint="cs"/>
          <w:color w:val="000000" w:themeColor="text1"/>
          <w:sz w:val="38"/>
          <w:szCs w:val="38"/>
          <w:rtl/>
          <w:lang w:eastAsia="en-US"/>
        </w:rPr>
        <w:t>إليهم</w:t>
      </w:r>
      <w:r w:rsidRPr="00230809">
        <w:rPr>
          <w:rFonts w:ascii="Traditional Arabic" w:hint="cs"/>
          <w:color w:val="000000" w:themeColor="text1"/>
          <w:sz w:val="38"/>
          <w:szCs w:val="38"/>
          <w:rtl/>
          <w:lang w:eastAsia="en-US"/>
        </w:rPr>
        <w:t>،</w:t>
      </w:r>
      <w:r w:rsidRPr="00230809">
        <w:rPr>
          <w:rFonts w:ascii="Traditional Arabic"/>
          <w:color w:val="000000" w:themeColor="text1"/>
          <w:sz w:val="38"/>
          <w:szCs w:val="38"/>
          <w:rtl/>
          <w:lang w:eastAsia="en-US"/>
        </w:rPr>
        <w:t xml:space="preserve"> وأكفروا من قال بإمامة نافع</w:t>
      </w:r>
      <w:r w:rsidR="00D02C82">
        <w:rPr>
          <w:rFonts w:ascii="Traditional Arabic" w:hint="cs"/>
          <w:color w:val="000000" w:themeColor="text1"/>
          <w:sz w:val="38"/>
          <w:szCs w:val="38"/>
          <w:rtl/>
          <w:lang w:eastAsia="en-US"/>
        </w:rPr>
        <w:t>).</w:t>
      </w:r>
      <w:r w:rsidRPr="00230809">
        <w:rPr>
          <w:rFonts w:ascii="Traditional Arabic" w:hint="cs"/>
          <w:color w:val="000000" w:themeColor="text1"/>
          <w:sz w:val="38"/>
          <w:szCs w:val="38"/>
          <w:rtl/>
          <w:lang w:eastAsia="en-US"/>
        </w:rPr>
        <w:t xml:space="preserve"> ثم ذكر تفرّق النجدات فيما بينهم وتكفيرهم بعضهم لبعض فقال: </w:t>
      </w:r>
    </w:p>
    <w:p w:rsidR="005F22B3" w:rsidRPr="00230809" w:rsidRDefault="00D02C82" w:rsidP="006228C8">
      <w:pPr>
        <w:spacing w:line="620" w:lineRule="exact"/>
        <w:ind w:firstLine="720"/>
        <w:rPr>
          <w:rFonts w:ascii="Traditional Arabic"/>
          <w:color w:val="000000" w:themeColor="text1"/>
          <w:sz w:val="38"/>
          <w:szCs w:val="38"/>
          <w:rtl/>
          <w:lang w:eastAsia="en-US"/>
        </w:rPr>
      </w:pPr>
      <w:r>
        <w:rPr>
          <w:rFonts w:ascii="Traditional Arabic" w:hint="cs"/>
          <w:color w:val="000000" w:themeColor="text1"/>
          <w:sz w:val="38"/>
          <w:szCs w:val="38"/>
          <w:rtl/>
          <w:lang w:eastAsia="en-US"/>
        </w:rPr>
        <w:t>(</w:t>
      </w:r>
      <w:r w:rsidR="005F22B3" w:rsidRPr="00230809">
        <w:rPr>
          <w:rFonts w:ascii="Traditional Arabic"/>
          <w:color w:val="000000" w:themeColor="text1"/>
          <w:sz w:val="38"/>
          <w:szCs w:val="38"/>
          <w:rtl/>
          <w:lang w:eastAsia="en-US"/>
        </w:rPr>
        <w:t xml:space="preserve">وأقاموا على إمامة نجدة </w:t>
      </w:r>
      <w:r w:rsidR="00E6771F" w:rsidRPr="00230809">
        <w:rPr>
          <w:rFonts w:ascii="Traditional Arabic" w:hint="cs"/>
          <w:color w:val="000000" w:themeColor="text1"/>
          <w:sz w:val="38"/>
          <w:szCs w:val="38"/>
          <w:rtl/>
          <w:lang w:eastAsia="en-US"/>
        </w:rPr>
        <w:t>إلى</w:t>
      </w:r>
      <w:r w:rsidR="005F22B3" w:rsidRPr="00230809">
        <w:rPr>
          <w:rFonts w:ascii="Traditional Arabic"/>
          <w:color w:val="000000" w:themeColor="text1"/>
          <w:sz w:val="38"/>
          <w:szCs w:val="38"/>
          <w:rtl/>
          <w:lang w:eastAsia="en-US"/>
        </w:rPr>
        <w:t xml:space="preserve"> أن اختلفوا عليه في </w:t>
      </w:r>
      <w:r w:rsidR="00E6771F" w:rsidRPr="00230809">
        <w:rPr>
          <w:rFonts w:ascii="Traditional Arabic" w:hint="cs"/>
          <w:color w:val="000000" w:themeColor="text1"/>
          <w:sz w:val="38"/>
          <w:szCs w:val="38"/>
          <w:rtl/>
          <w:lang w:eastAsia="en-US"/>
        </w:rPr>
        <w:t>أمور</w:t>
      </w:r>
      <w:r w:rsidR="005F22B3" w:rsidRPr="00230809">
        <w:rPr>
          <w:rFonts w:ascii="Traditional Arabic"/>
          <w:color w:val="000000" w:themeColor="text1"/>
          <w:sz w:val="38"/>
          <w:szCs w:val="38"/>
          <w:rtl/>
          <w:lang w:eastAsia="en-US"/>
        </w:rPr>
        <w:t xml:space="preserve"> نقموها منه فلما اختلفوا عليه صاروا ثلاث فرق</w:t>
      </w:r>
      <w:r w:rsidR="00E6771F" w:rsidRPr="00230809">
        <w:rPr>
          <w:rFonts w:ascii="Traditional Arabic" w:hint="cs"/>
          <w:color w:val="000000" w:themeColor="text1"/>
          <w:sz w:val="38"/>
          <w:szCs w:val="38"/>
          <w:rtl/>
          <w:lang w:eastAsia="en-US"/>
        </w:rPr>
        <w:t>:</w:t>
      </w:r>
      <w:r w:rsidR="005F22B3" w:rsidRPr="00230809">
        <w:rPr>
          <w:rFonts w:ascii="Traditional Arabic"/>
          <w:color w:val="000000" w:themeColor="text1"/>
          <w:sz w:val="38"/>
          <w:szCs w:val="38"/>
          <w:rtl/>
          <w:lang w:eastAsia="en-US"/>
        </w:rPr>
        <w:t xml:space="preserve"> فرقة صارت مع عطية بن الأسود </w:t>
      </w:r>
      <w:r w:rsidR="00E6771F" w:rsidRPr="00230809">
        <w:rPr>
          <w:rFonts w:ascii="Traditional Arabic" w:hint="cs"/>
          <w:color w:val="000000" w:themeColor="text1"/>
          <w:sz w:val="38"/>
          <w:szCs w:val="38"/>
          <w:rtl/>
          <w:lang w:eastAsia="en-US"/>
        </w:rPr>
        <w:t>الحنفي</w:t>
      </w:r>
      <w:r w:rsidR="006228C8">
        <w:rPr>
          <w:rFonts w:ascii="Traditional Arabic" w:hint="cs"/>
          <w:color w:val="000000" w:themeColor="text1"/>
          <w:sz w:val="38"/>
          <w:szCs w:val="38"/>
          <w:rtl/>
          <w:lang w:eastAsia="en-US"/>
        </w:rPr>
        <w:t>...</w:t>
      </w:r>
    </w:p>
    <w:p w:rsidR="005F22B3" w:rsidRPr="00230809" w:rsidRDefault="005F22B3" w:rsidP="00204CDE">
      <w:pPr>
        <w:spacing w:line="620" w:lineRule="exact"/>
        <w:ind w:firstLine="720"/>
        <w:rPr>
          <w:rFonts w:ascii="Traditional Arabic"/>
          <w:color w:val="000000" w:themeColor="text1"/>
          <w:sz w:val="38"/>
          <w:szCs w:val="38"/>
          <w:rtl/>
          <w:lang w:eastAsia="en-US"/>
        </w:rPr>
      </w:pPr>
      <w:r w:rsidRPr="00230809">
        <w:rPr>
          <w:rFonts w:ascii="Traditional Arabic"/>
          <w:color w:val="000000" w:themeColor="text1"/>
          <w:sz w:val="38"/>
          <w:szCs w:val="38"/>
          <w:rtl/>
          <w:lang w:eastAsia="en-US"/>
        </w:rPr>
        <w:t>وفرقة صارت مع أبي قديل حربا على نجدة وهم الذين قتلوا نجدة</w:t>
      </w:r>
      <w:r w:rsidRPr="00230809">
        <w:rPr>
          <w:rFonts w:ascii="Traditional Arabic"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color w:val="000000" w:themeColor="text1"/>
          <w:sz w:val="38"/>
          <w:szCs w:val="38"/>
          <w:rtl/>
          <w:lang w:eastAsia="en-US"/>
        </w:rPr>
        <w:lastRenderedPageBreak/>
        <w:t>وفرقة ع</w:t>
      </w:r>
      <w:r w:rsidRPr="00230809">
        <w:rPr>
          <w:rFonts w:ascii="Traditional Arabic" w:hint="cs"/>
          <w:color w:val="000000" w:themeColor="text1"/>
          <w:sz w:val="38"/>
          <w:szCs w:val="38"/>
          <w:rtl/>
          <w:lang w:eastAsia="en-US"/>
        </w:rPr>
        <w:t>ذ</w:t>
      </w:r>
      <w:r w:rsidRPr="00230809">
        <w:rPr>
          <w:rFonts w:ascii="Traditional Arabic"/>
          <w:color w:val="000000" w:themeColor="text1"/>
          <w:sz w:val="38"/>
          <w:szCs w:val="38"/>
          <w:rtl/>
          <w:lang w:eastAsia="en-US"/>
        </w:rPr>
        <w:t xml:space="preserve">روا نجدة في </w:t>
      </w:r>
      <w:r w:rsidR="00E6771F" w:rsidRPr="00230809">
        <w:rPr>
          <w:rFonts w:ascii="Traditional Arabic" w:hint="cs"/>
          <w:color w:val="000000" w:themeColor="text1"/>
          <w:sz w:val="38"/>
          <w:szCs w:val="38"/>
          <w:rtl/>
          <w:lang w:eastAsia="en-US"/>
        </w:rPr>
        <w:t>أحداثه</w:t>
      </w:r>
      <w:r w:rsidRPr="00230809">
        <w:rPr>
          <w:rFonts w:ascii="Traditional Arabic"/>
          <w:color w:val="000000" w:themeColor="text1"/>
          <w:sz w:val="38"/>
          <w:szCs w:val="38"/>
          <w:rtl/>
          <w:lang w:eastAsia="en-US"/>
        </w:rPr>
        <w:t xml:space="preserve"> وأقاموا على إمامت</w:t>
      </w:r>
      <w:r w:rsidRPr="00230809">
        <w:rPr>
          <w:rFonts w:ascii="Traditional Arabic" w:hAnsi="Calibri" w:hint="cs"/>
          <w:color w:val="000000" w:themeColor="text1"/>
          <w:sz w:val="38"/>
          <w:szCs w:val="38"/>
          <w:rtl/>
          <w:lang w:eastAsia="en-US"/>
        </w:rPr>
        <w:t>ه)</w:t>
      </w:r>
      <w:r w:rsidRPr="00230809">
        <w:rPr>
          <w:color w:val="000000" w:themeColor="text1"/>
          <w:sz w:val="38"/>
          <w:szCs w:val="38"/>
          <w:vertAlign w:val="superscript"/>
          <w:rtl/>
        </w:rPr>
        <w:t>(</w:t>
      </w:r>
      <w:r w:rsidRPr="00230809">
        <w:rPr>
          <w:color w:val="000000" w:themeColor="text1"/>
          <w:sz w:val="38"/>
          <w:szCs w:val="38"/>
          <w:vertAlign w:val="superscript"/>
          <w:rtl/>
        </w:rPr>
        <w:footnoteReference w:id="36"/>
      </w:r>
      <w:r w:rsidRPr="00230809">
        <w:rPr>
          <w:color w:val="000000" w:themeColor="text1"/>
          <w:sz w:val="38"/>
          <w:szCs w:val="38"/>
          <w:vertAlign w:val="superscript"/>
          <w:rtl/>
        </w:rPr>
        <w:t>)</w:t>
      </w:r>
      <w:r w:rsidR="00E6771F" w:rsidRPr="00230809">
        <w:rPr>
          <w:rFonts w:ascii="Traditional Arabic"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فدلّ هذا النقل على تولي النجدات على أنفسهم أميرا عاما، ثم لما اختلفوا إلى ثلاث فرق، جعلوا على فرقة منهم أميرا، وهذا يدل على التناقض الذي ذهب إليه النجدات في مقولتهم التي تفيد بعدم حاجة النّاس إلى إمام يؤمهم.</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وبذلك يتبين أن</w:t>
      </w:r>
      <w:r w:rsidR="004C1499">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ما ذهب إليه الخوارج من عدم الحاجة لنصب الإمام قول باطل، يبط</w:t>
      </w:r>
      <w:r w:rsidR="00985DAD" w:rsidRPr="00230809">
        <w:rPr>
          <w:rFonts w:ascii="Traditional Arabic" w:hAnsi="Calibri" w:hint="cs"/>
          <w:color w:val="000000" w:themeColor="text1"/>
          <w:sz w:val="38"/>
          <w:szCs w:val="38"/>
          <w:rtl/>
          <w:lang w:eastAsia="en-US"/>
        </w:rPr>
        <w:t>ل</w:t>
      </w:r>
      <w:r w:rsidRPr="00230809">
        <w:rPr>
          <w:rFonts w:ascii="Traditional Arabic" w:hAnsi="Calibri" w:hint="cs"/>
          <w:color w:val="000000" w:themeColor="text1"/>
          <w:sz w:val="38"/>
          <w:szCs w:val="38"/>
          <w:rtl/>
          <w:lang w:eastAsia="en-US"/>
        </w:rPr>
        <w:t>ه الشرع والعقل، لأن</w:t>
      </w:r>
      <w:r w:rsidR="004C1499">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الحي</w:t>
      </w:r>
      <w:r w:rsidR="004C1499">
        <w:rPr>
          <w:rFonts w:ascii="Traditional Arabic" w:hAnsi="Calibri" w:hint="cs"/>
          <w:color w:val="000000" w:themeColor="text1"/>
          <w:sz w:val="38"/>
          <w:szCs w:val="38"/>
          <w:rtl/>
          <w:lang w:eastAsia="en-US"/>
        </w:rPr>
        <w:t>اة لا تستقيم إلا بوجود إمام يرعى</w:t>
      </w:r>
      <w:r w:rsidRPr="00230809">
        <w:rPr>
          <w:rFonts w:ascii="Traditional Arabic" w:hAnsi="Calibri" w:hint="cs"/>
          <w:color w:val="000000" w:themeColor="text1"/>
          <w:sz w:val="38"/>
          <w:szCs w:val="38"/>
          <w:rtl/>
          <w:lang w:eastAsia="en-US"/>
        </w:rPr>
        <w:t xml:space="preserve"> حياة النّاس ويسوسهم بالعدل والحكمة، ويقضي حوائجهم، كما أن</w:t>
      </w:r>
      <w:r w:rsidR="004C1499">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في نصب الإمام مصالح كثيرة لا يمكن حصرها. </w:t>
      </w:r>
    </w:p>
    <w:p w:rsidR="00AB1AD9" w:rsidRPr="00230809" w:rsidRDefault="00AB1AD9" w:rsidP="00204CDE">
      <w:pPr>
        <w:widowControl/>
        <w:bidi w:val="0"/>
        <w:ind w:firstLine="720"/>
        <w:jc w:val="left"/>
        <w:rPr>
          <w:rFonts w:ascii="Traditional Arabic" w:hAnsi="Calibri"/>
          <w:color w:val="000000" w:themeColor="text1"/>
          <w:sz w:val="38"/>
          <w:szCs w:val="38"/>
          <w:rtl/>
          <w:lang w:eastAsia="en-US"/>
        </w:rPr>
      </w:pPr>
      <w:r w:rsidRPr="00230809">
        <w:rPr>
          <w:rFonts w:ascii="Traditional Arabic" w:hAnsi="Calibri"/>
          <w:color w:val="000000" w:themeColor="text1"/>
          <w:sz w:val="38"/>
          <w:szCs w:val="38"/>
          <w:rtl/>
          <w:lang w:eastAsia="en-US"/>
        </w:rPr>
        <w:br w:type="page"/>
      </w:r>
    </w:p>
    <w:p w:rsidR="005F22B3" w:rsidRPr="005937CF" w:rsidRDefault="005F22B3" w:rsidP="00435A23">
      <w:pPr>
        <w:widowControl/>
        <w:autoSpaceDE w:val="0"/>
        <w:autoSpaceDN w:val="0"/>
        <w:adjustRightInd w:val="0"/>
        <w:spacing w:line="620" w:lineRule="exact"/>
        <w:ind w:firstLine="720"/>
        <w:jc w:val="center"/>
        <w:rPr>
          <w:rFonts w:ascii="Traditional Arabic" w:hAnsi="Calibri"/>
          <w:color w:val="000000" w:themeColor="text1"/>
          <w:sz w:val="42"/>
          <w:szCs w:val="42"/>
          <w:rtl/>
          <w:lang w:eastAsia="en-US"/>
        </w:rPr>
      </w:pPr>
      <w:r w:rsidRPr="005937CF">
        <w:rPr>
          <w:rFonts w:ascii="Traditional Arabic" w:hAnsi="Traditional Arabic"/>
          <w:b/>
          <w:bCs/>
          <w:color w:val="000000" w:themeColor="text1"/>
          <w:sz w:val="42"/>
          <w:szCs w:val="42"/>
          <w:rtl/>
          <w:lang w:eastAsia="en-US"/>
        </w:rPr>
        <w:lastRenderedPageBreak/>
        <w:t>المبحث الثاني: طريقة انعقاد الإمامة عند الخوارج ورد علماء الحنفيّة عليهم:</w:t>
      </w:r>
    </w:p>
    <w:p w:rsidR="005F22B3" w:rsidRPr="00580994" w:rsidRDefault="005F22B3" w:rsidP="00580994">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تنعقد الإمامة عند أهل السّنّة والجماعة بأحد ا</w:t>
      </w:r>
      <w:r w:rsidR="00580994">
        <w:rPr>
          <w:rFonts w:ascii="Traditional Arabic" w:hAnsi="Traditional Arabic" w:hint="cs"/>
          <w:color w:val="000000" w:themeColor="text1"/>
          <w:sz w:val="38"/>
          <w:szCs w:val="38"/>
          <w:rtl/>
          <w:lang w:eastAsia="en-US"/>
        </w:rPr>
        <w:t>لطرق الثلاثة</w:t>
      </w:r>
      <w:r w:rsidRPr="00230809">
        <w:rPr>
          <w:rFonts w:ascii="Traditional Arabic" w:hAnsi="Traditional Arabic"/>
          <w:color w:val="000000" w:themeColor="text1"/>
          <w:sz w:val="38"/>
          <w:szCs w:val="38"/>
          <w:rtl/>
          <w:lang w:eastAsia="en-US"/>
        </w:rPr>
        <w:t xml:space="preserve"> طريقة بيعة أهل الحل والعقد، وطريقة الاستخلاف</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cs"/>
          <w:color w:val="000000" w:themeColor="text1"/>
          <w:sz w:val="38"/>
          <w:szCs w:val="38"/>
          <w:rtl/>
          <w:lang w:eastAsia="en-US"/>
        </w:rPr>
        <w:t>وذلك ب</w:t>
      </w:r>
      <w:r w:rsidRPr="00230809">
        <w:rPr>
          <w:rFonts w:ascii="Traditional Arabic" w:hAnsi="Traditional Arabic"/>
          <w:color w:val="000000" w:themeColor="text1"/>
          <w:sz w:val="38"/>
          <w:szCs w:val="38"/>
          <w:rtl/>
          <w:lang w:eastAsia="en-US"/>
        </w:rPr>
        <w:t>تعيين الإمام لمن يراه الأصلح للإمامة من بعد</w:t>
      </w:r>
      <w:r w:rsidR="00580994">
        <w:rPr>
          <w:rFonts w:ascii="Traditional Arabic" w:hAnsi="Traditional Arabic" w:hint="cs"/>
          <w:color w:val="000000" w:themeColor="text1"/>
          <w:sz w:val="38"/>
          <w:szCs w:val="38"/>
          <w:rtl/>
          <w:lang w:eastAsia="en-US"/>
        </w:rPr>
        <w:t xml:space="preserve">ه والطريق الثالث </w:t>
      </w:r>
      <w:r w:rsidRPr="00230809">
        <w:rPr>
          <w:rFonts w:ascii="Traditional Arabic" w:hAnsi="Traditional Arabic"/>
          <w:color w:val="000000" w:themeColor="text1"/>
          <w:sz w:val="38"/>
          <w:szCs w:val="38"/>
          <w:rtl/>
          <w:lang w:eastAsia="en-US"/>
        </w:rPr>
        <w:t>هو</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طريقة القهر والغلبة</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فإذا غلب أحد عن طريق القهر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وتمكن من الاستيلاء على الملك وجب طاعته</w:t>
      </w:r>
      <w:r w:rsidRPr="00230809">
        <w:rPr>
          <w:rFonts w:ascii="Traditional Arabic" w:hAnsi="Traditional Arabic" w:hint="cs"/>
          <w:color w:val="000000" w:themeColor="text1"/>
          <w:sz w:val="38"/>
          <w:szCs w:val="38"/>
          <w:rtl/>
          <w:lang w:eastAsia="en-US"/>
        </w:rPr>
        <w:t>، نظرا للمصلحة العامة ودرءا للمفاسد.</w:t>
      </w:r>
    </w:p>
    <w:p w:rsidR="005F22B3" w:rsidRPr="00230809" w:rsidRDefault="005F22B3" w:rsidP="006401FA">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وفي بيان إيضاح تلك الطرق يقول بدر</w:t>
      </w:r>
      <w:r w:rsidR="00985DAD"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الدين</w:t>
      </w:r>
      <w:r w:rsidRPr="00230809">
        <w:rPr>
          <w:rFonts w:ascii="Traditional Arabic" w:hAnsi="Traditional Arabic" w:hint="cs"/>
          <w:color w:val="000000" w:themeColor="text1"/>
          <w:sz w:val="38"/>
          <w:szCs w:val="38"/>
          <w:rtl/>
          <w:lang w:eastAsia="en-US"/>
        </w:rPr>
        <w:t xml:space="preserve"> العيني</w:t>
      </w:r>
      <w:r w:rsidR="00985DAD"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 xml:space="preserve">بعد أن </w:t>
      </w:r>
      <w:r w:rsidRPr="00230809">
        <w:rPr>
          <w:rFonts w:ascii="Traditional Arabic" w:hAnsi="Traditional Arabic" w:hint="cs"/>
          <w:color w:val="000000" w:themeColor="text1"/>
          <w:sz w:val="38"/>
          <w:szCs w:val="38"/>
          <w:rtl/>
          <w:lang w:eastAsia="en-US"/>
        </w:rPr>
        <w:t>أورد</w:t>
      </w:r>
      <w:r w:rsidRPr="00230809">
        <w:rPr>
          <w:rFonts w:ascii="Traditional Arabic" w:hAnsi="Traditional Arabic"/>
          <w:color w:val="000000" w:themeColor="text1"/>
          <w:sz w:val="38"/>
          <w:szCs w:val="38"/>
          <w:rtl/>
          <w:lang w:eastAsia="en-US"/>
        </w:rPr>
        <w:t xml:space="preserve"> حديث عبد الله بن عمر رضي الله عنه</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cs"/>
          <w:color w:val="000000" w:themeColor="text1"/>
          <w:sz w:val="38"/>
          <w:szCs w:val="38"/>
          <w:rtl/>
          <w:lang w:eastAsia="en-US"/>
        </w:rPr>
        <w:t>وهو:</w:t>
      </w:r>
      <w:r w:rsidRPr="00230809">
        <w:rPr>
          <w:rFonts w:ascii="Traditional Arabic" w:hAnsi="Traditional Arabic"/>
          <w:b/>
          <w:bCs/>
          <w:color w:val="000000" w:themeColor="text1"/>
          <w:sz w:val="38"/>
          <w:szCs w:val="38"/>
          <w:rtl/>
          <w:lang w:eastAsia="en-US"/>
        </w:rPr>
        <w:t xml:space="preserve"> «قيل لعمر: ألا تستخلف قال: </w:t>
      </w:r>
      <w:r w:rsidR="005F4F1E" w:rsidRPr="005F4F1E">
        <w:rPr>
          <w:rFonts w:ascii="Traditional Arabic" w:hAnsi="Traditional Arabic"/>
          <w:b/>
          <w:bCs/>
          <w:color w:val="000000" w:themeColor="text1"/>
          <w:sz w:val="38"/>
          <w:szCs w:val="38"/>
          <w:highlight w:val="green"/>
          <w:rtl/>
          <w:lang w:eastAsia="en-US"/>
        </w:rPr>
        <w:t>إن استخلفُ فقد استخلف من هو خير مني</w:t>
      </w:r>
      <w:r w:rsidR="005F4F1E">
        <w:rPr>
          <w:rFonts w:ascii="Traditional Arabic" w:hAnsi="Traditional Arabic"/>
          <w:b/>
          <w:bCs/>
          <w:color w:val="000000" w:themeColor="text1"/>
          <w:sz w:val="38"/>
          <w:szCs w:val="38"/>
          <w:rtl/>
          <w:lang w:eastAsia="en-US"/>
        </w:rPr>
        <w:fldChar w:fldCharType="begin"/>
      </w:r>
      <w:r w:rsidR="005F4F1E">
        <w:instrText xml:space="preserve"> XE "</w:instrText>
      </w:r>
      <w:r w:rsidR="005F4F1E" w:rsidRPr="003C3403">
        <w:rPr>
          <w:rFonts w:hint="eastAsia"/>
          <w:rtl/>
        </w:rPr>
        <w:instrText>فهرس</w:instrText>
      </w:r>
      <w:r w:rsidR="005F4F1E" w:rsidRPr="003C3403">
        <w:rPr>
          <w:rtl/>
        </w:rPr>
        <w:instrText xml:space="preserve"> </w:instrText>
      </w:r>
      <w:r w:rsidR="005F4F1E" w:rsidRPr="003C3403">
        <w:rPr>
          <w:rFonts w:hint="eastAsia"/>
          <w:rtl/>
        </w:rPr>
        <w:instrText>الآثار</w:instrText>
      </w:r>
      <w:r w:rsidR="005F4F1E" w:rsidRPr="003C3403">
        <w:rPr>
          <w:rtl/>
        </w:rPr>
        <w:instrText>:</w:instrText>
      </w:r>
      <w:r w:rsidR="005F4F1E" w:rsidRPr="003C3403">
        <w:rPr>
          <w:rFonts w:hint="eastAsia"/>
          <w:rtl/>
        </w:rPr>
        <w:instrText>إن</w:instrText>
      </w:r>
      <w:r w:rsidR="005F4F1E" w:rsidRPr="003C3403">
        <w:rPr>
          <w:rtl/>
        </w:rPr>
        <w:instrText xml:space="preserve"> </w:instrText>
      </w:r>
      <w:r w:rsidR="005F4F1E" w:rsidRPr="003C3403">
        <w:rPr>
          <w:rFonts w:hint="eastAsia"/>
          <w:rtl/>
        </w:rPr>
        <w:instrText>استخلفُ</w:instrText>
      </w:r>
      <w:r w:rsidR="005F4F1E" w:rsidRPr="003C3403">
        <w:rPr>
          <w:rtl/>
        </w:rPr>
        <w:instrText xml:space="preserve"> </w:instrText>
      </w:r>
      <w:r w:rsidR="005F4F1E" w:rsidRPr="003C3403">
        <w:rPr>
          <w:rFonts w:hint="eastAsia"/>
          <w:rtl/>
        </w:rPr>
        <w:instrText>فقد</w:instrText>
      </w:r>
      <w:r w:rsidR="005F4F1E" w:rsidRPr="003C3403">
        <w:rPr>
          <w:rtl/>
        </w:rPr>
        <w:instrText xml:space="preserve"> </w:instrText>
      </w:r>
      <w:r w:rsidR="005F4F1E" w:rsidRPr="003C3403">
        <w:rPr>
          <w:rFonts w:hint="eastAsia"/>
          <w:rtl/>
        </w:rPr>
        <w:instrText>استخلف</w:instrText>
      </w:r>
      <w:r w:rsidR="005F4F1E" w:rsidRPr="003C3403">
        <w:rPr>
          <w:rtl/>
        </w:rPr>
        <w:instrText xml:space="preserve"> </w:instrText>
      </w:r>
      <w:r w:rsidR="005F4F1E" w:rsidRPr="003C3403">
        <w:rPr>
          <w:rFonts w:hint="eastAsia"/>
          <w:rtl/>
        </w:rPr>
        <w:instrText>من</w:instrText>
      </w:r>
      <w:r w:rsidR="005F4F1E" w:rsidRPr="003C3403">
        <w:rPr>
          <w:rtl/>
        </w:rPr>
        <w:instrText xml:space="preserve"> </w:instrText>
      </w:r>
      <w:r w:rsidR="005F4F1E" w:rsidRPr="003C3403">
        <w:rPr>
          <w:rFonts w:hint="eastAsia"/>
          <w:rtl/>
        </w:rPr>
        <w:instrText>هو</w:instrText>
      </w:r>
      <w:r w:rsidR="005F4F1E" w:rsidRPr="003C3403">
        <w:rPr>
          <w:rtl/>
        </w:rPr>
        <w:instrText xml:space="preserve"> </w:instrText>
      </w:r>
      <w:r w:rsidR="005F4F1E" w:rsidRPr="003C3403">
        <w:rPr>
          <w:rFonts w:hint="eastAsia"/>
          <w:rtl/>
        </w:rPr>
        <w:instrText>خير</w:instrText>
      </w:r>
      <w:r w:rsidR="005F4F1E" w:rsidRPr="003C3403">
        <w:rPr>
          <w:rtl/>
        </w:rPr>
        <w:instrText xml:space="preserve"> </w:instrText>
      </w:r>
      <w:r w:rsidR="005F4F1E" w:rsidRPr="003C3403">
        <w:rPr>
          <w:rFonts w:hint="eastAsia"/>
          <w:rtl/>
        </w:rPr>
        <w:instrText>مني</w:instrText>
      </w:r>
      <w:r w:rsidR="005F4F1E">
        <w:instrText xml:space="preserve">" </w:instrText>
      </w:r>
      <w:r w:rsidR="005F4F1E">
        <w:rPr>
          <w:rFonts w:ascii="Traditional Arabic" w:hAnsi="Traditional Arabic"/>
          <w:b/>
          <w:bCs/>
          <w:color w:val="000000" w:themeColor="text1"/>
          <w:sz w:val="38"/>
          <w:szCs w:val="38"/>
          <w:rtl/>
          <w:lang w:eastAsia="en-US"/>
        </w:rPr>
        <w:fldChar w:fldCharType="end"/>
      </w:r>
      <w:r w:rsidRPr="00230809">
        <w:rPr>
          <w:rFonts w:ascii="Traditional Arabic" w:hAnsi="Traditional Arabic"/>
          <w:b/>
          <w:bCs/>
          <w:color w:val="000000" w:themeColor="text1"/>
          <w:sz w:val="38"/>
          <w:szCs w:val="38"/>
          <w:rtl/>
          <w:lang w:eastAsia="en-US"/>
        </w:rPr>
        <w:t xml:space="preserve"> أبو بكر، وإن أتركُ فقد ترك من هو خير مني رسول الله فأثنوا عليه، فقال: راغب وراهب</w:t>
      </w:r>
      <w:r w:rsidR="006401FA">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 xml:space="preserve"> وددت أني نجوت منها كفافا لا لي ولا علي</w:t>
      </w:r>
      <w:r w:rsidR="006401FA">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 xml:space="preserve"> لا أتحملها حي</w:t>
      </w:r>
      <w:r w:rsidR="006401FA">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ا ولا ميت</w:t>
      </w:r>
      <w:r w:rsidR="006401FA">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ا</w:t>
      </w:r>
      <w:r w:rsidRPr="00230809">
        <w:rPr>
          <w:rFonts w:ascii="Traditional Arabic" w:hAnsi="Traditional Arabic"/>
          <w:color w:val="000000" w:themeColor="text1"/>
          <w:sz w:val="38"/>
          <w:szCs w:val="38"/>
          <w:rtl/>
          <w:lang w:eastAsia="en-US"/>
        </w:rPr>
        <w:t>»</w:t>
      </w:r>
      <w:r w:rsidR="00985DAD" w:rsidRPr="00230809">
        <w:rPr>
          <w:rStyle w:val="af2"/>
          <w:sz w:val="38"/>
          <w:szCs w:val="38"/>
          <w:rtl/>
        </w:rPr>
        <w:t>(</w:t>
      </w:r>
      <w:r w:rsidR="00985DAD" w:rsidRPr="00230809">
        <w:rPr>
          <w:rStyle w:val="af2"/>
          <w:sz w:val="38"/>
          <w:szCs w:val="38"/>
          <w:rtl/>
        </w:rPr>
        <w:footnoteReference w:id="37"/>
      </w:r>
      <w:r w:rsidR="00985DAD" w:rsidRPr="00230809">
        <w:rPr>
          <w:rStyle w:val="af2"/>
          <w:sz w:val="38"/>
          <w:szCs w:val="38"/>
          <w:rtl/>
        </w:rPr>
        <w:t>)</w:t>
      </w:r>
      <w:r w:rsidRPr="00230809">
        <w:rPr>
          <w:rFonts w:ascii="Traditional Arabic" w:hAnsi="Traditional Arabic"/>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قال: (وفيه دليل على أن الخلافة تحصل بنص الإمام السابق.</w:t>
      </w:r>
    </w:p>
    <w:p w:rsidR="005F22B3" w:rsidRPr="00230809" w:rsidRDefault="005F22B3" w:rsidP="00204CDE">
      <w:pPr>
        <w:widowControl/>
        <w:spacing w:line="620" w:lineRule="exact"/>
        <w:ind w:firstLine="720"/>
        <w:rPr>
          <w:rFonts w:ascii="Traditional Arabic" w:hAnsi="Traditional Arabic"/>
          <w:color w:val="000000" w:themeColor="text1"/>
          <w:sz w:val="38"/>
          <w:szCs w:val="38"/>
          <w:lang w:eastAsia="en-US"/>
        </w:rPr>
      </w:pPr>
      <w:r w:rsidRPr="00230809">
        <w:rPr>
          <w:rFonts w:ascii="Traditional Arabic" w:hAnsi="Traditional Arabic"/>
          <w:color w:val="000000" w:themeColor="text1"/>
          <w:sz w:val="38"/>
          <w:szCs w:val="38"/>
          <w:rtl/>
          <w:lang w:eastAsia="en-US"/>
        </w:rPr>
        <w:t>وقال النووي وغيره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"أجمعوا على انعقاد الخلافة بالاستخلاف</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وعلى انعقادها بعقد أهل الحل والعقد لإنسان</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حيث لا يكون هناك استخلاف غيره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وعلى جواز جعل الخليفة الأمر شورى بين عدد محصور أو غيره"</w:t>
      </w:r>
      <w:r w:rsidRPr="00230809">
        <w:rPr>
          <w:color w:val="000000" w:themeColor="text1"/>
          <w:sz w:val="38"/>
          <w:szCs w:val="38"/>
          <w:vertAlign w:val="superscript"/>
          <w:rtl/>
        </w:rPr>
        <w:t>(</w:t>
      </w:r>
      <w:r w:rsidRPr="00230809">
        <w:rPr>
          <w:color w:val="000000" w:themeColor="text1"/>
          <w:sz w:val="38"/>
          <w:szCs w:val="38"/>
          <w:vertAlign w:val="superscript"/>
          <w:rtl/>
        </w:rPr>
        <w:footnoteReference w:id="38"/>
      </w:r>
      <w:r w:rsidRPr="00230809">
        <w:rPr>
          <w:color w:val="000000" w:themeColor="text1"/>
          <w:sz w:val="38"/>
          <w:szCs w:val="38"/>
          <w:vertAlign w:val="superscript"/>
          <w:rtl/>
        </w:rPr>
        <w:t>)</w:t>
      </w:r>
      <w:r w:rsidRPr="00230809">
        <w:rPr>
          <w:rFonts w:ascii="Traditional Arabic" w:hAnsi="Traditional Arabic"/>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39"/>
      </w:r>
      <w:r w:rsidRPr="00230809">
        <w:rPr>
          <w:color w:val="000000" w:themeColor="text1"/>
          <w:sz w:val="38"/>
          <w:szCs w:val="38"/>
          <w:vertAlign w:val="superscript"/>
          <w:rtl/>
        </w:rPr>
        <w:t>)</w:t>
      </w:r>
    </w:p>
    <w:p w:rsidR="005F22B3" w:rsidRPr="00230809" w:rsidRDefault="005F22B3" w:rsidP="006401FA">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lastRenderedPageBreak/>
        <w:t>و</w:t>
      </w:r>
      <w:r w:rsidRPr="00230809">
        <w:rPr>
          <w:rFonts w:ascii="Traditional Arabic" w:hAnsi="Traditional Arabic" w:hint="cs"/>
          <w:color w:val="000000" w:themeColor="text1"/>
          <w:sz w:val="38"/>
          <w:szCs w:val="38"/>
          <w:rtl/>
          <w:lang w:eastAsia="en-US"/>
        </w:rPr>
        <w:t>ذكر</w:t>
      </w:r>
      <w:r w:rsidRPr="00230809">
        <w:rPr>
          <w:rFonts w:ascii="Traditional Arabic" w:hAnsi="Traditional Arabic"/>
          <w:color w:val="000000" w:themeColor="text1"/>
          <w:sz w:val="38"/>
          <w:szCs w:val="38"/>
          <w:rtl/>
          <w:lang w:eastAsia="en-US"/>
        </w:rPr>
        <w:t xml:space="preserve"> التفتازاني طرق انعقاد الإمامة</w:t>
      </w:r>
      <w:r w:rsidRPr="00230809">
        <w:rPr>
          <w:rFonts w:ascii="Traditional Arabic" w:hAnsi="Traditional Arabic" w:hint="cs"/>
          <w:color w:val="000000" w:themeColor="text1"/>
          <w:sz w:val="38"/>
          <w:szCs w:val="38"/>
          <w:rtl/>
          <w:lang w:eastAsia="en-US"/>
        </w:rPr>
        <w:t xml:space="preserve">، </w:t>
      </w:r>
      <w:r w:rsidR="006401FA">
        <w:rPr>
          <w:rFonts w:ascii="Traditional Arabic" w:hAnsi="Traditional Arabic" w:hint="cs"/>
          <w:color w:val="000000" w:themeColor="text1"/>
          <w:sz w:val="38"/>
          <w:szCs w:val="38"/>
          <w:rtl/>
          <w:lang w:eastAsia="en-US"/>
        </w:rPr>
        <w:t>وأضاف</w:t>
      </w:r>
      <w:r w:rsidRPr="00230809">
        <w:rPr>
          <w:rFonts w:ascii="Traditional Arabic" w:hAnsi="Traditional Arabic" w:hint="cs"/>
          <w:color w:val="000000" w:themeColor="text1"/>
          <w:sz w:val="38"/>
          <w:szCs w:val="38"/>
          <w:rtl/>
          <w:lang w:eastAsia="en-US"/>
        </w:rPr>
        <w:t xml:space="preserve"> الطريقة الثالثة وهي الغلبة، فقال:</w:t>
      </w:r>
    </w:p>
    <w:p w:rsidR="005F22B3" w:rsidRPr="00BC2E60" w:rsidRDefault="005F22B3" w:rsidP="00204CDE">
      <w:pPr>
        <w:widowControl/>
        <w:spacing w:line="620" w:lineRule="exact"/>
        <w:ind w:firstLine="720"/>
        <w:rPr>
          <w:rFonts w:ascii="Traditional Arabic" w:hAnsi="Traditional Arabic"/>
          <w:b/>
          <w:bCs/>
          <w:color w:val="000000" w:themeColor="text1"/>
          <w:sz w:val="38"/>
          <w:szCs w:val="38"/>
          <w:rtl/>
          <w:lang w:eastAsia="en-US"/>
        </w:rPr>
      </w:pPr>
      <w:r w:rsidRPr="00BC2E60">
        <w:rPr>
          <w:rFonts w:ascii="Traditional Arabic" w:hAnsi="Traditional Arabic"/>
          <w:color w:val="000000" w:themeColor="text1"/>
          <w:sz w:val="38"/>
          <w:szCs w:val="38"/>
          <w:rtl/>
          <w:lang w:eastAsia="en-US"/>
        </w:rPr>
        <w:t>(</w:t>
      </w:r>
      <w:r w:rsidRPr="00BC2E60">
        <w:rPr>
          <w:rFonts w:ascii="Traditional Arabic" w:hAnsi="Traditional Arabic"/>
          <w:b/>
          <w:bCs/>
          <w:color w:val="000000" w:themeColor="text1"/>
          <w:sz w:val="38"/>
          <w:szCs w:val="38"/>
          <w:rtl/>
          <w:lang w:eastAsia="en-US"/>
        </w:rPr>
        <w:t>وتنعقد الإمامة بعدة أمور:</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5F4F1E">
        <w:rPr>
          <w:rFonts w:ascii="Traditional Arabic" w:hAnsi="Traditional Arabic"/>
          <w:b/>
          <w:bCs/>
          <w:color w:val="000000" w:themeColor="text1"/>
          <w:sz w:val="38"/>
          <w:szCs w:val="38"/>
          <w:rtl/>
          <w:lang w:eastAsia="en-US"/>
        </w:rPr>
        <w:t>أحدها:</w:t>
      </w:r>
      <w:r w:rsidRPr="00230809">
        <w:rPr>
          <w:rFonts w:ascii="Traditional Arabic" w:hAnsi="Traditional Arabic"/>
          <w:color w:val="000000" w:themeColor="text1"/>
          <w:sz w:val="38"/>
          <w:szCs w:val="38"/>
          <w:rtl/>
          <w:lang w:eastAsia="en-US"/>
        </w:rPr>
        <w:t xml:space="preserve"> بيعة أهل الحل والعقد من العلماء والرؤساء ووجوه النّاس الذين يتيسر حضورهم من غير اشتراط عدد، ولا اتفاق من في سائر البلاد، بل لو تعلق الحل والعقد بواحد مطاع كفت بيعته .</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5F4F1E">
        <w:rPr>
          <w:rFonts w:ascii="Traditional Arabic" w:hAnsi="Traditional Arabic"/>
          <w:b/>
          <w:bCs/>
          <w:color w:val="000000" w:themeColor="text1"/>
          <w:sz w:val="38"/>
          <w:szCs w:val="38"/>
          <w:rtl/>
          <w:lang w:eastAsia="en-US"/>
        </w:rPr>
        <w:t>الثاني:</w:t>
      </w:r>
      <w:r w:rsidRPr="00230809">
        <w:rPr>
          <w:rFonts w:ascii="Traditional Arabic" w:hAnsi="Traditional Arabic"/>
          <w:color w:val="000000" w:themeColor="text1"/>
          <w:sz w:val="38"/>
          <w:szCs w:val="38"/>
          <w:rtl/>
          <w:lang w:eastAsia="en-US"/>
        </w:rPr>
        <w:t xml:space="preserve"> استخلاف الإمام وعهده</w:t>
      </w:r>
      <w:r w:rsidR="006401FA">
        <w:rPr>
          <w:rFonts w:ascii="Traditional Arabic" w:hAnsi="Traditional Arabic" w:hint="cs"/>
          <w:color w:val="000000" w:themeColor="text1"/>
          <w:sz w:val="38"/>
          <w:szCs w:val="38"/>
          <w:rtl/>
          <w:lang w:eastAsia="en-US"/>
        </w:rPr>
        <w:t xml:space="preserve">، </w:t>
      </w:r>
      <w:r w:rsidR="006401FA">
        <w:rPr>
          <w:rFonts w:ascii="Traditional Arabic" w:hAnsi="Traditional Arabic"/>
          <w:color w:val="000000" w:themeColor="text1"/>
          <w:sz w:val="38"/>
          <w:szCs w:val="38"/>
          <w:rtl/>
          <w:lang w:eastAsia="en-US"/>
        </w:rPr>
        <w:t>وجعله الأمر</w:t>
      </w:r>
      <w:r w:rsidR="006401FA">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شورى بمنزلة الاستخلاف، إلا أن ا</w:t>
      </w:r>
      <w:r w:rsidR="00247D9F" w:rsidRPr="00230809">
        <w:rPr>
          <w:rFonts w:ascii="Traditional Arabic" w:hAnsi="Traditional Arabic"/>
          <w:color w:val="000000" w:themeColor="text1"/>
          <w:sz w:val="38"/>
          <w:szCs w:val="38"/>
          <w:rtl/>
          <w:lang w:eastAsia="en-US"/>
        </w:rPr>
        <w:t>لمستخلف عليه غير معين فيتشاورون</w:t>
      </w:r>
      <w:r w:rsidRPr="00230809">
        <w:rPr>
          <w:rFonts w:ascii="Traditional Arabic" w:hAnsi="Traditional Arabic"/>
          <w:color w:val="000000" w:themeColor="text1"/>
          <w:sz w:val="38"/>
          <w:szCs w:val="38"/>
          <w:rtl/>
          <w:lang w:eastAsia="en-US"/>
        </w:rPr>
        <w:t>، ويتفقون على أحدهم، وإذا خلع الإمام نفسه كان كموته، فينتقل الأمر إلى ولي أمره . </w:t>
      </w:r>
    </w:p>
    <w:p w:rsidR="005F22B3" w:rsidRPr="00230809" w:rsidRDefault="005F22B3" w:rsidP="00E47036">
      <w:pPr>
        <w:widowControl/>
        <w:spacing w:line="620" w:lineRule="exact"/>
        <w:ind w:firstLine="720"/>
        <w:rPr>
          <w:rFonts w:ascii="Traditional Arabic" w:hAnsi="Traditional Arabic"/>
          <w:color w:val="000000" w:themeColor="text1"/>
          <w:sz w:val="38"/>
          <w:szCs w:val="38"/>
          <w:rtl/>
          <w:lang w:eastAsia="en-US"/>
        </w:rPr>
      </w:pPr>
      <w:r w:rsidRPr="005F4F1E">
        <w:rPr>
          <w:rFonts w:ascii="Traditional Arabic" w:hAnsi="Traditional Arabic"/>
          <w:b/>
          <w:bCs/>
          <w:color w:val="000000" w:themeColor="text1"/>
          <w:sz w:val="38"/>
          <w:szCs w:val="38"/>
          <w:rtl/>
          <w:lang w:eastAsia="en-US"/>
        </w:rPr>
        <w:t>الثالث:</w:t>
      </w:r>
      <w:r w:rsidRPr="00230809">
        <w:rPr>
          <w:rFonts w:ascii="Traditional Arabic" w:hAnsi="Traditional Arabic"/>
          <w:color w:val="000000" w:themeColor="text1"/>
          <w:sz w:val="38"/>
          <w:szCs w:val="38"/>
          <w:rtl/>
          <w:lang w:eastAsia="en-US"/>
        </w:rPr>
        <w:t xml:space="preserve"> القهر والاستيلاء، فإذا مات الإمام وتصدى للإمامة من يستجمع شرائطها من غير بي</w:t>
      </w:r>
      <w:r w:rsidR="00247D9F" w:rsidRPr="00230809">
        <w:rPr>
          <w:rFonts w:ascii="Traditional Arabic" w:hAnsi="Traditional Arabic"/>
          <w:color w:val="000000" w:themeColor="text1"/>
          <w:sz w:val="38"/>
          <w:szCs w:val="38"/>
          <w:rtl/>
          <w:lang w:eastAsia="en-US"/>
        </w:rPr>
        <w:t>عة واستخلاف، وقهر النّاس بشوكته</w:t>
      </w:r>
      <w:r w:rsidRPr="00230809">
        <w:rPr>
          <w:rFonts w:ascii="Traditional Arabic" w:hAnsi="Traditional Arabic"/>
          <w:color w:val="000000" w:themeColor="text1"/>
          <w:sz w:val="38"/>
          <w:szCs w:val="38"/>
          <w:rtl/>
          <w:lang w:eastAsia="en-US"/>
        </w:rPr>
        <w:t>، انعقدت الخلافة له</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وكذا إذا كان فاسقاً أو جاهلاً على الأظهر</w:t>
      </w:r>
      <w:r w:rsidR="00E47036" w:rsidRPr="00230809">
        <w:rPr>
          <w:rStyle w:val="af2"/>
          <w:sz w:val="38"/>
          <w:szCs w:val="38"/>
          <w:rtl/>
        </w:rPr>
        <w:t>(</w:t>
      </w:r>
      <w:r w:rsidR="00E47036" w:rsidRPr="00230809">
        <w:rPr>
          <w:rStyle w:val="af2"/>
          <w:sz w:val="38"/>
          <w:szCs w:val="38"/>
          <w:rtl/>
        </w:rPr>
        <w:footnoteReference w:id="40"/>
      </w:r>
      <w:r w:rsidR="00E47036" w:rsidRPr="00230809">
        <w:rPr>
          <w:rStyle w:val="af2"/>
          <w:sz w:val="38"/>
          <w:szCs w:val="38"/>
          <w:rtl/>
        </w:rPr>
        <w:t>)</w:t>
      </w:r>
      <w:r w:rsidR="00E47036" w:rsidRPr="00230809">
        <w:rPr>
          <w:rFonts w:ascii="Traditional Arabic" w:hAnsi="Traditional Arabic" w:hint="cs"/>
          <w:color w:val="000000" w:themeColor="text1"/>
          <w:sz w:val="38"/>
          <w:szCs w:val="38"/>
          <w:vertAlign w:val="superscript"/>
          <w:rtl/>
          <w:lang w:eastAsia="en-US"/>
        </w:rPr>
        <w:t xml:space="preserve"> </w:t>
      </w:r>
      <w:r w:rsidR="00247D9F"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ما سبق ذكره هو المعتمد عند أهل السّنّة والجماعة في كيفية نصب الإمام، وهو الحق</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الذي </w:t>
      </w:r>
      <w:r w:rsidRPr="00230809">
        <w:rPr>
          <w:rFonts w:ascii="Traditional Arabic" w:hAnsi="Traditional Arabic" w:hint="cs"/>
          <w:color w:val="000000" w:themeColor="text1"/>
          <w:sz w:val="38"/>
          <w:szCs w:val="38"/>
          <w:rtl/>
          <w:lang w:eastAsia="en-US"/>
        </w:rPr>
        <w:t>دل</w:t>
      </w:r>
      <w:r w:rsidR="006401FA">
        <w:rPr>
          <w:rFonts w:ascii="Traditional Arabic" w:hAnsi="Traditional Arabic" w:hint="cs"/>
          <w:color w:val="000000" w:themeColor="text1"/>
          <w:sz w:val="38"/>
          <w:szCs w:val="38"/>
          <w:rtl/>
          <w:lang w:eastAsia="en-US"/>
        </w:rPr>
        <w:t>ّت</w:t>
      </w:r>
      <w:r w:rsidRPr="00230809">
        <w:rPr>
          <w:rFonts w:ascii="Traditional Arabic" w:hAnsi="Traditional Arabic"/>
          <w:color w:val="000000" w:themeColor="text1"/>
          <w:sz w:val="38"/>
          <w:szCs w:val="38"/>
          <w:rtl/>
          <w:lang w:eastAsia="en-US"/>
        </w:rPr>
        <w:t xml:space="preserve"> عليه نصوص الش</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ريعة.</w:t>
      </w:r>
    </w:p>
    <w:p w:rsidR="005F22B3" w:rsidRPr="00230809" w:rsidRDefault="005F22B3" w:rsidP="006401FA">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 xml:space="preserve">أما الخوارج فلا يتفقون مع أهل السّنّة والجماعة </w:t>
      </w:r>
      <w:r w:rsidR="006401FA">
        <w:rPr>
          <w:rFonts w:ascii="Traditional Arabic" w:hAnsi="Traditional Arabic" w:hint="cs"/>
          <w:color w:val="000000" w:themeColor="text1"/>
          <w:sz w:val="38"/>
          <w:szCs w:val="38"/>
          <w:rtl/>
          <w:lang w:eastAsia="en-US"/>
        </w:rPr>
        <w:t xml:space="preserve"> إلّا </w:t>
      </w:r>
      <w:r w:rsidR="006401FA">
        <w:rPr>
          <w:rFonts w:ascii="Traditional Arabic" w:hAnsi="Traditional Arabic"/>
          <w:color w:val="000000" w:themeColor="text1"/>
          <w:sz w:val="38"/>
          <w:szCs w:val="38"/>
          <w:rtl/>
          <w:lang w:eastAsia="en-US"/>
        </w:rPr>
        <w:t>في الطريقة الأولى</w:t>
      </w:r>
      <w:r w:rsidR="006401FA">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 xml:space="preserve">طريقة بيعة أهل العقد والحل، وأما الطريقة الثانية والثالثة فلا يرى الخوارج الاعتماد </w:t>
      </w:r>
      <w:r w:rsidR="00247D9F" w:rsidRPr="00230809">
        <w:rPr>
          <w:rFonts w:ascii="Traditional Arabic" w:hAnsi="Traditional Arabic" w:hint="cs"/>
          <w:color w:val="000000" w:themeColor="text1"/>
          <w:sz w:val="38"/>
          <w:szCs w:val="38"/>
          <w:rtl/>
          <w:lang w:eastAsia="en-US"/>
        </w:rPr>
        <w:t>عليهما</w:t>
      </w:r>
      <w:r w:rsidRPr="00230809">
        <w:rPr>
          <w:rFonts w:ascii="Traditional Arabic" w:hAnsi="Traditional Arabic"/>
          <w:color w:val="000000" w:themeColor="text1"/>
          <w:sz w:val="38"/>
          <w:szCs w:val="38"/>
          <w:rtl/>
          <w:lang w:eastAsia="en-US"/>
        </w:rPr>
        <w:t xml:space="preserve"> في انعقاد الإمامة</w:t>
      </w:r>
      <w:r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 xml:space="preserve">يقول البزدوي: </w:t>
      </w:r>
    </w:p>
    <w:p w:rsidR="005F22B3" w:rsidRPr="00230809" w:rsidRDefault="005F22B3" w:rsidP="00204CDE">
      <w:pPr>
        <w:widowControl/>
        <w:spacing w:line="620" w:lineRule="exact"/>
        <w:ind w:firstLine="720"/>
        <w:rPr>
          <w:rFonts w:ascii="Traditional Arabic" w:hAnsi="Traditional Arabic"/>
          <w:b/>
          <w:bCs/>
          <w:color w:val="000000" w:themeColor="text1"/>
          <w:sz w:val="38"/>
          <w:szCs w:val="38"/>
          <w:rtl/>
          <w:lang w:eastAsia="en-US"/>
        </w:rPr>
      </w:pPr>
      <w:r w:rsidRPr="00230809">
        <w:rPr>
          <w:rFonts w:ascii="Traditional Arabic" w:hAnsi="Traditional Arabic"/>
          <w:color w:val="000000" w:themeColor="text1"/>
          <w:sz w:val="38"/>
          <w:szCs w:val="38"/>
          <w:rtl/>
          <w:lang w:eastAsia="en-US"/>
        </w:rPr>
        <w:t>(قال عام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ة أهل السّنّة والجماعة: إن</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واحدا</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لو غلب النّاس وقعد إماما بالغلبة وله شوكة وقوّة، ص</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ي</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ر إمام</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ا وتنقذ أحكامه وقضاياه.</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وعند القدرية والخوارج والمعتزلة لا يكون إمام</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ا.</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lastRenderedPageBreak/>
        <w:t>والصحيح ما قاله أهل السّنّة والجماعة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لما بيناه</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أن</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عام</w:t>
      </w:r>
      <w:r w:rsidR="006401F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ة بني مروان لم يعقد أهل الرأي والتدبير والفقه لهم عقد الإمامة، وإنما جعلوا أنفسهم أئمة بالقهر، وإجماع العلماء أنهم صاروا أئمة.</w:t>
      </w:r>
    </w:p>
    <w:p w:rsidR="005F22B3" w:rsidRPr="00230809" w:rsidRDefault="006401FA" w:rsidP="00204CDE">
      <w:pPr>
        <w:widowControl/>
        <w:spacing w:line="620" w:lineRule="exact"/>
        <w:ind w:firstLine="720"/>
        <w:rPr>
          <w:rFonts w:ascii="Traditional Arabic" w:hAnsi="Traditional Arabic"/>
          <w:color w:val="000000" w:themeColor="text1"/>
          <w:sz w:val="38"/>
          <w:szCs w:val="38"/>
          <w:rtl/>
          <w:lang w:eastAsia="en-US"/>
        </w:rPr>
      </w:pPr>
      <w:r>
        <w:rPr>
          <w:rFonts w:ascii="Traditional Arabic" w:hAnsi="Traditional Arabic"/>
          <w:color w:val="000000" w:themeColor="text1"/>
          <w:sz w:val="38"/>
          <w:szCs w:val="38"/>
          <w:rtl/>
          <w:lang w:eastAsia="en-US"/>
        </w:rPr>
        <w:t>و</w:t>
      </w:r>
      <w:r w:rsidR="005F22B3" w:rsidRPr="00230809">
        <w:rPr>
          <w:rFonts w:ascii="Traditional Arabic" w:hAnsi="Traditional Arabic"/>
          <w:color w:val="000000" w:themeColor="text1"/>
          <w:sz w:val="38"/>
          <w:szCs w:val="38"/>
          <w:rtl/>
          <w:lang w:eastAsia="en-US"/>
        </w:rPr>
        <w:t>لأنهم لو لم يعدوا أئمة أد</w:t>
      </w:r>
      <w:r>
        <w:rPr>
          <w:rFonts w:ascii="Traditional Arabic" w:hAnsi="Traditional Arabic" w:hint="cs"/>
          <w:color w:val="000000" w:themeColor="text1"/>
          <w:sz w:val="38"/>
          <w:szCs w:val="38"/>
          <w:rtl/>
          <w:lang w:eastAsia="en-US"/>
        </w:rPr>
        <w:t>ّ</w:t>
      </w:r>
      <w:r w:rsidR="005F22B3" w:rsidRPr="00230809">
        <w:rPr>
          <w:rFonts w:ascii="Traditional Arabic" w:hAnsi="Traditional Arabic"/>
          <w:color w:val="000000" w:themeColor="text1"/>
          <w:sz w:val="38"/>
          <w:szCs w:val="38"/>
          <w:rtl/>
          <w:lang w:eastAsia="en-US"/>
        </w:rPr>
        <w:t>ى إلى الفساد ووقوع الفتن)</w:t>
      </w:r>
      <w:r w:rsidR="005F22B3" w:rsidRPr="00230809">
        <w:rPr>
          <w:color w:val="000000" w:themeColor="text1"/>
          <w:sz w:val="38"/>
          <w:szCs w:val="38"/>
          <w:vertAlign w:val="superscript"/>
          <w:rtl/>
        </w:rPr>
        <w:t>(</w:t>
      </w:r>
      <w:r w:rsidR="005F22B3" w:rsidRPr="00230809">
        <w:rPr>
          <w:color w:val="000000" w:themeColor="text1"/>
          <w:sz w:val="38"/>
          <w:szCs w:val="38"/>
          <w:vertAlign w:val="superscript"/>
          <w:rtl/>
        </w:rPr>
        <w:footnoteReference w:id="41"/>
      </w:r>
      <w:r w:rsidR="005F22B3" w:rsidRPr="00230809">
        <w:rPr>
          <w:color w:val="000000" w:themeColor="text1"/>
          <w:sz w:val="38"/>
          <w:szCs w:val="38"/>
          <w:vertAlign w:val="superscript"/>
          <w:rtl/>
        </w:rPr>
        <w:t>)</w:t>
      </w:r>
      <w:r w:rsidR="00247D9F"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والإباضية أيضا يرون أنه لا يوجد سوى طريق واحد لعقد الإمامة وهو اختيار أهل الحل والعقد، وفي ذلك يقولون:</w:t>
      </w:r>
    </w:p>
    <w:p w:rsidR="005F22B3" w:rsidRPr="00230809" w:rsidRDefault="000045BC" w:rsidP="00204CDE">
      <w:pPr>
        <w:widowControl/>
        <w:spacing w:line="620" w:lineRule="exact"/>
        <w:ind w:firstLine="720"/>
        <w:rPr>
          <w:rFonts w:ascii="Traditional Arabic" w:hAnsi="Traditional Arabic"/>
          <w:color w:val="000000" w:themeColor="text1"/>
          <w:sz w:val="38"/>
          <w:szCs w:val="38"/>
          <w:rtl/>
          <w:lang w:eastAsia="en-US"/>
        </w:rPr>
      </w:pPr>
      <w:r>
        <w:rPr>
          <w:rFonts w:ascii="Traditional Arabic" w:hAnsi="Traditional Arabic" w:hint="cs"/>
          <w:color w:val="000000" w:themeColor="text1"/>
          <w:sz w:val="38"/>
          <w:szCs w:val="38"/>
          <w:rtl/>
          <w:lang w:eastAsia="en-US"/>
        </w:rPr>
        <w:t>(</w:t>
      </w:r>
      <w:r w:rsidR="005F22B3" w:rsidRPr="00230809">
        <w:rPr>
          <w:rFonts w:ascii="Traditional Arabic" w:hAnsi="Traditional Arabic"/>
          <w:color w:val="000000" w:themeColor="text1"/>
          <w:sz w:val="38"/>
          <w:szCs w:val="38"/>
          <w:rtl/>
          <w:lang w:eastAsia="en-US"/>
        </w:rPr>
        <w:t>وتنعقد الإمامة في الدولة الإسلامية بطريق واحد لا ثاني له، ألا</w:t>
      </w:r>
      <w:r w:rsidR="005F22B3" w:rsidRPr="00230809">
        <w:rPr>
          <w:rFonts w:ascii="Traditional Arabic" w:hAnsi="Traditional Arabic"/>
          <w:color w:val="000000" w:themeColor="text1"/>
          <w:sz w:val="38"/>
          <w:szCs w:val="38"/>
          <w:lang w:eastAsia="en-US"/>
        </w:rPr>
        <w:br/>
      </w:r>
      <w:r w:rsidR="005F22B3" w:rsidRPr="00230809">
        <w:rPr>
          <w:rFonts w:ascii="Traditional Arabic" w:hAnsi="Traditional Arabic"/>
          <w:color w:val="000000" w:themeColor="text1"/>
          <w:sz w:val="38"/>
          <w:szCs w:val="38"/>
          <w:rtl/>
          <w:lang w:eastAsia="en-US"/>
        </w:rPr>
        <w:t>وهو ا</w:t>
      </w:r>
      <w:r w:rsidR="00070C7B">
        <w:rPr>
          <w:rFonts w:ascii="Traditional Arabic" w:hAnsi="Traditional Arabic"/>
          <w:color w:val="000000" w:themeColor="text1"/>
          <w:sz w:val="38"/>
          <w:szCs w:val="38"/>
          <w:rtl/>
          <w:lang w:eastAsia="en-US"/>
        </w:rPr>
        <w:t>ختيار أهل الحل والعقد للإمام أو</w:t>
      </w:r>
      <w:r w:rsidR="00070C7B">
        <w:rPr>
          <w:rFonts w:ascii="Traditional Arabic" w:hAnsi="Traditional Arabic" w:hint="cs"/>
          <w:color w:val="000000" w:themeColor="text1"/>
          <w:sz w:val="38"/>
          <w:szCs w:val="38"/>
          <w:rtl/>
          <w:lang w:eastAsia="en-US"/>
        </w:rPr>
        <w:t xml:space="preserve"> </w:t>
      </w:r>
      <w:r w:rsidR="005F22B3" w:rsidRPr="00230809">
        <w:rPr>
          <w:rFonts w:ascii="Traditional Arabic" w:hAnsi="Traditional Arabic"/>
          <w:color w:val="000000" w:themeColor="text1"/>
          <w:sz w:val="38"/>
          <w:szCs w:val="38"/>
          <w:rtl/>
          <w:lang w:eastAsia="en-US"/>
        </w:rPr>
        <w:t>الخليفة، وقبول الإمام أو</w:t>
      </w:r>
      <w:r w:rsidR="005F22B3" w:rsidRPr="00230809">
        <w:rPr>
          <w:rFonts w:ascii="Traditional Arabic" w:hAnsi="Traditional Arabic"/>
          <w:color w:val="000000" w:themeColor="text1"/>
          <w:sz w:val="38"/>
          <w:szCs w:val="38"/>
          <w:lang w:eastAsia="en-US"/>
        </w:rPr>
        <w:br/>
      </w:r>
      <w:r w:rsidR="005F22B3" w:rsidRPr="00230809">
        <w:rPr>
          <w:rFonts w:ascii="Traditional Arabic" w:hAnsi="Traditional Arabic"/>
          <w:color w:val="000000" w:themeColor="text1"/>
          <w:sz w:val="38"/>
          <w:szCs w:val="38"/>
          <w:rtl/>
          <w:lang w:eastAsia="en-US"/>
        </w:rPr>
        <w:t xml:space="preserve">الخليفة لهذا المنصب. </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وبهذه الطريقة بويع الخلفاء الراشدون جميعا</w:t>
      </w:r>
      <w:r w:rsidRPr="00230809">
        <w:rPr>
          <w:rFonts w:ascii="Traditional Arabic" w:hAnsi="Traditional Arabic"/>
          <w:color w:val="000000" w:themeColor="text1"/>
          <w:sz w:val="38"/>
          <w:szCs w:val="38"/>
          <w:lang w:eastAsia="en-US"/>
        </w:rPr>
        <w:t>.</w:t>
      </w:r>
    </w:p>
    <w:p w:rsidR="005F22B3" w:rsidRPr="00230809" w:rsidRDefault="005F22B3" w:rsidP="00070C7B">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لكن الأمويين والعباسيين</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ومن جاء بعدهم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لم يلتزموا بهذا الأصل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lang w:eastAsia="en-US"/>
        </w:rPr>
        <w:br/>
      </w:r>
      <w:r w:rsidRPr="00230809">
        <w:rPr>
          <w:rFonts w:ascii="Traditional Arabic" w:hAnsi="Traditional Arabic"/>
          <w:color w:val="000000" w:themeColor="text1"/>
          <w:sz w:val="38"/>
          <w:szCs w:val="38"/>
          <w:rtl/>
          <w:lang w:eastAsia="en-US"/>
        </w:rPr>
        <w:t>فتحولت الخلافة الإسلامية منذ أن ع</w:t>
      </w:r>
      <w:r w:rsidR="000045BC">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ه</w:t>
      </w:r>
      <w:r w:rsidR="000045BC">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د معاوية بن أبي سفيان إلى ابنه</w:t>
      </w:r>
      <w:r w:rsidRPr="00230809">
        <w:rPr>
          <w:rFonts w:ascii="Traditional Arabic" w:hAnsi="Traditional Arabic"/>
          <w:color w:val="000000" w:themeColor="text1"/>
          <w:sz w:val="38"/>
          <w:szCs w:val="38"/>
          <w:lang w:eastAsia="en-US"/>
        </w:rPr>
        <w:br/>
      </w:r>
      <w:r w:rsidRPr="00230809">
        <w:rPr>
          <w:rFonts w:ascii="Traditional Arabic" w:hAnsi="Traditional Arabic"/>
          <w:color w:val="000000" w:themeColor="text1"/>
          <w:sz w:val="38"/>
          <w:szCs w:val="38"/>
          <w:rtl/>
          <w:lang w:eastAsia="en-US"/>
        </w:rPr>
        <w:t>يزيد بالخلافة إلى ملك عضوض....</w:t>
      </w:r>
      <w:r w:rsidR="00070C7B">
        <w:rPr>
          <w:rFonts w:ascii="Traditional Arabic" w:hAnsi="Traditional Arabic" w:hint="cs"/>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42"/>
      </w:r>
      <w:r w:rsidRPr="00230809">
        <w:rPr>
          <w:color w:val="000000" w:themeColor="text1"/>
          <w:sz w:val="38"/>
          <w:szCs w:val="38"/>
          <w:vertAlign w:val="superscript"/>
          <w:rtl/>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وقول الخوارج بعدم صحة إمامة المتغلّب مخالف لما عليه المذاهب الأربعة، حيث صر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ح</w:t>
      </w:r>
      <w:r w:rsidRPr="00230809">
        <w:rPr>
          <w:rFonts w:ascii="Traditional Arabic" w:hAnsi="Traditional Arabic" w:hint="cs"/>
          <w:color w:val="000000" w:themeColor="text1"/>
          <w:sz w:val="38"/>
          <w:szCs w:val="38"/>
          <w:rtl/>
          <w:lang w:eastAsia="en-US"/>
        </w:rPr>
        <w:t>وا</w:t>
      </w:r>
      <w:r w:rsidR="009A52A6">
        <w:rPr>
          <w:rFonts w:ascii="Traditional Arabic" w:hAnsi="Traditional Arabic"/>
          <w:color w:val="000000" w:themeColor="text1"/>
          <w:sz w:val="38"/>
          <w:szCs w:val="38"/>
          <w:rtl/>
          <w:lang w:eastAsia="en-US"/>
        </w:rPr>
        <w:t xml:space="preserve"> بجواز</w:t>
      </w:r>
      <w:r w:rsidRPr="00230809">
        <w:rPr>
          <w:rFonts w:ascii="Traditional Arabic" w:hAnsi="Traditional Arabic"/>
          <w:color w:val="000000" w:themeColor="text1"/>
          <w:sz w:val="38"/>
          <w:szCs w:val="38"/>
          <w:rtl/>
          <w:lang w:eastAsia="en-US"/>
        </w:rPr>
        <w:t xml:space="preserve"> إمامة المتغلّب وطاعته، لما في عصيانه</w:t>
      </w:r>
      <w:r w:rsidR="009A52A6">
        <w:rPr>
          <w:rFonts w:ascii="Traditional Arabic" w:hAnsi="Traditional Arabic" w:hint="cs"/>
          <w:color w:val="000000" w:themeColor="text1"/>
          <w:sz w:val="38"/>
          <w:szCs w:val="38"/>
          <w:rtl/>
          <w:lang w:eastAsia="en-US"/>
        </w:rPr>
        <w:t xml:space="preserve"> من</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cs"/>
          <w:color w:val="000000" w:themeColor="text1"/>
          <w:sz w:val="38"/>
          <w:szCs w:val="38"/>
          <w:rtl/>
          <w:lang w:eastAsia="en-US"/>
        </w:rPr>
        <w:t>إ</w:t>
      </w:r>
      <w:r w:rsidRPr="00230809">
        <w:rPr>
          <w:rFonts w:ascii="Traditional Arabic" w:hAnsi="Traditional Arabic"/>
          <w:color w:val="000000" w:themeColor="text1"/>
          <w:sz w:val="38"/>
          <w:szCs w:val="38"/>
          <w:rtl/>
          <w:lang w:eastAsia="en-US"/>
        </w:rPr>
        <w:t>راقة للدماء وإخلال بالأمن</w:t>
      </w:r>
      <w:r w:rsidR="009A52A6">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وما سوى ذلك من المفاسد التي تنتج من عدم الطّاعة</w:t>
      </w:r>
      <w:r w:rsidRPr="00230809">
        <w:rPr>
          <w:rFonts w:ascii="Traditional Arabic" w:hAnsi="Traditional Arabic" w:hint="cs"/>
          <w:color w:val="000000" w:themeColor="text1"/>
          <w:sz w:val="38"/>
          <w:szCs w:val="38"/>
          <w:rtl/>
          <w:lang w:eastAsia="en-US"/>
        </w:rPr>
        <w:t>.</w:t>
      </w:r>
    </w:p>
    <w:p w:rsidR="005F22B3" w:rsidRPr="00230809" w:rsidRDefault="005F22B3" w:rsidP="009A52A6">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 xml:space="preserve">وقد استدلّ علماء الحنفيّة </w:t>
      </w:r>
      <w:r w:rsidR="009A52A6">
        <w:rPr>
          <w:rFonts w:ascii="Traditional Arabic" w:hAnsi="Traditional Arabic" w:hint="cs"/>
          <w:color w:val="000000" w:themeColor="text1"/>
          <w:sz w:val="38"/>
          <w:szCs w:val="38"/>
          <w:rtl/>
          <w:lang w:eastAsia="en-US"/>
        </w:rPr>
        <w:t>على</w:t>
      </w:r>
      <w:r w:rsidRPr="00230809">
        <w:rPr>
          <w:rFonts w:ascii="Traditional Arabic" w:hAnsi="Traditional Arabic" w:hint="cs"/>
          <w:color w:val="000000" w:themeColor="text1"/>
          <w:sz w:val="38"/>
          <w:szCs w:val="38"/>
          <w:rtl/>
          <w:lang w:eastAsia="en-US"/>
        </w:rPr>
        <w:t xml:space="preserve"> القول بصحة إمامة المتغلّب بأمرين:</w:t>
      </w:r>
    </w:p>
    <w:p w:rsidR="005F22B3" w:rsidRPr="00230809" w:rsidRDefault="009A52A6"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Pr>
          <w:rFonts w:ascii="Traditional Arabic" w:hAnsi="Traditional Arabic" w:hint="cs"/>
          <w:b/>
          <w:bCs/>
          <w:color w:val="000000" w:themeColor="text1"/>
          <w:sz w:val="38"/>
          <w:szCs w:val="38"/>
          <w:rtl/>
          <w:lang w:eastAsia="en-US"/>
        </w:rPr>
        <w:lastRenderedPageBreak/>
        <w:t>الأول: نظرا لما ت</w:t>
      </w:r>
      <w:r w:rsidR="005F22B3" w:rsidRPr="00230809">
        <w:rPr>
          <w:rFonts w:ascii="Traditional Arabic" w:hAnsi="Traditional Arabic" w:hint="cs"/>
          <w:b/>
          <w:bCs/>
          <w:color w:val="000000" w:themeColor="text1"/>
          <w:sz w:val="38"/>
          <w:szCs w:val="38"/>
          <w:rtl/>
          <w:lang w:eastAsia="en-US"/>
        </w:rPr>
        <w:t>قضتيه المصلحة العامة</w:t>
      </w:r>
      <w:r w:rsidR="005F22B3" w:rsidRPr="00230809">
        <w:rPr>
          <w:rFonts w:ascii="Traditional Arabic" w:hAnsi="Traditional Arabic" w:hint="cs"/>
          <w:color w:val="000000" w:themeColor="text1"/>
          <w:sz w:val="38"/>
          <w:szCs w:val="38"/>
          <w:rtl/>
          <w:lang w:eastAsia="en-US"/>
        </w:rPr>
        <w:t>، لأنه لو ترك البلد بلا إمام، أو لم يُطاع الحاكم المتغلب فإنه سوف يسود الفوضى وينتشر الفساد.</w:t>
      </w:r>
    </w:p>
    <w:p w:rsidR="005F22B3" w:rsidRPr="00230809" w:rsidRDefault="009A52A6"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Pr>
          <w:rFonts w:ascii="Traditional Arabic" w:hAnsi="Traditional Arabic" w:hint="cs"/>
          <w:b/>
          <w:bCs/>
          <w:color w:val="000000" w:themeColor="text1"/>
          <w:sz w:val="38"/>
          <w:szCs w:val="38"/>
          <w:rtl/>
          <w:lang w:eastAsia="en-US"/>
        </w:rPr>
        <w:t>الثاني استند</w:t>
      </w:r>
      <w:r w:rsidR="005F22B3" w:rsidRPr="00230809">
        <w:rPr>
          <w:rFonts w:ascii="Traditional Arabic" w:hAnsi="Traditional Arabic" w:hint="cs"/>
          <w:b/>
          <w:bCs/>
          <w:color w:val="000000" w:themeColor="text1"/>
          <w:sz w:val="38"/>
          <w:szCs w:val="38"/>
          <w:rtl/>
          <w:lang w:eastAsia="en-US"/>
        </w:rPr>
        <w:t xml:space="preserve">وا </w:t>
      </w:r>
      <w:r w:rsidR="005F22B3" w:rsidRPr="009A52A6">
        <w:rPr>
          <w:rFonts w:ascii="Traditional Arabic" w:hAnsi="Traditional Arabic" w:hint="cs"/>
          <w:color w:val="000000" w:themeColor="text1"/>
          <w:sz w:val="38"/>
          <w:szCs w:val="38"/>
          <w:rtl/>
          <w:lang w:eastAsia="en-US"/>
        </w:rPr>
        <w:t>إلى حديث أنس</w:t>
      </w:r>
      <w:r w:rsidR="005F22B3" w:rsidRPr="009A52A6">
        <w:rPr>
          <w:rFonts w:ascii="Traditional Arabic" w:hAnsi="Traditional Arabic"/>
          <w:color w:val="000000" w:themeColor="text1"/>
          <w:sz w:val="38"/>
          <w:szCs w:val="38"/>
          <w:rtl/>
          <w:lang w:eastAsia="en-US"/>
        </w:rPr>
        <w:t xml:space="preserve"> عن النبي</w:t>
      </w:r>
      <w:r w:rsidRPr="009A52A6">
        <w:rPr>
          <w:rFonts w:ascii="Traditional Arabic" w:hAnsi="Traditional Arabic" w:hint="cs"/>
          <w:color w:val="000000" w:themeColor="text1"/>
          <w:sz w:val="38"/>
          <w:szCs w:val="38"/>
          <w:rtl/>
          <w:lang w:eastAsia="en-US"/>
        </w:rPr>
        <w:t xml:space="preserve"> </w:t>
      </w:r>
      <w:r w:rsidR="005F22B3" w:rsidRPr="009A52A6">
        <w:rPr>
          <w:rFonts w:ascii="Traditional Arabic" w:hAnsi="Traditional Arabic" w:hint="cs"/>
          <w:color w:val="000000" w:themeColor="text1"/>
          <w:sz w:val="38"/>
          <w:szCs w:val="38"/>
          <w:lang w:eastAsia="en-US"/>
        </w:rPr>
        <w:sym w:font="AGA Arabesque" w:char="F072"/>
      </w:r>
      <w:r w:rsidR="005F22B3" w:rsidRPr="009A52A6">
        <w:rPr>
          <w:rFonts w:ascii="Traditional Arabic" w:hAnsi="Traditional Arabic"/>
          <w:color w:val="000000" w:themeColor="text1"/>
          <w:sz w:val="38"/>
          <w:szCs w:val="38"/>
          <w:rtl/>
          <w:lang w:eastAsia="en-US"/>
        </w:rPr>
        <w:t xml:space="preserve"> قال</w:t>
      </w:r>
      <w:r w:rsidR="005F22B3" w:rsidRPr="00230809">
        <w:rPr>
          <w:rFonts w:ascii="Traditional Arabic" w:hAnsi="Traditional Arabic" w:hint="cs"/>
          <w:b/>
          <w:bCs/>
          <w:color w:val="000000" w:themeColor="text1"/>
          <w:sz w:val="38"/>
          <w:szCs w:val="38"/>
          <w:rtl/>
          <w:lang w:eastAsia="en-US"/>
        </w:rPr>
        <w:t>:«</w:t>
      </w:r>
      <w:r w:rsidR="00295DC7" w:rsidRPr="00295DC7">
        <w:rPr>
          <w:rFonts w:ascii="Traditional Arabic" w:hAnsi="Traditional Arabic"/>
          <w:b/>
          <w:bCs/>
          <w:color w:val="000000" w:themeColor="text1"/>
          <w:sz w:val="38"/>
          <w:szCs w:val="38"/>
          <w:highlight w:val="yellow"/>
          <w:rtl/>
          <w:lang w:eastAsia="en-US"/>
        </w:rPr>
        <w:t>اسمعوا وأطيعوا وإن اُستعمل</w:t>
      </w:r>
      <w:r w:rsidR="00295DC7">
        <w:rPr>
          <w:rFonts w:ascii="Traditional Arabic" w:hAnsi="Traditional Arabic"/>
          <w:b/>
          <w:bCs/>
          <w:color w:val="000000" w:themeColor="text1"/>
          <w:sz w:val="38"/>
          <w:szCs w:val="38"/>
          <w:highlight w:val="yellow"/>
          <w:rtl/>
          <w:lang w:eastAsia="en-US"/>
        </w:rPr>
        <w:fldChar w:fldCharType="begin"/>
      </w:r>
      <w:r w:rsidR="00295DC7">
        <w:instrText xml:space="preserve"> XE "</w:instrText>
      </w:r>
      <w:r w:rsidR="00295DC7" w:rsidRPr="00F367D7">
        <w:rPr>
          <w:rFonts w:hint="eastAsia"/>
          <w:rtl/>
        </w:rPr>
        <w:instrText>فهرس</w:instrText>
      </w:r>
      <w:r w:rsidR="00295DC7" w:rsidRPr="00F367D7">
        <w:rPr>
          <w:rtl/>
        </w:rPr>
        <w:instrText xml:space="preserve"> </w:instrText>
      </w:r>
      <w:r w:rsidR="00295DC7" w:rsidRPr="00F367D7">
        <w:rPr>
          <w:rFonts w:hint="eastAsia"/>
          <w:rtl/>
        </w:rPr>
        <w:instrText>الحديث</w:instrText>
      </w:r>
      <w:r w:rsidR="00295DC7" w:rsidRPr="00F367D7">
        <w:rPr>
          <w:rtl/>
        </w:rPr>
        <w:instrText>:</w:instrText>
      </w:r>
      <w:r w:rsidR="00295DC7" w:rsidRPr="00F367D7">
        <w:rPr>
          <w:rFonts w:hint="eastAsia"/>
          <w:rtl/>
        </w:rPr>
        <w:instrText>اسمعوا</w:instrText>
      </w:r>
      <w:r w:rsidR="00295DC7" w:rsidRPr="00F367D7">
        <w:rPr>
          <w:rtl/>
        </w:rPr>
        <w:instrText xml:space="preserve"> </w:instrText>
      </w:r>
      <w:r w:rsidR="00295DC7" w:rsidRPr="00F367D7">
        <w:rPr>
          <w:rFonts w:hint="eastAsia"/>
          <w:rtl/>
        </w:rPr>
        <w:instrText>وأطيعوا</w:instrText>
      </w:r>
      <w:r w:rsidR="00295DC7" w:rsidRPr="00F367D7">
        <w:rPr>
          <w:rtl/>
        </w:rPr>
        <w:instrText xml:space="preserve"> </w:instrText>
      </w:r>
      <w:r w:rsidR="00295DC7" w:rsidRPr="00F367D7">
        <w:rPr>
          <w:rFonts w:hint="eastAsia"/>
          <w:rtl/>
        </w:rPr>
        <w:instrText>وإن</w:instrText>
      </w:r>
      <w:r w:rsidR="00295DC7" w:rsidRPr="00F367D7">
        <w:rPr>
          <w:rtl/>
        </w:rPr>
        <w:instrText xml:space="preserve"> </w:instrText>
      </w:r>
      <w:r w:rsidR="00295DC7" w:rsidRPr="00F367D7">
        <w:rPr>
          <w:rFonts w:hint="eastAsia"/>
          <w:rtl/>
        </w:rPr>
        <w:instrText>اُستعمل</w:instrText>
      </w:r>
      <w:r w:rsidR="00295DC7">
        <w:instrText xml:space="preserve">" </w:instrText>
      </w:r>
      <w:r w:rsidR="00295DC7">
        <w:rPr>
          <w:rFonts w:ascii="Traditional Arabic" w:hAnsi="Traditional Arabic"/>
          <w:b/>
          <w:bCs/>
          <w:color w:val="000000" w:themeColor="text1"/>
          <w:sz w:val="38"/>
          <w:szCs w:val="38"/>
          <w:highlight w:val="yellow"/>
          <w:rtl/>
          <w:lang w:eastAsia="en-US"/>
        </w:rPr>
        <w:fldChar w:fldCharType="end"/>
      </w:r>
      <w:r w:rsidR="005F22B3" w:rsidRPr="00230809">
        <w:rPr>
          <w:rFonts w:ascii="Traditional Arabic" w:hAnsi="Traditional Arabic"/>
          <w:b/>
          <w:bCs/>
          <w:color w:val="000000" w:themeColor="text1"/>
          <w:sz w:val="38"/>
          <w:szCs w:val="38"/>
          <w:rtl/>
          <w:lang w:eastAsia="en-US"/>
        </w:rPr>
        <w:t xml:space="preserve"> حبشي كأن رأسه زبيبة</w:t>
      </w:r>
      <w:r w:rsidR="005F22B3" w:rsidRPr="00230809">
        <w:rPr>
          <w:rFonts w:ascii="Traditional Arabic" w:hAnsi="Traditional Arabic" w:hint="cs"/>
          <w:b/>
          <w:bCs/>
          <w:color w:val="000000" w:themeColor="text1"/>
          <w:sz w:val="38"/>
          <w:szCs w:val="38"/>
          <w:rtl/>
          <w:lang w:eastAsia="en-US"/>
        </w:rPr>
        <w:t>»</w:t>
      </w:r>
      <w:r w:rsidRPr="009A52A6">
        <w:rPr>
          <w:rStyle w:val="af2"/>
          <w:rtl/>
        </w:rPr>
        <w:t>(</w:t>
      </w:r>
      <w:r>
        <w:rPr>
          <w:rStyle w:val="af2"/>
          <w:rtl/>
        </w:rPr>
        <w:footnoteReference w:id="43"/>
      </w:r>
      <w:r w:rsidRPr="009A52A6">
        <w:rPr>
          <w:rStyle w:val="af2"/>
          <w:rtl/>
        </w:rPr>
        <w:t>)</w:t>
      </w:r>
      <w:r w:rsidR="005F22B3" w:rsidRPr="00230809">
        <w:rPr>
          <w:rFonts w:ascii="Traditional Arabic" w:hAnsi="Traditional Arabic" w:hint="cs"/>
          <w:b/>
          <w:bCs/>
          <w:color w:val="000000" w:themeColor="text1"/>
          <w:sz w:val="38"/>
          <w:szCs w:val="38"/>
          <w:rtl/>
          <w:lang w:eastAsia="en-US"/>
        </w:rPr>
        <w:t>.</w:t>
      </w:r>
    </w:p>
    <w:p w:rsidR="005F22B3" w:rsidRPr="00230809" w:rsidRDefault="005F22B3" w:rsidP="0035443A">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 xml:space="preserve">استدلّ بالحديث جمع من الحنفيّة على صحة إمامة المتغلّب، ومنهم الإمام حيث نقل قول الكرماني وأقره فقال: </w:t>
      </w:r>
    </w:p>
    <w:p w:rsidR="000F31BC" w:rsidRPr="00230809" w:rsidRDefault="000F31BC"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w:t>
      </w:r>
      <w:r w:rsidRPr="00230809">
        <w:rPr>
          <w:rFonts w:ascii="Traditional Arabic" w:hAnsi="Traditional Arabic" w:hint="eastAsia"/>
          <w:color w:val="000000" w:themeColor="text1"/>
          <w:sz w:val="38"/>
          <w:szCs w:val="38"/>
          <w:rtl/>
          <w:lang w:eastAsia="en-US"/>
        </w:rPr>
        <w:t>وقال</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الكرماني</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cs"/>
          <w:color w:val="000000" w:themeColor="text1"/>
          <w:sz w:val="38"/>
          <w:szCs w:val="38"/>
          <w:rtl/>
          <w:lang w:eastAsia="en-US"/>
        </w:rPr>
        <w:t>"</w:t>
      </w:r>
      <w:r w:rsidRPr="00230809">
        <w:rPr>
          <w:rFonts w:ascii="Traditional Arabic" w:hAnsi="Traditional Arabic" w:hint="eastAsia"/>
          <w:color w:val="000000" w:themeColor="text1"/>
          <w:sz w:val="38"/>
          <w:szCs w:val="38"/>
          <w:rtl/>
          <w:lang w:eastAsia="en-US"/>
        </w:rPr>
        <w:t>فإن</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قلت</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كيف</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يكون</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العبد</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واليا</w:t>
      </w:r>
      <w:r w:rsidR="009A52A6">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وشرط</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الولاية</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الحرية</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قلت</w:t>
      </w:r>
      <w:r w:rsidR="009A52A6">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بأن</w:t>
      </w:r>
      <w:r w:rsidR="009A52A6">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يوليه</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بعض</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الأئمة</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أو</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يتغلب</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على</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البلاد</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بالش</w:t>
      </w:r>
      <w:r w:rsidR="009A52A6">
        <w:rPr>
          <w:rFonts w:ascii="Traditional Arabic" w:hAnsi="Traditional Arabic" w:hint="cs"/>
          <w:color w:val="000000" w:themeColor="text1"/>
          <w:sz w:val="38"/>
          <w:szCs w:val="38"/>
          <w:rtl/>
          <w:lang w:eastAsia="en-US"/>
        </w:rPr>
        <w:t>ّ</w:t>
      </w:r>
      <w:r w:rsidRPr="00230809">
        <w:rPr>
          <w:rFonts w:ascii="Traditional Arabic" w:hAnsi="Traditional Arabic" w:hint="eastAsia"/>
          <w:color w:val="000000" w:themeColor="text1"/>
          <w:sz w:val="38"/>
          <w:szCs w:val="38"/>
          <w:rtl/>
          <w:lang w:eastAsia="en-US"/>
        </w:rPr>
        <w:t>وكة</w:t>
      </w:r>
      <w:r w:rsidRPr="00230809">
        <w:rPr>
          <w:rFonts w:ascii="Traditional Arabic" w:hAnsi="Traditional Arabic" w:hint="cs"/>
          <w:color w:val="000000" w:themeColor="text1"/>
          <w:sz w:val="38"/>
          <w:szCs w:val="38"/>
          <w:rtl/>
          <w:lang w:eastAsia="en-US"/>
        </w:rPr>
        <w:t>".</w:t>
      </w:r>
    </w:p>
    <w:p w:rsidR="005F22B3" w:rsidRPr="00230809" w:rsidRDefault="000F31BC"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eastAsia"/>
          <w:color w:val="000000" w:themeColor="text1"/>
          <w:sz w:val="38"/>
          <w:szCs w:val="38"/>
          <w:rtl/>
          <w:lang w:eastAsia="en-US"/>
        </w:rPr>
        <w:t>وفيه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النهي</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عن</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القيام</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على</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السلاطين</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وإن</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جاروا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لأن</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فيه</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تهييج</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فتنة</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تذهب</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بها</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الأنفس</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والحرم</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والأموال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وقد</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مثله</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بعضهم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بالذي</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يبني</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قصرا</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ويهدم</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مصرا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وفيه</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دلالة</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على</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وجوب</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طاعة</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الخارجي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لأنه</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قال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حبشي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والخلافة</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في</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قريش</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فدل</w:t>
      </w:r>
      <w:r w:rsidR="009A52A6">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على</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أن</w:t>
      </w:r>
      <w:r w:rsidR="009A52A6">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الحبشي</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إنما</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يكون</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متغلبا</w:t>
      </w:r>
      <w:r w:rsidR="009A52A6">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والفقهاء</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على</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أنه</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يطاع</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ما</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أقام</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الجمع</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والجماعات</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والعيد</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والجهاد</w:t>
      </w:r>
      <w:r w:rsidR="005F22B3" w:rsidRPr="00230809">
        <w:rPr>
          <w:rFonts w:ascii="Traditional Arabic" w:hAnsi="Traditional Arabic" w:hint="cs"/>
          <w:color w:val="000000" w:themeColor="text1"/>
          <w:sz w:val="38"/>
          <w:szCs w:val="38"/>
          <w:rtl/>
          <w:lang w:eastAsia="en-US"/>
        </w:rPr>
        <w:t>).</w:t>
      </w:r>
      <w:r w:rsidR="005F22B3" w:rsidRPr="00230809">
        <w:rPr>
          <w:color w:val="000000" w:themeColor="text1"/>
          <w:sz w:val="38"/>
          <w:szCs w:val="38"/>
          <w:vertAlign w:val="superscript"/>
          <w:rtl/>
        </w:rPr>
        <w:t>(</w:t>
      </w:r>
      <w:r w:rsidR="005F22B3" w:rsidRPr="00230809">
        <w:rPr>
          <w:color w:val="000000" w:themeColor="text1"/>
          <w:sz w:val="38"/>
          <w:szCs w:val="38"/>
          <w:vertAlign w:val="superscript"/>
          <w:rtl/>
        </w:rPr>
        <w:footnoteReference w:id="44"/>
      </w:r>
      <w:r w:rsidR="005F22B3" w:rsidRPr="00230809">
        <w:rPr>
          <w:color w:val="000000" w:themeColor="text1"/>
          <w:sz w:val="38"/>
          <w:szCs w:val="38"/>
          <w:vertAlign w:val="superscript"/>
          <w:rtl/>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كما</w:t>
      </w:r>
      <w:r w:rsidRPr="00230809">
        <w:rPr>
          <w:rFonts w:ascii="Traditional Arabic" w:hAnsi="Traditional Arabic"/>
          <w:color w:val="000000" w:themeColor="text1"/>
          <w:sz w:val="38"/>
          <w:szCs w:val="38"/>
          <w:rtl/>
          <w:lang w:eastAsia="en-US"/>
        </w:rPr>
        <w:t xml:space="preserve"> صرح جمع من علماء الحنفيّة</w:t>
      </w:r>
      <w:r w:rsidRPr="00230809">
        <w:rPr>
          <w:rFonts w:ascii="Traditional Arabic" w:hAnsi="Traditional Arabic" w:hint="cs"/>
          <w:color w:val="000000" w:themeColor="text1"/>
          <w:sz w:val="38"/>
          <w:szCs w:val="38"/>
          <w:rtl/>
          <w:lang w:eastAsia="en-US"/>
        </w:rPr>
        <w:t xml:space="preserve"> في الكتب الفقهية</w:t>
      </w:r>
      <w:r w:rsidRPr="00230809">
        <w:rPr>
          <w:rFonts w:ascii="Traditional Arabic" w:hAnsi="Traditional Arabic"/>
          <w:color w:val="000000" w:themeColor="text1"/>
          <w:sz w:val="38"/>
          <w:szCs w:val="38"/>
          <w:rtl/>
          <w:lang w:eastAsia="en-US"/>
        </w:rPr>
        <w:t xml:space="preserve"> بصحة إمامة المتغلّب وعدم منازعته، يقول ابن الن</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جيم: </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(قال في الخانية من السير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قال علماؤنا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السلطان من يصير سلطانا بأمرين</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بالمبايعة معه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ويعتبر في المبايعة أشرافهم وأعيانهم</w:t>
      </w:r>
      <w:r w:rsidRPr="00230809">
        <w:rPr>
          <w:rFonts w:ascii="Traditional Arabic" w:hAnsi="Traditional Arabic" w:hint="cs"/>
          <w:color w:val="000000" w:themeColor="text1"/>
          <w:sz w:val="38"/>
          <w:szCs w:val="38"/>
          <w:rtl/>
          <w:lang w:eastAsia="en-US"/>
        </w:rPr>
        <w:t>.</w:t>
      </w:r>
    </w:p>
    <w:p w:rsidR="009A52A6"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lastRenderedPageBreak/>
        <w:t>والثاني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أن ينفذ حكمه في رعيته خوفا من قهره وجبروته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فإن بايع النّاس ولم ينفذ حكمه فيهم لعجزه عن قهرهم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لا يصير سلطانا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فإذا صار سلطانا بالمبايعة فجار إن كان له قهر وغلبة لا ينعزل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لأنه لو انعزل يصير سلطانا بالقهر والغلبة فلا يفيد</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وإن لم يكن له قهر وغلبة ينعزل اه</w:t>
      </w:r>
      <w:r w:rsidR="009A52A6">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وقيد بغلبتهم على بلد لأنه لا يثبت حكم البغي ما لم يتغلبوا ويجتمعوا ويصير لهم منعة)</w:t>
      </w:r>
      <w:r w:rsidRPr="00230809">
        <w:rPr>
          <w:rFonts w:ascii="Traditional Arabic" w:hAnsi="Traditional Arabic"/>
          <w:color w:val="000000" w:themeColor="text1"/>
          <w:sz w:val="38"/>
          <w:szCs w:val="38"/>
          <w:vertAlign w:val="superscript"/>
          <w:rtl/>
          <w:lang w:eastAsia="en-US"/>
        </w:rPr>
        <w:t>(</w:t>
      </w:r>
      <w:r w:rsidRPr="00230809">
        <w:rPr>
          <w:rFonts w:ascii="Traditional Arabic" w:hAnsi="Traditional Arabic"/>
          <w:color w:val="000000" w:themeColor="text1"/>
          <w:sz w:val="38"/>
          <w:szCs w:val="38"/>
          <w:vertAlign w:val="superscript"/>
          <w:rtl/>
          <w:lang w:eastAsia="en-US"/>
        </w:rPr>
        <w:footnoteReference w:id="45"/>
      </w:r>
      <w:r w:rsidRPr="00230809">
        <w:rPr>
          <w:rFonts w:ascii="Traditional Arabic" w:hAnsi="Traditional Arabic"/>
          <w:color w:val="000000" w:themeColor="text1"/>
          <w:sz w:val="38"/>
          <w:szCs w:val="38"/>
          <w:vertAlign w:val="superscript"/>
          <w:rtl/>
          <w:lang w:eastAsia="en-US"/>
        </w:rPr>
        <w:t>)</w:t>
      </w:r>
      <w:r w:rsidR="00E54A13"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ويقول التفتازاني في شرح المقاصد</w:t>
      </w:r>
      <w:r w:rsidRPr="00230809">
        <w:rPr>
          <w:rFonts w:ascii="Traditional Arabic" w:hAnsi="Traditional Arabic"/>
          <w:color w:val="000000" w:themeColor="text1"/>
          <w:sz w:val="38"/>
          <w:szCs w:val="38"/>
          <w:lang w:eastAsia="en-US"/>
        </w:rPr>
        <w:t>:</w:t>
      </w:r>
      <w:r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 xml:space="preserve">إذا مات الإمام وتصدّى للإمامة من يستجمع شرائطها من غير بيعة واستخلاف، وقهر النّاس بشوكته، انعقدت الخلافة له. </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وكذا إذا كان فاسقاً أو جاهلاً على الأظهر، إلا أنّه يُعصى بما فعل، ويجب طاعة الإمام ما لم يخالف حكم الشرع سواءً كان عادلاً أو جائرا)</w:t>
      </w:r>
      <w:r w:rsidRPr="00230809">
        <w:rPr>
          <w:rFonts w:ascii="Traditional Arabic" w:hAnsi="Traditional Arabic"/>
          <w:color w:val="000000" w:themeColor="text1"/>
          <w:sz w:val="38"/>
          <w:szCs w:val="38"/>
          <w:vertAlign w:val="superscript"/>
          <w:lang w:eastAsia="en-US"/>
        </w:rPr>
        <w:t>(</w:t>
      </w:r>
      <w:r w:rsidRPr="00230809">
        <w:rPr>
          <w:rFonts w:ascii="Traditional Arabic" w:hAnsi="Traditional Arabic"/>
          <w:color w:val="000000" w:themeColor="text1"/>
          <w:sz w:val="38"/>
          <w:szCs w:val="38"/>
          <w:vertAlign w:val="superscript"/>
          <w:lang w:eastAsia="en-US"/>
        </w:rPr>
        <w:footnoteReference w:id="46"/>
      </w:r>
      <w:r w:rsidRPr="00230809">
        <w:rPr>
          <w:rFonts w:ascii="Traditional Arabic" w:hAnsi="Traditional Arabic"/>
          <w:color w:val="000000" w:themeColor="text1"/>
          <w:sz w:val="38"/>
          <w:szCs w:val="38"/>
          <w:vertAlign w:val="superscript"/>
          <w:lang w:eastAsia="en-US"/>
        </w:rPr>
        <w:t>)</w:t>
      </w:r>
      <w:r w:rsidR="00E54A13"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ويقول ابن عابدين: (لو تعذر وجود العلم والعدالة فيمن تصدى للإمامة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وكان في صرفه عنها إثارة فتنة لا تطاق</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حكمنا بانعقاد إمامته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كي لا تكون كمن يبني قصرا ويهدم مصرا</w:t>
      </w:r>
      <w:r w:rsidRPr="00230809">
        <w:rPr>
          <w:rFonts w:ascii="Traditional Arabic" w:hAnsi="Traditional Arabic" w:hint="cs"/>
          <w:color w:val="000000" w:themeColor="text1"/>
          <w:sz w:val="38"/>
          <w:szCs w:val="38"/>
          <w:rtl/>
          <w:lang w:eastAsia="en-US"/>
        </w:rPr>
        <w:t>.</w:t>
      </w:r>
    </w:p>
    <w:p w:rsidR="005F22B3" w:rsidRPr="00230809" w:rsidRDefault="005F22B3" w:rsidP="00E47036">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وإذا تغلب آخر على المتغلّب وقعد مكانه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انعزل الأول وصار الثاني إماما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وتجب طاعة الإمام عادلا كان أو جائرا إذا لم يخالف الشرع</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فقد علم أنه يصير إماما بثلاثة أمور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لكن الثالث في الإمام المتغلّب وإن لم تكن فيه </w:t>
      </w:r>
      <w:r w:rsidRPr="00230809">
        <w:rPr>
          <w:rFonts w:ascii="Traditional Arabic" w:hAnsi="Traditional Arabic"/>
          <w:color w:val="000000" w:themeColor="text1"/>
          <w:sz w:val="38"/>
          <w:szCs w:val="38"/>
          <w:rtl/>
          <w:lang w:eastAsia="en-US"/>
        </w:rPr>
        <w:lastRenderedPageBreak/>
        <w:t>شروط الإمامة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وقد يكون بالتغلب مع المبايعة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وهو الواقع في سلاطين الزمان نصرهم الرحمن)</w:t>
      </w:r>
      <w:r w:rsidR="00E47036" w:rsidRPr="00230809">
        <w:rPr>
          <w:rStyle w:val="af2"/>
          <w:sz w:val="38"/>
          <w:szCs w:val="38"/>
          <w:rtl/>
        </w:rPr>
        <w:t>(</w:t>
      </w:r>
      <w:r w:rsidR="00E47036" w:rsidRPr="00230809">
        <w:rPr>
          <w:rStyle w:val="af2"/>
          <w:sz w:val="38"/>
          <w:szCs w:val="38"/>
          <w:rtl/>
        </w:rPr>
        <w:footnoteReference w:id="47"/>
      </w:r>
      <w:r w:rsidR="00E47036" w:rsidRPr="00230809">
        <w:rPr>
          <w:rStyle w:val="af2"/>
          <w:sz w:val="38"/>
          <w:szCs w:val="38"/>
          <w:rtl/>
        </w:rPr>
        <w:t>)</w:t>
      </w:r>
      <w:r w:rsidR="00E54A13"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إذنْ ما ذهب إليه الخوارج من القول بعدم صحة إمامة المتغلّب قول</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مجانب للصّواب لا يعتد</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به، إذ</w:t>
      </w:r>
      <w:r w:rsidRPr="00230809">
        <w:rPr>
          <w:rFonts w:ascii="Traditional Arabic" w:hAnsi="Traditional Arabic" w:hint="cs"/>
          <w:color w:val="000000" w:themeColor="text1"/>
          <w:sz w:val="38"/>
          <w:szCs w:val="38"/>
          <w:rtl/>
          <w:lang w:eastAsia="en-US"/>
        </w:rPr>
        <w:t xml:space="preserve"> أن</w:t>
      </w:r>
      <w:r w:rsidRPr="00230809">
        <w:rPr>
          <w:rFonts w:ascii="Traditional Arabic" w:hAnsi="Traditional Arabic"/>
          <w:color w:val="000000" w:themeColor="text1"/>
          <w:sz w:val="38"/>
          <w:szCs w:val="38"/>
          <w:rtl/>
          <w:lang w:eastAsia="en-US"/>
        </w:rPr>
        <w:t xml:space="preserve"> نصوص الشريعة وواقع حال</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المسلمين تدل على صحة إمامة المتغلّب إذا صار له قوة ومنعة، وهذا أيضا ما عليه عامة العلماء</w:t>
      </w:r>
      <w:r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يقول الإمام أحمد بن حنبل: (ومن غلب عليهم بالسيف، حتى صار خليفة وسمي أمير المؤمنين فلا يحل لأحد يؤمن باللّه واليوم الآخر أن يبيت ولا يراه إ</w:t>
      </w:r>
      <w:r w:rsidR="00E54A13" w:rsidRPr="00230809">
        <w:rPr>
          <w:rFonts w:ascii="Traditional Arabic" w:hAnsi="Traditional Arabic"/>
          <w:color w:val="000000" w:themeColor="text1"/>
          <w:sz w:val="38"/>
          <w:szCs w:val="38"/>
          <w:rtl/>
          <w:lang w:eastAsia="en-US"/>
        </w:rPr>
        <w:t>ماماً بَرّاً كان أو فاجرا</w:t>
      </w:r>
      <w:r w:rsidRPr="00230809">
        <w:rPr>
          <w:rFonts w:ascii="Traditional Arabic" w:hAnsi="Traditional Arabic"/>
          <w:color w:val="000000" w:themeColor="text1"/>
          <w:sz w:val="38"/>
          <w:szCs w:val="38"/>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48"/>
      </w:r>
      <w:r w:rsidRPr="00230809">
        <w:rPr>
          <w:color w:val="000000" w:themeColor="text1"/>
          <w:sz w:val="38"/>
          <w:szCs w:val="38"/>
          <w:vertAlign w:val="superscript"/>
          <w:rtl/>
        </w:rPr>
        <w:t>)</w:t>
      </w:r>
      <w:r w:rsidR="00E54A13"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وقال شيخ</w:t>
      </w:r>
      <w:r w:rsidR="00EE7516">
        <w:rPr>
          <w:rFonts w:ascii="Traditional Arabic" w:hAnsi="Traditional Arabic"/>
          <w:color w:val="000000" w:themeColor="text1"/>
          <w:sz w:val="38"/>
          <w:szCs w:val="38"/>
          <w:rtl/>
          <w:lang w:eastAsia="en-US"/>
        </w:rPr>
        <w:t xml:space="preserve"> الإسلام ابن تيمية رحمه الله: (</w:t>
      </w:r>
      <w:r w:rsidRPr="00230809">
        <w:rPr>
          <w:rFonts w:ascii="Traditional Arabic" w:hAnsi="Traditional Arabic"/>
          <w:color w:val="000000" w:themeColor="text1"/>
          <w:sz w:val="38"/>
          <w:szCs w:val="38"/>
          <w:rtl/>
          <w:lang w:eastAsia="en-US"/>
        </w:rPr>
        <w:t>فمتى صار قادرًا على سياستهم، إما بطاعتهم أو بقهره فهو ذو سلطان مطاع إذا أمر بطاعة الله</w:t>
      </w:r>
      <w:r w:rsidRPr="00230809">
        <w:rPr>
          <w:rFonts w:ascii="Traditional Arabic" w:hAnsi="Traditional Arabic" w:hint="cs"/>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49"/>
      </w:r>
      <w:r w:rsidRPr="00230809">
        <w:rPr>
          <w:color w:val="000000" w:themeColor="text1"/>
          <w:sz w:val="38"/>
          <w:szCs w:val="38"/>
          <w:vertAlign w:val="superscript"/>
          <w:rtl/>
        </w:rPr>
        <w:t>)</w:t>
      </w:r>
      <w:r w:rsidR="00E54A13"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Traditional Arabic"/>
          <w:color w:val="000000" w:themeColor="text1"/>
          <w:sz w:val="38"/>
          <w:szCs w:val="38"/>
          <w:lang w:eastAsia="en-US"/>
        </w:rPr>
      </w:pPr>
      <w:r w:rsidRPr="00230809">
        <w:rPr>
          <w:rFonts w:ascii="Traditional Arabic" w:hAnsi="Traditional Arabic" w:hint="cs"/>
          <w:color w:val="000000" w:themeColor="text1"/>
          <w:sz w:val="38"/>
          <w:szCs w:val="38"/>
          <w:rtl/>
          <w:lang w:eastAsia="en-US"/>
        </w:rPr>
        <w:t>بل ونقل ابن بطال إجماع العلماء على صحة إمامة المتغلّب فقال: (</w:t>
      </w:r>
      <w:r w:rsidRPr="00230809">
        <w:rPr>
          <w:rFonts w:ascii="Traditional Arabic" w:hAnsi="Traditional Arabic" w:hint="eastAsia"/>
          <w:color w:val="000000" w:themeColor="text1"/>
          <w:sz w:val="38"/>
          <w:szCs w:val="38"/>
          <w:rtl/>
          <w:lang w:eastAsia="en-US"/>
        </w:rPr>
        <w:t>والفقهاء</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مجمعون</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على</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أن</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طاعة</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المتغلّب</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واجبة</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ما</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أقام</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على</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الجمعات</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والأعياد</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والجهاد</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وأنصف</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المظلوم</w:t>
      </w:r>
      <w:r w:rsidR="00E54A13" w:rsidRPr="00230809">
        <w:rPr>
          <w:rFonts w:ascii="Traditional Arabic" w:hAnsi="Traditional Arabic" w:hint="cs"/>
          <w:color w:val="000000" w:themeColor="text1"/>
          <w:sz w:val="38"/>
          <w:szCs w:val="38"/>
          <w:rtl/>
          <w:lang w:eastAsia="en-US"/>
        </w:rPr>
        <w:t xml:space="preserve"> </w:t>
      </w:r>
      <w:r w:rsidR="00EE7516">
        <w:rPr>
          <w:rFonts w:ascii="Traditional Arabic" w:hAnsi="Traditional Arabic" w:hint="eastAsia"/>
          <w:color w:val="000000" w:themeColor="text1"/>
          <w:sz w:val="38"/>
          <w:szCs w:val="38"/>
          <w:rtl/>
          <w:lang w:eastAsia="en-US"/>
        </w:rPr>
        <w:t>ف</w:t>
      </w:r>
      <w:r w:rsidR="00EE7516">
        <w:rPr>
          <w:rFonts w:ascii="Traditional Arabic" w:hAnsi="Traditional Arabic" w:hint="cs"/>
          <w:color w:val="000000" w:themeColor="text1"/>
          <w:sz w:val="38"/>
          <w:szCs w:val="38"/>
          <w:rtl/>
          <w:lang w:eastAsia="en-US"/>
        </w:rPr>
        <w:t>ي</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الأغلب،</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فإن</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طاعته</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خير</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من</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الخروج</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عليه؛</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لما</w:t>
      </w:r>
      <w:r w:rsidR="00E54A13" w:rsidRPr="00230809">
        <w:rPr>
          <w:rFonts w:ascii="Traditional Arabic" w:hAnsi="Traditional Arabic" w:hint="cs"/>
          <w:color w:val="000000" w:themeColor="text1"/>
          <w:sz w:val="38"/>
          <w:szCs w:val="38"/>
          <w:rtl/>
          <w:lang w:eastAsia="en-US"/>
        </w:rPr>
        <w:t xml:space="preserve"> </w:t>
      </w:r>
      <w:r w:rsidR="00EE7516">
        <w:rPr>
          <w:rFonts w:ascii="Traditional Arabic" w:hAnsi="Traditional Arabic" w:hint="eastAsia"/>
          <w:color w:val="000000" w:themeColor="text1"/>
          <w:sz w:val="38"/>
          <w:szCs w:val="38"/>
          <w:rtl/>
          <w:lang w:eastAsia="en-US"/>
        </w:rPr>
        <w:t>ف</w:t>
      </w:r>
      <w:r w:rsidR="00EE7516">
        <w:rPr>
          <w:rFonts w:ascii="Traditional Arabic" w:hAnsi="Traditional Arabic" w:hint="cs"/>
          <w:color w:val="000000" w:themeColor="text1"/>
          <w:sz w:val="38"/>
          <w:szCs w:val="38"/>
          <w:rtl/>
          <w:lang w:eastAsia="en-US"/>
        </w:rPr>
        <w:t>ي</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ذلك</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من</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تسكين</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الدهماء</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وحقن</w:t>
      </w:r>
      <w:r w:rsidR="00E54A13"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الدماء</w:t>
      </w:r>
      <w:r w:rsidRPr="00230809">
        <w:rPr>
          <w:rFonts w:ascii="Traditional Arabic" w:hAnsi="Traditional Arabic" w:hint="cs"/>
          <w:color w:val="000000" w:themeColor="text1"/>
          <w:sz w:val="38"/>
          <w:szCs w:val="38"/>
          <w:rtl/>
          <w:lang w:eastAsia="en-US"/>
        </w:rPr>
        <w:t>)</w:t>
      </w:r>
      <w:r w:rsidRPr="00230809">
        <w:rPr>
          <w:color w:val="000000" w:themeColor="text1"/>
          <w:sz w:val="38"/>
          <w:szCs w:val="38"/>
          <w:vertAlign w:val="superscript"/>
        </w:rPr>
        <w:t>(</w:t>
      </w:r>
      <w:r w:rsidRPr="00230809">
        <w:rPr>
          <w:color w:val="000000" w:themeColor="text1"/>
          <w:sz w:val="38"/>
          <w:szCs w:val="38"/>
          <w:vertAlign w:val="superscript"/>
        </w:rPr>
        <w:footnoteReference w:id="50"/>
      </w:r>
      <w:r w:rsidRPr="00230809">
        <w:rPr>
          <w:color w:val="000000" w:themeColor="text1"/>
          <w:sz w:val="38"/>
          <w:szCs w:val="38"/>
          <w:vertAlign w:val="superscript"/>
        </w:rPr>
        <w:t>)</w:t>
      </w:r>
      <w:r w:rsidR="00E54A13" w:rsidRPr="00230809">
        <w:rPr>
          <w:rFonts w:ascii="Traditional Arabic" w:hAnsi="Traditional Arabic" w:hint="cs"/>
          <w:color w:val="000000" w:themeColor="text1"/>
          <w:sz w:val="38"/>
          <w:szCs w:val="38"/>
          <w:rtl/>
          <w:lang w:eastAsia="en-US"/>
        </w:rPr>
        <w:t>.</w:t>
      </w:r>
    </w:p>
    <w:p w:rsidR="005F22B3" w:rsidRPr="00230809" w:rsidRDefault="005F22B3" w:rsidP="00630FE5">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فالقول بصحة إمامة من صار إماما</w:t>
      </w:r>
      <w:r w:rsidR="00EE7516">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 xml:space="preserve"> بالغلبة إنما هو للمصلحة العامة وتحسب</w:t>
      </w:r>
      <w:r w:rsidR="00EE7516">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 xml:space="preserve">ا لعدم إراقة الدماء وحفظ أموال المسلمين، فالإسلام يراعي المصلحة </w:t>
      </w:r>
      <w:r w:rsidRPr="00230809">
        <w:rPr>
          <w:rFonts w:ascii="Traditional Arabic" w:hAnsi="Traditional Arabic" w:hint="cs"/>
          <w:color w:val="000000" w:themeColor="text1"/>
          <w:sz w:val="38"/>
          <w:szCs w:val="38"/>
          <w:rtl/>
          <w:lang w:eastAsia="en-US"/>
        </w:rPr>
        <w:lastRenderedPageBreak/>
        <w:t xml:space="preserve">العامة، ومن هذا الوجه فإن جمهور العلماء أجازوا إمامة المتغلّب </w:t>
      </w:r>
      <w:r w:rsidRPr="00230809">
        <w:rPr>
          <w:rFonts w:ascii="Traditional Arabic" w:hAnsi="Traditional Arabic"/>
          <w:color w:val="000000" w:themeColor="text1"/>
          <w:sz w:val="38"/>
          <w:szCs w:val="38"/>
          <w:rtl/>
          <w:lang w:eastAsia="en-US"/>
        </w:rPr>
        <w:t>(</w:t>
      </w:r>
      <w:r w:rsidR="00630FE5">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بهذا الطريق سواء أكانت شروط</w:t>
      </w:r>
      <w:r w:rsidRPr="00230809">
        <w:rPr>
          <w:rFonts w:ascii="Traditional Arabic" w:hAnsi="Traditional Arabic" w:hint="cs"/>
          <w:color w:val="000000" w:themeColor="text1"/>
          <w:sz w:val="38"/>
          <w:szCs w:val="38"/>
          <w:rtl/>
          <w:lang w:eastAsia="en-US"/>
        </w:rPr>
        <w:t xml:space="preserve"> الإمامة</w:t>
      </w:r>
      <w:r w:rsidR="00301522" w:rsidRPr="00230809">
        <w:rPr>
          <w:rFonts w:ascii="Traditional Arabic" w:hAnsi="Traditional Arabic"/>
          <w:color w:val="000000" w:themeColor="text1"/>
          <w:sz w:val="38"/>
          <w:szCs w:val="38"/>
          <w:rtl/>
          <w:lang w:eastAsia="en-US"/>
        </w:rPr>
        <w:t xml:space="preserve"> متوافرة في هذا المتغلّب أو</w:t>
      </w:r>
      <w:r w:rsidR="00301522"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لم تتوافر فيه، حتى ولو كان المتغلّب فاسقاً أو جاهلاً انعقدت إمامته</w:t>
      </w:r>
      <w:r w:rsidR="00301522"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Traditional Arabic"/>
          <w:color w:val="000000" w:themeColor="text1"/>
          <w:sz w:val="38"/>
          <w:szCs w:val="38"/>
          <w:lang w:eastAsia="en-US"/>
        </w:rPr>
      </w:pPr>
      <w:r w:rsidRPr="00230809">
        <w:rPr>
          <w:rFonts w:ascii="Traditional Arabic" w:hAnsi="Traditional Arabic"/>
          <w:color w:val="000000" w:themeColor="text1"/>
          <w:sz w:val="38"/>
          <w:szCs w:val="38"/>
          <w:rtl/>
          <w:lang w:eastAsia="en-US"/>
        </w:rPr>
        <w:t>وذلك لأنّ العلماء ينظرون إلى أنّه لو قيل بعدم</w:t>
      </w:r>
      <w:r w:rsidRPr="00230809">
        <w:rPr>
          <w:rFonts w:ascii="Traditional Arabic" w:hAnsi="Traditional Arabic" w:hint="cs"/>
          <w:color w:val="000000" w:themeColor="text1"/>
          <w:sz w:val="38"/>
          <w:szCs w:val="38"/>
          <w:rtl/>
          <w:lang w:eastAsia="en-US"/>
        </w:rPr>
        <w:t xml:space="preserve"> انعقاد</w:t>
      </w:r>
      <w:r w:rsidRPr="00230809">
        <w:rPr>
          <w:rFonts w:ascii="Traditional Arabic" w:hAnsi="Traditional Arabic"/>
          <w:color w:val="000000" w:themeColor="text1"/>
          <w:sz w:val="38"/>
          <w:szCs w:val="38"/>
          <w:rtl/>
          <w:lang w:eastAsia="en-US"/>
        </w:rPr>
        <w:t xml:space="preserve"> إمامة المتغلّب لأدّى ذلك إلى وقوع الفتن بالتصادم بين المتغلّب ومعاونيه، وبين الإمام الموجود ومن يقف بجانبه، ولانتشر الفساد بين النّاس بعدم</w:t>
      </w:r>
      <w:r w:rsidRPr="00230809">
        <w:rPr>
          <w:rFonts w:ascii="Traditional Arabic" w:hAnsi="Traditional Arabic" w:hint="cs"/>
          <w:color w:val="000000" w:themeColor="text1"/>
          <w:sz w:val="38"/>
          <w:szCs w:val="38"/>
          <w:rtl/>
          <w:lang w:eastAsia="en-US"/>
        </w:rPr>
        <w:t xml:space="preserve"> انعقاد</w:t>
      </w:r>
      <w:r w:rsidRPr="00230809">
        <w:rPr>
          <w:rFonts w:ascii="Traditional Arabic" w:hAnsi="Traditional Arabic"/>
          <w:color w:val="000000" w:themeColor="text1"/>
          <w:sz w:val="38"/>
          <w:szCs w:val="38"/>
          <w:rtl/>
          <w:lang w:eastAsia="en-US"/>
        </w:rPr>
        <w:t xml:space="preserve"> الأحكام التي صدرت عن هذا المتغلّب، إذ يلزم عليه عدم صحة زواج من زوّجها، لأنه لا ولي لها، وإنّ من يتولّى إمامة المسلمين بعده عليه أن يقيم الحدود أولاً ويأخذ الجزية ثانيا.</w:t>
      </w:r>
    </w:p>
    <w:p w:rsidR="005F22B3" w:rsidRPr="00230809" w:rsidRDefault="005F22B3" w:rsidP="00014A46">
      <w:pPr>
        <w:widowControl/>
        <w:spacing w:line="620" w:lineRule="exact"/>
        <w:ind w:firstLine="720"/>
        <w:rPr>
          <w:rFonts w:ascii="Traditional Arabic" w:hAnsi="Traditional Arabic"/>
          <w:b/>
          <w:bCs/>
          <w:color w:val="000000" w:themeColor="text1"/>
          <w:sz w:val="38"/>
          <w:szCs w:val="38"/>
          <w:rtl/>
          <w:lang w:eastAsia="en-US"/>
        </w:rPr>
      </w:pPr>
      <w:r w:rsidRPr="00230809">
        <w:rPr>
          <w:rFonts w:ascii="Traditional Arabic" w:hAnsi="Traditional Arabic"/>
          <w:color w:val="000000" w:themeColor="text1"/>
          <w:sz w:val="38"/>
          <w:szCs w:val="38"/>
          <w:rtl/>
          <w:lang w:eastAsia="en-US"/>
        </w:rPr>
        <w:t>بل إنّ العلماء نصّوا على أنّه لو تغلب آخر على هذا المتغلّب فقعد مكانه انعزل الأول وصار الثاني إماماً، فالعلماء يقارنون بين نوعين من الشر، فيختارون أهونهما إلى الأمّة، ولا يفتون بتعريضها لأعظم الشرّين</w:t>
      </w:r>
      <w:r w:rsidR="00B54DB2">
        <w:rPr>
          <w:rFonts w:ascii="Traditional Arabic" w:hAnsi="Traditional Arabic" w:hint="cs"/>
          <w:color w:val="000000" w:themeColor="text1"/>
          <w:sz w:val="38"/>
          <w:szCs w:val="38"/>
          <w:rtl/>
          <w:lang w:eastAsia="en-US"/>
        </w:rPr>
        <w:t xml:space="preserve"> </w:t>
      </w:r>
      <w:r w:rsidR="00014A46" w:rsidRPr="00230809">
        <w:rPr>
          <w:rFonts w:ascii="Traditional Arabic" w:hAnsi="Traditional Arabic" w:hint="cs"/>
          <w:color w:val="000000" w:themeColor="text1"/>
          <w:sz w:val="38"/>
          <w:szCs w:val="38"/>
          <w:rtl/>
          <w:lang w:eastAsia="en-US"/>
        </w:rPr>
        <w:t>)</w:t>
      </w:r>
      <w:r w:rsidR="00301522" w:rsidRPr="00230809">
        <w:rPr>
          <w:rStyle w:val="af2"/>
          <w:sz w:val="38"/>
          <w:szCs w:val="38"/>
          <w:rtl/>
        </w:rPr>
        <w:t>(</w:t>
      </w:r>
      <w:r w:rsidR="00301522" w:rsidRPr="00230809">
        <w:rPr>
          <w:rStyle w:val="af2"/>
          <w:sz w:val="38"/>
          <w:szCs w:val="38"/>
          <w:rtl/>
        </w:rPr>
        <w:footnoteReference w:id="51"/>
      </w:r>
      <w:r w:rsidR="00301522" w:rsidRPr="00230809">
        <w:rPr>
          <w:rStyle w:val="af2"/>
          <w:sz w:val="38"/>
          <w:szCs w:val="38"/>
          <w:rtl/>
        </w:rPr>
        <w:t>)</w:t>
      </w:r>
      <w:r w:rsidR="00014A46" w:rsidRPr="00230809">
        <w:rPr>
          <w:rFonts w:ascii="Traditional Arabic" w:hAnsi="Traditional Arabic" w:hint="cs"/>
          <w:color w:val="000000" w:themeColor="text1"/>
          <w:sz w:val="38"/>
          <w:szCs w:val="38"/>
          <w:rtl/>
          <w:lang w:eastAsia="en-US"/>
        </w:rPr>
        <w:t>.</w:t>
      </w:r>
      <w:r w:rsidR="00014A46" w:rsidRPr="00230809">
        <w:rPr>
          <w:rFonts w:cs="Times New Roman" w:hint="cs"/>
          <w:color w:val="000000" w:themeColor="text1"/>
          <w:sz w:val="38"/>
          <w:szCs w:val="38"/>
          <w:vertAlign w:val="superscript"/>
          <w:rtl/>
          <w:lang w:eastAsia="en-US"/>
        </w:rPr>
        <w:t xml:space="preserve"> </w:t>
      </w:r>
    </w:p>
    <w:p w:rsidR="00961BC7" w:rsidRPr="00230809" w:rsidRDefault="00961BC7" w:rsidP="00204CDE">
      <w:pPr>
        <w:widowControl/>
        <w:bidi w:val="0"/>
        <w:ind w:firstLine="720"/>
        <w:jc w:val="left"/>
        <w:rPr>
          <w:rFonts w:ascii="Traditional Arabic" w:hAnsi="Traditional Arabic"/>
          <w:b/>
          <w:bCs/>
          <w:color w:val="000000" w:themeColor="text1"/>
          <w:sz w:val="38"/>
          <w:szCs w:val="38"/>
          <w:rtl/>
          <w:lang w:eastAsia="en-US"/>
        </w:rPr>
      </w:pPr>
      <w:r w:rsidRPr="00230809">
        <w:rPr>
          <w:rFonts w:ascii="Traditional Arabic" w:hAnsi="Traditional Arabic"/>
          <w:b/>
          <w:bCs/>
          <w:color w:val="000000" w:themeColor="text1"/>
          <w:sz w:val="38"/>
          <w:szCs w:val="38"/>
          <w:rtl/>
          <w:lang w:eastAsia="en-US"/>
        </w:rPr>
        <w:br w:type="page"/>
      </w:r>
    </w:p>
    <w:p w:rsidR="005F22B3" w:rsidRPr="0010540A" w:rsidRDefault="005F22B3" w:rsidP="00ED0B76">
      <w:pPr>
        <w:widowControl/>
        <w:spacing w:line="620" w:lineRule="exact"/>
        <w:ind w:firstLine="720"/>
        <w:jc w:val="center"/>
        <w:rPr>
          <w:rFonts w:ascii="Traditional Arabic" w:hAnsi="Traditional Arabic"/>
          <w:b/>
          <w:bCs/>
          <w:color w:val="000000" w:themeColor="text1"/>
          <w:sz w:val="42"/>
          <w:szCs w:val="42"/>
          <w:rtl/>
          <w:lang w:eastAsia="en-US"/>
        </w:rPr>
      </w:pPr>
      <w:r w:rsidRPr="0010540A">
        <w:rPr>
          <w:rFonts w:ascii="Calibri" w:hAnsi="Calibri" w:hint="cs"/>
          <w:b/>
          <w:bCs/>
          <w:color w:val="000000" w:themeColor="text1"/>
          <w:sz w:val="42"/>
          <w:szCs w:val="42"/>
          <w:rtl/>
          <w:lang w:eastAsia="en-US"/>
        </w:rPr>
        <w:lastRenderedPageBreak/>
        <w:t xml:space="preserve">المبحث الثالث: الشروط التي يجب توفرها في الإمام عند الخوارج </w:t>
      </w:r>
      <w:r w:rsidR="00ED0B76" w:rsidRPr="0010540A">
        <w:rPr>
          <w:rFonts w:ascii="Calibri" w:hAnsi="Calibri" w:hint="cs"/>
          <w:b/>
          <w:bCs/>
          <w:color w:val="000000" w:themeColor="text1"/>
          <w:sz w:val="42"/>
          <w:szCs w:val="42"/>
          <w:rtl/>
          <w:lang w:eastAsia="en-US"/>
        </w:rPr>
        <w:t>وموقف</w:t>
      </w:r>
      <w:r w:rsidRPr="0010540A">
        <w:rPr>
          <w:rFonts w:ascii="Calibri" w:hAnsi="Calibri" w:hint="cs"/>
          <w:b/>
          <w:bCs/>
          <w:color w:val="000000" w:themeColor="text1"/>
          <w:sz w:val="42"/>
          <w:szCs w:val="42"/>
          <w:rtl/>
          <w:lang w:eastAsia="en-US"/>
        </w:rPr>
        <w:t xml:space="preserve"> علماء الحنفيّة عليهم:</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ذكر علماء الحنفيّة مجموعة من الشروط قالوا بوجوب توفرها في الإمام، وشروط أخرى </w:t>
      </w:r>
      <w:r w:rsidR="009F25D8">
        <w:rPr>
          <w:rFonts w:ascii="Calibri" w:hAnsi="Calibri" w:hint="cs"/>
          <w:color w:val="000000" w:themeColor="text1"/>
          <w:sz w:val="38"/>
          <w:szCs w:val="38"/>
          <w:rtl/>
          <w:lang w:eastAsia="en-US"/>
        </w:rPr>
        <w:t xml:space="preserve">قالوا باستحسانها وعدم وجوبها، </w:t>
      </w:r>
      <w:r w:rsidR="00253ADF">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فبعضها لازم لا تنعقد الإمامة إلا به</w:t>
      </w:r>
      <w:r w:rsidRPr="00230809">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 xml:space="preserve"> وبعضها شرط الكمال يصح للترجيح</w:t>
      </w:r>
      <w:r w:rsidRPr="00230809">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 xml:space="preserve"> وبعضها مختلف فيه أما اللازم</w:t>
      </w:r>
      <w:r w:rsidRPr="00230809">
        <w:rPr>
          <w:rFonts w:ascii="Calibri"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color w:val="000000" w:themeColor="text1"/>
          <w:sz w:val="38"/>
          <w:szCs w:val="38"/>
          <w:rtl/>
          <w:lang w:eastAsia="en-US"/>
        </w:rPr>
        <w:t>فالذكورة والحرية والبلوغ والعقل والعلم</w:t>
      </w:r>
      <w:r w:rsidRPr="00230809">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 xml:space="preserve"> وأصل الشجاعة وهو</w:t>
      </w:r>
      <w:r w:rsidRPr="00230809">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 xml:space="preserve"> أن يكون قوي القلب</w:t>
      </w:r>
      <w:r w:rsidRPr="00230809">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 xml:space="preserve"> وأن يكون قرشيا أو يكون ممن نصبه القرشي</w:t>
      </w:r>
      <w:r w:rsidRPr="00230809">
        <w:rPr>
          <w:rFonts w:ascii="Calibri" w:hAnsi="Calibri" w:hint="cs"/>
          <w:color w:val="000000" w:themeColor="text1"/>
          <w:sz w:val="38"/>
          <w:szCs w:val="38"/>
          <w:rtl/>
          <w:lang w:eastAsia="en-US"/>
        </w:rPr>
        <w:t>.</w:t>
      </w:r>
    </w:p>
    <w:p w:rsidR="005F22B3" w:rsidRPr="00230809" w:rsidRDefault="005F22B3" w:rsidP="00204CDE">
      <w:pPr>
        <w:spacing w:line="620" w:lineRule="exact"/>
        <w:ind w:firstLine="720"/>
        <w:rPr>
          <w:rFonts w:ascii="Calibri" w:hAnsi="Calibri"/>
          <w:color w:val="000000" w:themeColor="text1"/>
          <w:sz w:val="38"/>
          <w:szCs w:val="38"/>
          <w:rtl/>
          <w:lang w:eastAsia="en-US"/>
        </w:rPr>
      </w:pPr>
      <w:r w:rsidRPr="00230809">
        <w:rPr>
          <w:rFonts w:ascii="Calibri" w:hAnsi="Calibri"/>
          <w:color w:val="000000" w:themeColor="text1"/>
          <w:sz w:val="38"/>
          <w:szCs w:val="38"/>
          <w:rtl/>
          <w:lang w:eastAsia="en-US"/>
        </w:rPr>
        <w:t>أما الذكورة</w:t>
      </w:r>
      <w:r w:rsidRPr="00230809">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 xml:space="preserve"> فلأن المرأة لا تصلح للقهر والغلبة وجر العساكر وتدبير الحروب وإظهار السياسة غالبا</w:t>
      </w:r>
      <w:r w:rsidRPr="00230809">
        <w:rPr>
          <w:rFonts w:ascii="Calibri" w:hAnsi="Calibri" w:hint="cs"/>
          <w:color w:val="000000" w:themeColor="text1"/>
          <w:sz w:val="38"/>
          <w:szCs w:val="38"/>
          <w:rtl/>
          <w:lang w:eastAsia="en-US"/>
        </w:rPr>
        <w:t>....</w:t>
      </w:r>
    </w:p>
    <w:p w:rsidR="005F22B3" w:rsidRPr="00230809" w:rsidRDefault="00E54A13" w:rsidP="00204CDE">
      <w:pPr>
        <w:spacing w:line="620" w:lineRule="exact"/>
        <w:ind w:firstLine="720"/>
        <w:rPr>
          <w:rFonts w:ascii="Calibri" w:hAnsi="Calibri"/>
          <w:color w:val="000000" w:themeColor="text1"/>
          <w:sz w:val="38"/>
          <w:szCs w:val="38"/>
          <w:rtl/>
          <w:lang w:eastAsia="en-US"/>
        </w:rPr>
      </w:pPr>
      <w:r w:rsidRPr="00230809">
        <w:rPr>
          <w:rFonts w:ascii="Calibri" w:hAnsi="Calibri"/>
          <w:color w:val="000000" w:themeColor="text1"/>
          <w:sz w:val="38"/>
          <w:szCs w:val="38"/>
          <w:rtl/>
          <w:lang w:eastAsia="en-US"/>
        </w:rPr>
        <w:t>وأما الحرية والبلوغ و</w:t>
      </w:r>
      <w:r w:rsidR="005F22B3" w:rsidRPr="00230809">
        <w:rPr>
          <w:rFonts w:ascii="Calibri" w:hAnsi="Calibri"/>
          <w:color w:val="000000" w:themeColor="text1"/>
          <w:sz w:val="38"/>
          <w:szCs w:val="38"/>
          <w:rtl/>
          <w:lang w:eastAsia="en-US"/>
        </w:rPr>
        <w:t>العقل</w:t>
      </w:r>
      <w:r w:rsidR="005F22B3" w:rsidRPr="00230809">
        <w:rPr>
          <w:rFonts w:ascii="Calibri" w:hAnsi="Calibri" w:hint="cs"/>
          <w:color w:val="000000" w:themeColor="text1"/>
          <w:sz w:val="38"/>
          <w:szCs w:val="38"/>
          <w:rtl/>
          <w:lang w:eastAsia="en-US"/>
        </w:rPr>
        <w:t>؛</w:t>
      </w:r>
      <w:r w:rsidR="005F22B3" w:rsidRPr="00230809">
        <w:rPr>
          <w:rFonts w:ascii="Calibri" w:hAnsi="Calibri"/>
          <w:color w:val="000000" w:themeColor="text1"/>
          <w:sz w:val="38"/>
          <w:szCs w:val="38"/>
          <w:rtl/>
          <w:lang w:eastAsia="en-US"/>
        </w:rPr>
        <w:t xml:space="preserve"> فإن العبد والصبي والمجنون مولى عليهم في تصرفاتهم فمن لم تكن له ولاية على نفسه فكيف تكون له الولاية على غيره</w:t>
      </w:r>
      <w:r w:rsidR="005F22B3" w:rsidRPr="00230809">
        <w:rPr>
          <w:rFonts w:ascii="Calibri" w:hAnsi="Calibri" w:hint="cs"/>
          <w:color w:val="000000" w:themeColor="text1"/>
          <w:sz w:val="38"/>
          <w:szCs w:val="38"/>
          <w:rtl/>
          <w:lang w:eastAsia="en-US"/>
        </w:rPr>
        <w:t>.</w:t>
      </w:r>
    </w:p>
    <w:p w:rsidR="005F22B3" w:rsidRPr="00230809" w:rsidRDefault="005F22B3" w:rsidP="00204CDE">
      <w:pPr>
        <w:spacing w:line="620" w:lineRule="exact"/>
        <w:ind w:firstLine="720"/>
        <w:rPr>
          <w:rFonts w:ascii="Calibri" w:hAnsi="Calibri"/>
          <w:color w:val="000000" w:themeColor="text1"/>
          <w:sz w:val="38"/>
          <w:szCs w:val="38"/>
          <w:rtl/>
          <w:lang w:eastAsia="en-US"/>
        </w:rPr>
      </w:pPr>
      <w:r w:rsidRPr="00230809">
        <w:rPr>
          <w:rFonts w:ascii="Calibri" w:hAnsi="Calibri"/>
          <w:color w:val="000000" w:themeColor="text1"/>
          <w:sz w:val="38"/>
          <w:szCs w:val="38"/>
          <w:rtl/>
          <w:lang w:eastAsia="en-US"/>
        </w:rPr>
        <w:t>وأما العلم</w:t>
      </w:r>
      <w:r w:rsidRPr="00230809">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 xml:space="preserve"> فلأن بالعلم تتضح الأشياء الخفية ويتم بالعلم السلطنة والإمارة..</w:t>
      </w:r>
    </w:p>
    <w:p w:rsidR="005F22B3" w:rsidRPr="00230809" w:rsidRDefault="005F22B3" w:rsidP="00295B9E">
      <w:pPr>
        <w:spacing w:line="620" w:lineRule="exact"/>
        <w:ind w:firstLine="720"/>
        <w:rPr>
          <w:rFonts w:ascii="Calibri" w:hAnsi="Calibri"/>
          <w:color w:val="000000" w:themeColor="text1"/>
          <w:sz w:val="38"/>
          <w:szCs w:val="38"/>
          <w:rtl/>
          <w:lang w:eastAsia="en-US"/>
        </w:rPr>
      </w:pPr>
      <w:r w:rsidRPr="00230809">
        <w:rPr>
          <w:rFonts w:ascii="Calibri" w:hAnsi="Calibri"/>
          <w:color w:val="000000" w:themeColor="text1"/>
          <w:sz w:val="38"/>
          <w:szCs w:val="38"/>
          <w:rtl/>
          <w:lang w:eastAsia="en-US"/>
        </w:rPr>
        <w:t>وأما شرط الكمال فهو التقوى يعني</w:t>
      </w:r>
      <w:r w:rsidRPr="00230809">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 xml:space="preserve"> ينبغي أن يكون الإمام متقيا عن الحرام والشبهات</w:t>
      </w:r>
      <w:r w:rsidRPr="00230809">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 xml:space="preserve"> ويكون ورعا صالحا</w:t>
      </w:r>
      <w:r w:rsidRPr="00230809">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 xml:space="preserve"> ليأمن الخلائق على أنفسهم وأموالهم وتميل قلوب الخلائق إليه ولا تنفر عنه</w:t>
      </w:r>
      <w:r w:rsidRPr="00230809">
        <w:rPr>
          <w:rFonts w:ascii="Calibri" w:hAnsi="Calibri" w:hint="cs"/>
          <w:color w:val="000000" w:themeColor="text1"/>
          <w:sz w:val="38"/>
          <w:szCs w:val="38"/>
          <w:rtl/>
          <w:lang w:eastAsia="en-US"/>
        </w:rPr>
        <w:t>..</w:t>
      </w:r>
      <w:r w:rsidR="00253ADF">
        <w:rPr>
          <w:rFonts w:ascii="Calibri" w:hAnsi="Calibri" w:hint="cs"/>
          <w:color w:val="000000" w:themeColor="text1"/>
          <w:sz w:val="38"/>
          <w:szCs w:val="38"/>
          <w:rtl/>
          <w:lang w:eastAsia="en-US"/>
        </w:rPr>
        <w:t>).</w:t>
      </w:r>
      <w:r w:rsidR="00295B9E" w:rsidRPr="00230809">
        <w:rPr>
          <w:rStyle w:val="af2"/>
          <w:sz w:val="38"/>
          <w:szCs w:val="38"/>
          <w:rtl/>
        </w:rPr>
        <w:t>(</w:t>
      </w:r>
      <w:r w:rsidR="00295B9E" w:rsidRPr="00230809">
        <w:rPr>
          <w:rStyle w:val="af2"/>
          <w:sz w:val="38"/>
          <w:szCs w:val="38"/>
          <w:rtl/>
        </w:rPr>
        <w:footnoteReference w:id="52"/>
      </w:r>
      <w:r w:rsidR="00295B9E" w:rsidRPr="00230809">
        <w:rPr>
          <w:rStyle w:val="af2"/>
          <w:sz w:val="38"/>
          <w:szCs w:val="38"/>
          <w:rtl/>
        </w:rPr>
        <w:t>)</w:t>
      </w:r>
      <w:r w:rsidR="00E54A13" w:rsidRPr="00230809">
        <w:rPr>
          <w:rFonts w:ascii="Calibri" w:hAnsi="Calibri" w:hint="cs"/>
          <w:color w:val="000000" w:themeColor="text1"/>
          <w:sz w:val="38"/>
          <w:szCs w:val="38"/>
          <w:rtl/>
          <w:lang w:eastAsia="en-US"/>
        </w:rPr>
        <w:t>.</w:t>
      </w:r>
    </w:p>
    <w:p w:rsidR="005F22B3" w:rsidRPr="00230809" w:rsidRDefault="005F22B3" w:rsidP="004D72B1">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إلا أن الخوارج قد خالفوا أهل السّنّة في بعض الشروط ولم يعتدوا بها.</w:t>
      </w:r>
    </w:p>
    <w:p w:rsidR="005F22B3" w:rsidRPr="00230809" w:rsidRDefault="004D72B1" w:rsidP="00204CDE">
      <w:pPr>
        <w:widowControl/>
        <w:spacing w:line="620" w:lineRule="exact"/>
        <w:ind w:firstLine="720"/>
        <w:rPr>
          <w:rFonts w:ascii="&amp;quot" w:hAnsi="&amp;quot"/>
          <w:color w:val="000000" w:themeColor="text1"/>
          <w:sz w:val="38"/>
          <w:szCs w:val="38"/>
          <w:rtl/>
          <w:lang w:eastAsia="en-US"/>
        </w:rPr>
      </w:pPr>
      <w:r>
        <w:rPr>
          <w:rFonts w:ascii="&amp;quot" w:hAnsi="&amp;quot" w:hint="cs"/>
          <w:color w:val="000000" w:themeColor="text1"/>
          <w:sz w:val="38"/>
          <w:szCs w:val="38"/>
          <w:rtl/>
          <w:lang w:eastAsia="en-US"/>
        </w:rPr>
        <w:lastRenderedPageBreak/>
        <w:t>فالخوارج (</w:t>
      </w:r>
      <w:r w:rsidR="005F22B3" w:rsidRPr="00230809">
        <w:rPr>
          <w:rFonts w:ascii="&amp;quot" w:hAnsi="&amp;quot" w:hint="cs"/>
          <w:color w:val="000000" w:themeColor="text1"/>
          <w:sz w:val="38"/>
          <w:szCs w:val="38"/>
          <w:rtl/>
          <w:lang w:eastAsia="en-US"/>
        </w:rPr>
        <w:t>تشترط في من يرتضونه إماما أن تتوفر فيه عدة صفات تجعله جديرا بحمل الأمانة، وأهم هذه الشروط:</w:t>
      </w:r>
    </w:p>
    <w:p w:rsidR="005F22B3" w:rsidRPr="00230809" w:rsidRDefault="005F22B3" w:rsidP="004D72B1">
      <w:pPr>
        <w:widowControl/>
        <w:spacing w:line="620" w:lineRule="exact"/>
        <w:ind w:firstLine="720"/>
        <w:rPr>
          <w:rFonts w:ascii="&amp;quot" w:hAnsi="&amp;quot"/>
          <w:color w:val="000000" w:themeColor="text1"/>
          <w:sz w:val="38"/>
          <w:szCs w:val="38"/>
          <w:lang w:eastAsia="en-US"/>
        </w:rPr>
      </w:pPr>
      <w:r w:rsidRPr="00230809">
        <w:rPr>
          <w:rFonts w:ascii="&amp;quot" w:hAnsi="&amp;quot"/>
          <w:color w:val="000000" w:themeColor="text1"/>
          <w:sz w:val="38"/>
          <w:szCs w:val="38"/>
          <w:rtl/>
          <w:lang w:eastAsia="en-US"/>
        </w:rPr>
        <w:t>أن يكون شديد التمسك بالعقيدة الإسلامي</w:t>
      </w:r>
      <w:r w:rsidRPr="00230809">
        <w:rPr>
          <w:rFonts w:ascii="&amp;quot" w:hAnsi="&amp;quot" w:hint="cs"/>
          <w:color w:val="000000" w:themeColor="text1"/>
          <w:sz w:val="38"/>
          <w:szCs w:val="38"/>
          <w:rtl/>
          <w:lang w:eastAsia="en-US"/>
        </w:rPr>
        <w:t xml:space="preserve">ة، </w:t>
      </w:r>
      <w:r w:rsidR="004D72B1">
        <w:rPr>
          <w:rFonts w:ascii="&amp;quot" w:hAnsi="&amp;quot"/>
          <w:color w:val="000000" w:themeColor="text1"/>
          <w:sz w:val="38"/>
          <w:szCs w:val="38"/>
          <w:rtl/>
          <w:lang w:eastAsia="en-US"/>
        </w:rPr>
        <w:t>مخلصاً في عبادته وتقواه</w:t>
      </w:r>
      <w:r w:rsidR="004D72B1">
        <w:rPr>
          <w:rFonts w:ascii="&amp;quot" w:hAnsi="&amp;quot" w:hint="cs"/>
          <w:color w:val="000000" w:themeColor="text1"/>
          <w:sz w:val="38"/>
          <w:szCs w:val="38"/>
          <w:rtl/>
          <w:lang w:eastAsia="en-US"/>
        </w:rPr>
        <w:t xml:space="preserve"> </w:t>
      </w:r>
      <w:r w:rsidRPr="00230809">
        <w:rPr>
          <w:rFonts w:ascii="&amp;quot" w:hAnsi="&amp;quot" w:hint="cs"/>
          <w:color w:val="000000" w:themeColor="text1"/>
          <w:sz w:val="38"/>
          <w:szCs w:val="38"/>
          <w:rtl/>
          <w:lang w:eastAsia="en-US"/>
        </w:rPr>
        <w:t>كثير التعبد والطاعات على طريقتهم.</w:t>
      </w:r>
    </w:p>
    <w:p w:rsidR="005F22B3" w:rsidRPr="00230809" w:rsidRDefault="005F22B3" w:rsidP="00204CDE">
      <w:pPr>
        <w:widowControl/>
        <w:spacing w:line="620" w:lineRule="exact"/>
        <w:ind w:firstLine="720"/>
        <w:rPr>
          <w:rFonts w:ascii="&amp;quot" w:hAnsi="&amp;quot"/>
          <w:color w:val="000000" w:themeColor="text1"/>
          <w:sz w:val="38"/>
          <w:szCs w:val="38"/>
          <w:rtl/>
          <w:lang w:eastAsia="en-US"/>
        </w:rPr>
      </w:pPr>
      <w:r w:rsidRPr="00230809">
        <w:rPr>
          <w:rFonts w:ascii="&amp;quot" w:hAnsi="&amp;quot"/>
          <w:color w:val="000000" w:themeColor="text1"/>
          <w:sz w:val="38"/>
          <w:szCs w:val="38"/>
          <w:rtl/>
          <w:lang w:eastAsia="en-US"/>
        </w:rPr>
        <w:t>أن يكون قوياً في نفسه ذا عزم نافذ وتفكير</w:t>
      </w:r>
      <w:r w:rsidR="00E54A13" w:rsidRPr="00230809">
        <w:rPr>
          <w:rFonts w:ascii="&amp;quot" w:hAnsi="&amp;quot" w:hint="cs"/>
          <w:color w:val="000000" w:themeColor="text1"/>
          <w:sz w:val="38"/>
          <w:szCs w:val="38"/>
          <w:rtl/>
          <w:lang w:eastAsia="en-US"/>
        </w:rPr>
        <w:t xml:space="preserve"> </w:t>
      </w:r>
      <w:r w:rsidRPr="00230809">
        <w:rPr>
          <w:rFonts w:ascii="&amp;quot" w:hAnsi="&amp;quot"/>
          <w:color w:val="000000" w:themeColor="text1"/>
          <w:sz w:val="38"/>
          <w:szCs w:val="38"/>
          <w:rtl/>
          <w:lang w:eastAsia="en-US"/>
        </w:rPr>
        <w:t>ناضج وشجاعة وحزم</w:t>
      </w:r>
      <w:r w:rsidRPr="00230809">
        <w:rPr>
          <w:rFonts w:ascii="&amp;quot" w:hAnsi="&amp;quot" w:hint="cs"/>
          <w:color w:val="000000" w:themeColor="text1"/>
          <w:sz w:val="38"/>
          <w:szCs w:val="38"/>
          <w:rtl/>
          <w:lang w:eastAsia="en-US"/>
        </w:rPr>
        <w:t>.</w:t>
      </w:r>
    </w:p>
    <w:p w:rsidR="005F22B3" w:rsidRPr="00230809" w:rsidRDefault="005F22B3" w:rsidP="00204CDE">
      <w:pPr>
        <w:widowControl/>
        <w:spacing w:line="620" w:lineRule="exact"/>
        <w:ind w:firstLine="720"/>
        <w:rPr>
          <w:rFonts w:ascii="&amp;quot" w:hAnsi="&amp;quot"/>
          <w:color w:val="000000" w:themeColor="text1"/>
          <w:sz w:val="38"/>
          <w:szCs w:val="38"/>
          <w:rtl/>
          <w:lang w:eastAsia="en-US"/>
        </w:rPr>
      </w:pPr>
      <w:r w:rsidRPr="00230809">
        <w:rPr>
          <w:rFonts w:ascii="&amp;quot" w:hAnsi="&amp;quot"/>
          <w:color w:val="000000" w:themeColor="text1"/>
          <w:sz w:val="38"/>
          <w:szCs w:val="38"/>
          <w:rtl/>
          <w:lang w:eastAsia="en-US"/>
        </w:rPr>
        <w:t>أن لا يكون فيه ما يخل بإيمانه من</w:t>
      </w:r>
      <w:r w:rsidRPr="00230809">
        <w:rPr>
          <w:rFonts w:ascii="&amp;quot" w:hAnsi="&amp;quot" w:hint="cs"/>
          <w:color w:val="000000" w:themeColor="text1"/>
          <w:sz w:val="38"/>
          <w:szCs w:val="38"/>
          <w:rtl/>
          <w:lang w:eastAsia="en-US"/>
        </w:rPr>
        <w:t>:</w:t>
      </w:r>
      <w:r w:rsidRPr="00230809">
        <w:rPr>
          <w:rFonts w:ascii="&amp;quot" w:hAnsi="&amp;quot"/>
          <w:color w:val="000000" w:themeColor="text1"/>
          <w:sz w:val="38"/>
          <w:szCs w:val="38"/>
          <w:rtl/>
          <w:lang w:eastAsia="en-US"/>
        </w:rPr>
        <w:t xml:space="preserve"> حب المعا</w:t>
      </w:r>
      <w:r w:rsidRPr="00230809">
        <w:rPr>
          <w:rFonts w:ascii="&amp;quot" w:hAnsi="&amp;quot" w:hint="cs"/>
          <w:color w:val="000000" w:themeColor="text1"/>
          <w:sz w:val="38"/>
          <w:szCs w:val="38"/>
          <w:rtl/>
          <w:lang w:eastAsia="en-US"/>
        </w:rPr>
        <w:t>صي</w:t>
      </w:r>
      <w:r w:rsidR="00E54A13" w:rsidRPr="00230809">
        <w:rPr>
          <w:rFonts w:ascii="&amp;quot" w:hAnsi="&amp;quot" w:hint="cs"/>
          <w:color w:val="000000" w:themeColor="text1"/>
          <w:sz w:val="38"/>
          <w:szCs w:val="38"/>
          <w:rtl/>
          <w:lang w:eastAsia="en-US"/>
        </w:rPr>
        <w:t xml:space="preserve"> </w:t>
      </w:r>
      <w:r w:rsidRPr="00230809">
        <w:rPr>
          <w:rFonts w:ascii="&amp;quot" w:hAnsi="&amp;quot"/>
          <w:color w:val="000000" w:themeColor="text1"/>
          <w:sz w:val="38"/>
          <w:szCs w:val="38"/>
          <w:rtl/>
          <w:lang w:eastAsia="en-US"/>
        </w:rPr>
        <w:t>واللهو</w:t>
      </w:r>
      <w:r w:rsidRPr="00230809">
        <w:rPr>
          <w:rFonts w:ascii="&amp;quot" w:hAnsi="&amp;quot" w:hint="cs"/>
          <w:color w:val="000000" w:themeColor="text1"/>
          <w:sz w:val="38"/>
          <w:szCs w:val="38"/>
          <w:rtl/>
          <w:lang w:eastAsia="en-US"/>
        </w:rPr>
        <w:t xml:space="preserve"> واتباع الهودى.</w:t>
      </w:r>
    </w:p>
    <w:p w:rsidR="005F22B3" w:rsidRPr="00230809" w:rsidRDefault="005F22B3" w:rsidP="00204CDE">
      <w:pPr>
        <w:widowControl/>
        <w:spacing w:line="620" w:lineRule="exact"/>
        <w:ind w:firstLine="720"/>
        <w:rPr>
          <w:rFonts w:ascii="&amp;quot" w:hAnsi="&amp;quot"/>
          <w:color w:val="000000" w:themeColor="text1"/>
          <w:sz w:val="38"/>
          <w:szCs w:val="38"/>
          <w:rtl/>
          <w:lang w:eastAsia="en-US"/>
        </w:rPr>
      </w:pPr>
      <w:r w:rsidRPr="00230809">
        <w:rPr>
          <w:rFonts w:ascii="&amp;quot" w:hAnsi="&amp;quot"/>
          <w:color w:val="000000" w:themeColor="text1"/>
          <w:sz w:val="38"/>
          <w:szCs w:val="38"/>
          <w:rtl/>
          <w:lang w:eastAsia="en-US"/>
        </w:rPr>
        <w:t>أن يتم انتخابه برضى الجميع،</w:t>
      </w:r>
      <w:r w:rsidR="00E54A13" w:rsidRPr="00230809">
        <w:rPr>
          <w:rFonts w:ascii="&amp;quot" w:hAnsi="&amp;quot" w:hint="cs"/>
          <w:color w:val="000000" w:themeColor="text1"/>
          <w:sz w:val="38"/>
          <w:szCs w:val="38"/>
          <w:rtl/>
          <w:lang w:eastAsia="en-US"/>
        </w:rPr>
        <w:t xml:space="preserve"> </w:t>
      </w:r>
      <w:r w:rsidRPr="00230809">
        <w:rPr>
          <w:rFonts w:ascii="&amp;quot" w:hAnsi="&amp;quot"/>
          <w:color w:val="000000" w:themeColor="text1"/>
          <w:sz w:val="38"/>
          <w:szCs w:val="38"/>
          <w:rtl/>
          <w:lang w:eastAsia="en-US"/>
        </w:rPr>
        <w:t>لا يغنى بعضهم عن بع</w:t>
      </w:r>
      <w:r w:rsidRPr="00230809">
        <w:rPr>
          <w:rFonts w:ascii="&amp;quot" w:hAnsi="&amp;quot" w:hint="cs"/>
          <w:color w:val="000000" w:themeColor="text1"/>
          <w:sz w:val="38"/>
          <w:szCs w:val="38"/>
          <w:rtl/>
          <w:lang w:eastAsia="en-US"/>
        </w:rPr>
        <w:t>ض.</w:t>
      </w:r>
    </w:p>
    <w:p w:rsidR="005F22B3" w:rsidRPr="00230809" w:rsidRDefault="005F22B3" w:rsidP="00204CDE">
      <w:pPr>
        <w:widowControl/>
        <w:spacing w:line="620" w:lineRule="exact"/>
        <w:ind w:firstLine="720"/>
        <w:rPr>
          <w:rFonts w:ascii="&amp;quot" w:hAnsi="&amp;quot"/>
          <w:color w:val="000000" w:themeColor="text1"/>
          <w:sz w:val="38"/>
          <w:szCs w:val="38"/>
          <w:rtl/>
          <w:lang w:eastAsia="en-US"/>
        </w:rPr>
      </w:pPr>
      <w:r w:rsidRPr="00230809">
        <w:rPr>
          <w:rFonts w:ascii="&amp;quot" w:hAnsi="&amp;quot"/>
          <w:color w:val="000000" w:themeColor="text1"/>
          <w:sz w:val="38"/>
          <w:szCs w:val="38"/>
          <w:rtl/>
          <w:lang w:eastAsia="en-US"/>
        </w:rPr>
        <w:t>ولا</w:t>
      </w:r>
      <w:r w:rsidR="00E54A13" w:rsidRPr="00230809">
        <w:rPr>
          <w:rFonts w:ascii="&amp;quot" w:hAnsi="&amp;quot" w:hint="cs"/>
          <w:color w:val="000000" w:themeColor="text1"/>
          <w:sz w:val="38"/>
          <w:szCs w:val="38"/>
          <w:rtl/>
          <w:lang w:eastAsia="en-US"/>
        </w:rPr>
        <w:t xml:space="preserve"> </w:t>
      </w:r>
      <w:r w:rsidRPr="00230809">
        <w:rPr>
          <w:rFonts w:ascii="&amp;quot" w:hAnsi="&amp;quot"/>
          <w:color w:val="000000" w:themeColor="text1"/>
          <w:sz w:val="38"/>
          <w:szCs w:val="38"/>
          <w:rtl/>
          <w:lang w:eastAsia="en-US"/>
        </w:rPr>
        <w:t>عبرة بالنسب أو الجنس</w:t>
      </w:r>
      <w:r w:rsidRPr="00230809">
        <w:rPr>
          <w:rFonts w:ascii="Calibri"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 هذه بعض شروطهم </w:t>
      </w:r>
      <w:r w:rsidR="004D72B1">
        <w:rPr>
          <w:rFonts w:ascii="Calibri" w:hAnsi="Calibri" w:hint="cs"/>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53"/>
      </w:r>
      <w:r w:rsidRPr="00230809">
        <w:rPr>
          <w:color w:val="000000" w:themeColor="text1"/>
          <w:sz w:val="38"/>
          <w:szCs w:val="38"/>
          <w:vertAlign w:val="superscript"/>
          <w:rtl/>
        </w:rPr>
        <w:t>)</w:t>
      </w:r>
      <w:r w:rsidR="00E54A13" w:rsidRPr="00230809">
        <w:rPr>
          <w:rFonts w:ascii="Calibri" w:hAnsi="Calibri" w:hint="cs"/>
          <w:color w:val="000000" w:themeColor="text1"/>
          <w:sz w:val="38"/>
          <w:szCs w:val="38"/>
          <w:rtl/>
          <w:lang w:eastAsia="en-US"/>
        </w:rPr>
        <w:t>.</w:t>
      </w:r>
    </w:p>
    <w:p w:rsidR="005F22B3" w:rsidRPr="00230809" w:rsidRDefault="004D72B1" w:rsidP="00204CDE">
      <w:pPr>
        <w:widowControl/>
        <w:spacing w:line="620" w:lineRule="exact"/>
        <w:ind w:firstLine="720"/>
        <w:rPr>
          <w:rFonts w:ascii="Calibri" w:hAnsi="Calibri"/>
          <w:color w:val="000000" w:themeColor="text1"/>
          <w:sz w:val="38"/>
          <w:szCs w:val="38"/>
          <w:rtl/>
          <w:lang w:eastAsia="en-US"/>
        </w:rPr>
      </w:pPr>
      <w:r>
        <w:rPr>
          <w:rFonts w:ascii="Calibri" w:hAnsi="Calibri" w:hint="cs"/>
          <w:color w:val="000000" w:themeColor="text1"/>
          <w:sz w:val="38"/>
          <w:szCs w:val="38"/>
          <w:rtl/>
          <w:lang w:eastAsia="en-US"/>
        </w:rPr>
        <w:t>وهذه</w:t>
      </w:r>
      <w:r w:rsidR="005F22B3" w:rsidRPr="00230809">
        <w:rPr>
          <w:rFonts w:ascii="Calibri" w:hAnsi="Calibri" w:hint="cs"/>
          <w:color w:val="000000" w:themeColor="text1"/>
          <w:sz w:val="38"/>
          <w:szCs w:val="38"/>
          <w:rtl/>
          <w:lang w:eastAsia="en-US"/>
        </w:rPr>
        <w:t xml:space="preserve"> الشروط التي وضعها الخوارج بعضها تعجيزية والبعض الآخر يصعب تحق</w:t>
      </w:r>
      <w:r w:rsidR="002F22AA">
        <w:rPr>
          <w:rFonts w:ascii="Calibri" w:hAnsi="Calibri" w:hint="cs"/>
          <w:color w:val="000000" w:themeColor="text1"/>
          <w:sz w:val="38"/>
          <w:szCs w:val="38"/>
          <w:rtl/>
          <w:lang w:eastAsia="en-US"/>
        </w:rPr>
        <w:t>ّ</w:t>
      </w:r>
      <w:r w:rsidR="005F22B3" w:rsidRPr="00230809">
        <w:rPr>
          <w:rFonts w:ascii="Calibri" w:hAnsi="Calibri" w:hint="cs"/>
          <w:color w:val="000000" w:themeColor="text1"/>
          <w:sz w:val="38"/>
          <w:szCs w:val="38"/>
          <w:rtl/>
          <w:lang w:eastAsia="en-US"/>
        </w:rPr>
        <w:t>ق وقوعها في الإمام، وه</w:t>
      </w:r>
      <w:r w:rsidR="002F22AA">
        <w:rPr>
          <w:rFonts w:ascii="Calibri" w:hAnsi="Calibri" w:hint="cs"/>
          <w:color w:val="000000" w:themeColor="text1"/>
          <w:sz w:val="38"/>
          <w:szCs w:val="38"/>
          <w:rtl/>
          <w:lang w:eastAsia="en-US"/>
        </w:rPr>
        <w:t>ُ</w:t>
      </w:r>
      <w:r w:rsidR="005F22B3" w:rsidRPr="00230809">
        <w:rPr>
          <w:rFonts w:ascii="Calibri" w:hAnsi="Calibri" w:hint="cs"/>
          <w:color w:val="000000" w:themeColor="text1"/>
          <w:sz w:val="38"/>
          <w:szCs w:val="38"/>
          <w:rtl/>
          <w:lang w:eastAsia="en-US"/>
        </w:rPr>
        <w:t>م</w:t>
      </w:r>
      <w:r w:rsidR="002F22AA">
        <w:rPr>
          <w:rFonts w:ascii="Calibri" w:hAnsi="Calibri" w:hint="cs"/>
          <w:color w:val="000000" w:themeColor="text1"/>
          <w:sz w:val="38"/>
          <w:szCs w:val="38"/>
          <w:rtl/>
          <w:lang w:eastAsia="en-US"/>
        </w:rPr>
        <w:t>ْ</w:t>
      </w:r>
      <w:r w:rsidR="005F22B3" w:rsidRPr="00230809">
        <w:rPr>
          <w:rFonts w:ascii="Calibri" w:hAnsi="Calibri" w:hint="cs"/>
          <w:color w:val="000000" w:themeColor="text1"/>
          <w:sz w:val="38"/>
          <w:szCs w:val="38"/>
          <w:rtl/>
          <w:lang w:eastAsia="en-US"/>
        </w:rPr>
        <w:t xml:space="preserve"> في قولهم هذا قد خالفوا ما عليه جمهور المسلمين.</w:t>
      </w:r>
    </w:p>
    <w:p w:rsidR="00A60ADE" w:rsidRPr="00230809" w:rsidRDefault="00A60ADE" w:rsidP="00204CDE">
      <w:pPr>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قال </w:t>
      </w:r>
      <w:r w:rsidR="005F22B3" w:rsidRPr="00230809">
        <w:rPr>
          <w:rFonts w:ascii="Calibri" w:hAnsi="Calibri" w:hint="cs"/>
          <w:color w:val="000000" w:themeColor="text1"/>
          <w:sz w:val="38"/>
          <w:szCs w:val="38"/>
          <w:rtl/>
          <w:lang w:eastAsia="en-US"/>
        </w:rPr>
        <w:t>الدهلوي: (</w:t>
      </w:r>
      <w:r w:rsidR="005F22B3" w:rsidRPr="00230809">
        <w:rPr>
          <w:rFonts w:ascii="Calibri" w:hAnsi="Calibri"/>
          <w:color w:val="000000" w:themeColor="text1"/>
          <w:sz w:val="38"/>
          <w:szCs w:val="38"/>
          <w:rtl/>
          <w:lang w:eastAsia="en-US"/>
        </w:rPr>
        <w:t>اعلم أنه يشترط في الخليفة أن يكون عاقلا بالغا حرا ذك</w:t>
      </w:r>
      <w:r w:rsidRPr="00230809">
        <w:rPr>
          <w:rFonts w:ascii="Calibri" w:hAnsi="Calibri"/>
          <w:color w:val="000000" w:themeColor="text1"/>
          <w:sz w:val="38"/>
          <w:szCs w:val="38"/>
          <w:rtl/>
          <w:lang w:eastAsia="en-US"/>
        </w:rPr>
        <w:t>را شجاعا ذا رأي</w:t>
      </w:r>
      <w:r w:rsidR="00E54A13" w:rsidRPr="00230809">
        <w:rPr>
          <w:rFonts w:ascii="Calibri" w:hAnsi="Calibri"/>
          <w:color w:val="000000" w:themeColor="text1"/>
          <w:sz w:val="38"/>
          <w:szCs w:val="38"/>
          <w:rtl/>
          <w:lang w:eastAsia="en-US"/>
        </w:rPr>
        <w:t xml:space="preserve"> وسمع وبصر ونطق</w:t>
      </w:r>
      <w:r w:rsidR="005F22B3" w:rsidRPr="00230809">
        <w:rPr>
          <w:rFonts w:ascii="Calibri" w:hAnsi="Calibri"/>
          <w:color w:val="000000" w:themeColor="text1"/>
          <w:sz w:val="38"/>
          <w:szCs w:val="38"/>
          <w:rtl/>
          <w:lang w:eastAsia="en-US"/>
        </w:rPr>
        <w:t xml:space="preserve">، وممن سلم النّاس شرفه وشرف قومه ، ولا يستنكفون  عن طاعته ، قد عرف منه أنه يتبع الحق في سياسة المدينة ، هذا كلّه يدل عليه  العقل ، واجتمعت أمم بني آدم على تباعد بلدانهم واختلاف أديانهم على  اشتراطها ، ولما رأوا أن هذه الأمور لا تتم المصلحة المقصودة من نصب </w:t>
      </w:r>
      <w:r w:rsidR="00FE2DAA">
        <w:rPr>
          <w:rFonts w:ascii="Calibri" w:hAnsi="Calibri"/>
          <w:color w:val="000000" w:themeColor="text1"/>
          <w:sz w:val="38"/>
          <w:szCs w:val="38"/>
          <w:rtl/>
          <w:lang w:eastAsia="en-US"/>
        </w:rPr>
        <w:t>الخليفة إلا بها</w:t>
      </w:r>
      <w:r w:rsidR="005F22B3" w:rsidRPr="00230809">
        <w:rPr>
          <w:rFonts w:ascii="Calibri" w:hAnsi="Calibri"/>
          <w:color w:val="000000" w:themeColor="text1"/>
          <w:sz w:val="38"/>
          <w:szCs w:val="38"/>
          <w:rtl/>
          <w:lang w:eastAsia="en-US"/>
        </w:rPr>
        <w:t>، وإذا وقع شيء</w:t>
      </w:r>
      <w:r w:rsidRPr="00230809">
        <w:rPr>
          <w:rFonts w:ascii="Calibri" w:hAnsi="Calibri"/>
          <w:color w:val="000000" w:themeColor="text1"/>
          <w:sz w:val="38"/>
          <w:szCs w:val="38"/>
          <w:rtl/>
          <w:lang w:eastAsia="en-US"/>
        </w:rPr>
        <w:t xml:space="preserve"> من إهمال هذه رأوه خلاف ما ينبغ</w:t>
      </w:r>
      <w:r w:rsidR="00FE2DAA">
        <w:rPr>
          <w:rFonts w:ascii="Calibri" w:hAnsi="Calibri" w:hint="cs"/>
          <w:color w:val="000000" w:themeColor="text1"/>
          <w:sz w:val="38"/>
          <w:szCs w:val="38"/>
          <w:rtl/>
          <w:lang w:eastAsia="en-US"/>
        </w:rPr>
        <w:t>ي</w:t>
      </w:r>
      <w:r w:rsidRPr="00230809">
        <w:rPr>
          <w:rFonts w:ascii="Calibri" w:hAnsi="Calibri"/>
          <w:color w:val="000000" w:themeColor="text1"/>
          <w:sz w:val="38"/>
          <w:szCs w:val="38"/>
          <w:rtl/>
          <w:lang w:eastAsia="en-US"/>
        </w:rPr>
        <w:t>،  وكرهه قلوبهم، وسكتوا على غيظ</w:t>
      </w:r>
      <w:r w:rsidR="005F22B3" w:rsidRPr="00230809">
        <w:rPr>
          <w:rFonts w:ascii="Calibri" w:hAnsi="Calibri"/>
          <w:color w:val="000000" w:themeColor="text1"/>
          <w:sz w:val="38"/>
          <w:szCs w:val="38"/>
          <w:rtl/>
          <w:lang w:eastAsia="en-US"/>
        </w:rPr>
        <w:t xml:space="preserve">، وهو قوله </w:t>
      </w:r>
      <w:r w:rsidRPr="00230809">
        <w:rPr>
          <w:rFonts w:ascii="Calibri" w:hAnsi="Calibri"/>
          <w:color w:val="000000" w:themeColor="text1"/>
          <w:sz w:val="38"/>
          <w:szCs w:val="38"/>
          <w:lang w:eastAsia="en-US"/>
        </w:rPr>
        <w:sym w:font="AGA Arabesque" w:char="F072"/>
      </w:r>
      <w:r w:rsidR="005F22B3" w:rsidRPr="00230809">
        <w:rPr>
          <w:rFonts w:ascii="Calibri" w:hAnsi="Calibri"/>
          <w:color w:val="000000" w:themeColor="text1"/>
          <w:sz w:val="38"/>
          <w:szCs w:val="38"/>
          <w:rtl/>
          <w:lang w:eastAsia="en-US"/>
        </w:rPr>
        <w:t xml:space="preserve"> ف</w:t>
      </w:r>
      <w:r w:rsidRPr="00230809">
        <w:rPr>
          <w:rFonts w:ascii="Calibri" w:hAnsi="Calibri"/>
          <w:color w:val="000000" w:themeColor="text1"/>
          <w:sz w:val="38"/>
          <w:szCs w:val="38"/>
          <w:rtl/>
          <w:lang w:eastAsia="en-US"/>
        </w:rPr>
        <w:t xml:space="preserve">ي  فارس </w:t>
      </w:r>
      <w:r w:rsidRPr="00230809">
        <w:rPr>
          <w:rFonts w:ascii="Calibri" w:hAnsi="Calibri"/>
          <w:color w:val="000000" w:themeColor="text1"/>
          <w:sz w:val="38"/>
          <w:szCs w:val="38"/>
          <w:rtl/>
          <w:lang w:eastAsia="en-US"/>
        </w:rPr>
        <w:lastRenderedPageBreak/>
        <w:t>لما ولوا عليه امرأة</w:t>
      </w:r>
      <w:r w:rsidRPr="00230809">
        <w:rPr>
          <w:rFonts w:ascii="Calibri" w:hAnsi="Calibri" w:hint="cs"/>
          <w:color w:val="000000" w:themeColor="text1"/>
          <w:sz w:val="38"/>
          <w:szCs w:val="38"/>
          <w:rtl/>
          <w:lang w:eastAsia="en-US"/>
        </w:rPr>
        <w:t xml:space="preserve">: </w:t>
      </w:r>
      <w:r w:rsidRPr="00230809">
        <w:rPr>
          <w:rFonts w:ascii="Calibri" w:hAnsi="Calibri" w:hint="eastAsia"/>
          <w:b/>
          <w:bCs/>
          <w:color w:val="000000" w:themeColor="text1"/>
          <w:sz w:val="38"/>
          <w:szCs w:val="38"/>
          <w:rtl/>
          <w:lang w:eastAsia="en-US"/>
        </w:rPr>
        <w:t>«</w:t>
      </w:r>
      <w:r w:rsidR="009F25D8" w:rsidRPr="009F25D8">
        <w:rPr>
          <w:rFonts w:ascii="Calibri" w:hAnsi="Calibri"/>
          <w:b/>
          <w:bCs/>
          <w:color w:val="000000" w:themeColor="text1"/>
          <w:sz w:val="38"/>
          <w:szCs w:val="38"/>
          <w:highlight w:val="yellow"/>
          <w:rtl/>
          <w:lang w:eastAsia="en-US"/>
        </w:rPr>
        <w:t>لن يفلح قوم ولوا عليهم</w:t>
      </w:r>
      <w:r w:rsidR="009F25D8">
        <w:rPr>
          <w:rFonts w:ascii="Calibri" w:hAnsi="Calibri"/>
          <w:b/>
          <w:bCs/>
          <w:color w:val="000000" w:themeColor="text1"/>
          <w:sz w:val="38"/>
          <w:szCs w:val="38"/>
          <w:highlight w:val="yellow"/>
          <w:rtl/>
          <w:lang w:eastAsia="en-US"/>
        </w:rPr>
        <w:fldChar w:fldCharType="begin"/>
      </w:r>
      <w:r w:rsidR="009F25D8">
        <w:instrText xml:space="preserve"> XE "</w:instrText>
      </w:r>
      <w:r w:rsidR="009F25D8" w:rsidRPr="00D41F20">
        <w:rPr>
          <w:rFonts w:hint="eastAsia"/>
          <w:rtl/>
        </w:rPr>
        <w:instrText>فهرس</w:instrText>
      </w:r>
      <w:r w:rsidR="009F25D8" w:rsidRPr="00D41F20">
        <w:rPr>
          <w:rtl/>
        </w:rPr>
        <w:instrText xml:space="preserve"> </w:instrText>
      </w:r>
      <w:r w:rsidR="009F25D8" w:rsidRPr="00D41F20">
        <w:rPr>
          <w:rFonts w:hint="eastAsia"/>
          <w:rtl/>
        </w:rPr>
        <w:instrText>الحديث</w:instrText>
      </w:r>
      <w:r w:rsidR="009F25D8" w:rsidRPr="00D41F20">
        <w:rPr>
          <w:rtl/>
        </w:rPr>
        <w:instrText>:</w:instrText>
      </w:r>
      <w:r w:rsidR="009F25D8" w:rsidRPr="00D41F20">
        <w:rPr>
          <w:rFonts w:hint="eastAsia"/>
          <w:rtl/>
        </w:rPr>
        <w:instrText>لن</w:instrText>
      </w:r>
      <w:r w:rsidR="009F25D8" w:rsidRPr="00D41F20">
        <w:rPr>
          <w:rtl/>
        </w:rPr>
        <w:instrText xml:space="preserve"> </w:instrText>
      </w:r>
      <w:r w:rsidR="009F25D8" w:rsidRPr="00D41F20">
        <w:rPr>
          <w:rFonts w:hint="eastAsia"/>
          <w:rtl/>
        </w:rPr>
        <w:instrText>يفلح</w:instrText>
      </w:r>
      <w:r w:rsidR="009F25D8" w:rsidRPr="00D41F20">
        <w:rPr>
          <w:rtl/>
        </w:rPr>
        <w:instrText xml:space="preserve"> </w:instrText>
      </w:r>
      <w:r w:rsidR="009F25D8" w:rsidRPr="00D41F20">
        <w:rPr>
          <w:rFonts w:hint="eastAsia"/>
          <w:rtl/>
        </w:rPr>
        <w:instrText>قوم</w:instrText>
      </w:r>
      <w:r w:rsidR="009F25D8" w:rsidRPr="00D41F20">
        <w:rPr>
          <w:rtl/>
        </w:rPr>
        <w:instrText xml:space="preserve"> </w:instrText>
      </w:r>
      <w:r w:rsidR="009F25D8" w:rsidRPr="00D41F20">
        <w:rPr>
          <w:rFonts w:hint="eastAsia"/>
          <w:rtl/>
        </w:rPr>
        <w:instrText>ولوا</w:instrText>
      </w:r>
      <w:r w:rsidR="009F25D8" w:rsidRPr="00D41F20">
        <w:rPr>
          <w:rtl/>
        </w:rPr>
        <w:instrText xml:space="preserve"> </w:instrText>
      </w:r>
      <w:r w:rsidR="009F25D8" w:rsidRPr="00D41F20">
        <w:rPr>
          <w:rFonts w:hint="eastAsia"/>
          <w:rtl/>
        </w:rPr>
        <w:instrText>عليهم</w:instrText>
      </w:r>
      <w:r w:rsidR="009F25D8">
        <w:instrText xml:space="preserve">" </w:instrText>
      </w:r>
      <w:r w:rsidR="009F25D8">
        <w:rPr>
          <w:rFonts w:ascii="Calibri" w:hAnsi="Calibri"/>
          <w:b/>
          <w:bCs/>
          <w:color w:val="000000" w:themeColor="text1"/>
          <w:sz w:val="38"/>
          <w:szCs w:val="38"/>
          <w:highlight w:val="yellow"/>
          <w:rtl/>
          <w:lang w:eastAsia="en-US"/>
        </w:rPr>
        <w:fldChar w:fldCharType="end"/>
      </w:r>
      <w:r w:rsidRPr="00230809">
        <w:rPr>
          <w:rFonts w:ascii="Calibri" w:hAnsi="Calibri"/>
          <w:b/>
          <w:bCs/>
          <w:color w:val="000000" w:themeColor="text1"/>
          <w:sz w:val="38"/>
          <w:szCs w:val="38"/>
          <w:rtl/>
          <w:lang w:eastAsia="en-US"/>
        </w:rPr>
        <w:t xml:space="preserve"> امرأة</w:t>
      </w:r>
      <w:r w:rsidRPr="00230809">
        <w:rPr>
          <w:rFonts w:ascii="Calibri" w:hAnsi="Calibri" w:hint="cs"/>
          <w:b/>
          <w:bCs/>
          <w:color w:val="000000" w:themeColor="text1"/>
          <w:sz w:val="38"/>
          <w:szCs w:val="38"/>
          <w:rtl/>
          <w:lang w:eastAsia="en-US"/>
        </w:rPr>
        <w:t>»</w:t>
      </w:r>
      <w:r w:rsidR="00602D4F" w:rsidRPr="00230809">
        <w:rPr>
          <w:rStyle w:val="af2"/>
          <w:sz w:val="38"/>
          <w:szCs w:val="38"/>
          <w:rtl/>
        </w:rPr>
        <w:t>(</w:t>
      </w:r>
      <w:r w:rsidR="00602D4F" w:rsidRPr="00230809">
        <w:rPr>
          <w:rStyle w:val="af2"/>
          <w:sz w:val="38"/>
          <w:szCs w:val="38"/>
          <w:rtl/>
        </w:rPr>
        <w:footnoteReference w:id="54"/>
      </w:r>
      <w:r w:rsidR="00602D4F" w:rsidRPr="00230809">
        <w:rPr>
          <w:rStyle w:val="af2"/>
          <w:sz w:val="38"/>
          <w:szCs w:val="38"/>
          <w:rtl/>
        </w:rPr>
        <w:t>)</w:t>
      </w:r>
      <w:r w:rsidR="00602D4F" w:rsidRPr="00230809">
        <w:rPr>
          <w:rFonts w:ascii="Calibri" w:hAnsi="Calibri"/>
          <w:color w:val="000000" w:themeColor="text1"/>
          <w:sz w:val="38"/>
          <w:szCs w:val="38"/>
          <w:rtl/>
          <w:lang w:eastAsia="en-US"/>
        </w:rPr>
        <w:t>.</w:t>
      </w:r>
      <w:r w:rsidR="00602D4F" w:rsidRPr="00230809">
        <w:rPr>
          <w:rFonts w:ascii="Calibri" w:hAnsi="Calibri" w:hint="cs"/>
          <w:color w:val="000000" w:themeColor="text1"/>
          <w:sz w:val="38"/>
          <w:szCs w:val="38"/>
          <w:rtl/>
          <w:lang w:eastAsia="en-US"/>
        </w:rPr>
        <w:t xml:space="preserve"> </w:t>
      </w:r>
    </w:p>
    <w:p w:rsidR="00A60ADE" w:rsidRPr="00230809" w:rsidRDefault="00602D4F" w:rsidP="00204CDE">
      <w:pPr>
        <w:ind w:firstLine="720"/>
        <w:rPr>
          <w:rFonts w:ascii="Calibri" w:hAnsi="Calibri"/>
          <w:color w:val="000000" w:themeColor="text1"/>
          <w:sz w:val="38"/>
          <w:szCs w:val="38"/>
          <w:rtl/>
          <w:lang w:eastAsia="en-US"/>
        </w:rPr>
      </w:pPr>
      <w:r w:rsidRPr="00230809">
        <w:rPr>
          <w:rFonts w:ascii="Calibri" w:hAnsi="Calibri"/>
          <w:color w:val="000000" w:themeColor="text1"/>
          <w:sz w:val="38"/>
          <w:szCs w:val="38"/>
          <w:rtl/>
          <w:lang w:eastAsia="en-US"/>
        </w:rPr>
        <w:t>والم</w:t>
      </w:r>
      <w:r w:rsidR="005F22B3" w:rsidRPr="00230809">
        <w:rPr>
          <w:rFonts w:ascii="Calibri" w:hAnsi="Calibri"/>
          <w:color w:val="000000" w:themeColor="text1"/>
          <w:sz w:val="38"/>
          <w:szCs w:val="38"/>
          <w:rtl/>
          <w:lang w:eastAsia="en-US"/>
        </w:rPr>
        <w:t>لة المصطفوية اع</w:t>
      </w:r>
      <w:r w:rsidRPr="00230809">
        <w:rPr>
          <w:rFonts w:ascii="Calibri" w:hAnsi="Calibri"/>
          <w:color w:val="000000" w:themeColor="text1"/>
          <w:sz w:val="38"/>
          <w:szCs w:val="38"/>
          <w:rtl/>
          <w:lang w:eastAsia="en-US"/>
        </w:rPr>
        <w:t>تبرت في خلافة النبوة أمورا أخرى:</w:t>
      </w:r>
      <w:r w:rsidRPr="00230809">
        <w:rPr>
          <w:rFonts w:ascii="Calibri" w:hAnsi="Calibri" w:hint="cs"/>
          <w:color w:val="000000" w:themeColor="text1"/>
          <w:sz w:val="38"/>
          <w:szCs w:val="38"/>
          <w:rtl/>
          <w:lang w:eastAsia="en-US"/>
        </w:rPr>
        <w:t xml:space="preserve"> </w:t>
      </w:r>
      <w:r w:rsidR="005F22B3" w:rsidRPr="00230809">
        <w:rPr>
          <w:rFonts w:ascii="Calibri" w:hAnsi="Calibri"/>
          <w:color w:val="000000" w:themeColor="text1"/>
          <w:sz w:val="38"/>
          <w:szCs w:val="38"/>
          <w:rtl/>
          <w:lang w:eastAsia="en-US"/>
        </w:rPr>
        <w:t>منها الإس</w:t>
      </w:r>
      <w:r w:rsidR="00A60ADE" w:rsidRPr="00230809">
        <w:rPr>
          <w:rFonts w:ascii="Calibri" w:hAnsi="Calibri"/>
          <w:color w:val="000000" w:themeColor="text1"/>
          <w:sz w:val="38"/>
          <w:szCs w:val="38"/>
          <w:rtl/>
          <w:lang w:eastAsia="en-US"/>
        </w:rPr>
        <w:t>لام، والعلم، والعدالة</w:t>
      </w:r>
      <w:r w:rsidR="005F22B3" w:rsidRPr="00230809">
        <w:rPr>
          <w:rFonts w:ascii="Calibri" w:hAnsi="Calibri"/>
          <w:color w:val="000000" w:themeColor="text1"/>
          <w:sz w:val="38"/>
          <w:szCs w:val="38"/>
          <w:rtl/>
          <w:lang w:eastAsia="en-US"/>
        </w:rPr>
        <w:t xml:space="preserve">، وذلك لأن المصالح الملية لا تتم  </w:t>
      </w:r>
      <w:r w:rsidR="00FE2DAA">
        <w:rPr>
          <w:rFonts w:ascii="Calibri" w:hAnsi="Calibri"/>
          <w:color w:val="000000" w:themeColor="text1"/>
          <w:sz w:val="38"/>
          <w:szCs w:val="38"/>
          <w:rtl/>
          <w:lang w:eastAsia="en-US"/>
        </w:rPr>
        <w:t xml:space="preserve">بدونها ضرورة </w:t>
      </w:r>
      <w:r w:rsidR="00FE2DAA">
        <w:rPr>
          <w:rFonts w:ascii="Calibri" w:hAnsi="Calibri" w:hint="cs"/>
          <w:color w:val="000000" w:themeColor="text1"/>
          <w:sz w:val="38"/>
          <w:szCs w:val="38"/>
          <w:rtl/>
          <w:lang w:eastAsia="en-US"/>
        </w:rPr>
        <w:t>أ</w:t>
      </w:r>
      <w:r w:rsidR="00A60ADE" w:rsidRPr="00230809">
        <w:rPr>
          <w:rFonts w:ascii="Calibri" w:hAnsi="Calibri"/>
          <w:color w:val="000000" w:themeColor="text1"/>
          <w:sz w:val="38"/>
          <w:szCs w:val="38"/>
          <w:rtl/>
          <w:lang w:eastAsia="en-US"/>
        </w:rPr>
        <w:t>جمع المسلمون عليه، والأصل في ذلك قوله تعالى</w:t>
      </w:r>
      <w:r w:rsidRPr="00230809">
        <w:rPr>
          <w:rFonts w:ascii="Calibri" w:hAnsi="Calibri"/>
          <w:color w:val="000000" w:themeColor="text1"/>
          <w:sz w:val="38"/>
          <w:szCs w:val="38"/>
          <w:rtl/>
          <w:lang w:eastAsia="en-US"/>
        </w:rPr>
        <w:t>:</w:t>
      </w:r>
      <w:r w:rsidR="001E309B" w:rsidRPr="00230809">
        <w:rPr>
          <w:rFonts w:ascii="Calibri" w:hAnsi="Calibri"/>
          <w:color w:val="000000" w:themeColor="text1"/>
          <w:sz w:val="38"/>
          <w:szCs w:val="38"/>
          <w:rtl/>
          <w:lang w:eastAsia="en-US"/>
        </w:rPr>
        <w:t xml:space="preserve"> </w:t>
      </w:r>
      <w:r w:rsidR="001E309B" w:rsidRPr="00230809">
        <w:rPr>
          <w:rFonts w:ascii="QCF_BSML" w:hAnsi="QCF_BSML" w:cs="QCF_BSML"/>
          <w:b/>
          <w:bCs/>
          <w:sz w:val="38"/>
          <w:szCs w:val="38"/>
          <w:rtl/>
        </w:rPr>
        <w:t>(</w:t>
      </w:r>
      <w:r w:rsidR="001E309B" w:rsidRPr="00230809">
        <w:rPr>
          <w:rFonts w:ascii="QCF_P357" w:hAnsi="QCF_P357" w:cs="QCF_P357"/>
          <w:sz w:val="38"/>
          <w:szCs w:val="38"/>
          <w:rtl/>
        </w:rPr>
        <w:t>ﭬ ﭭ ﭮ ﭯ ﭰ ﭱ ﭲ ﭳ ﭴ ﭵ ﭶ ﭷ ﭸ ﭹ ﭺ ﭻ ﭼ ﭽ ﭾ ﭿ ﮀ ﮁ ﮂ ﮃ ﮄ ﮅ ﮆ ﮇ ﮈ ﮉ ﮊ ﮋ ﮌ ﮍ ﮎ ﮏ ﮐ ﮑ ﮒ ﮓ</w:t>
      </w:r>
      <w:r w:rsidR="001E309B" w:rsidRPr="00230809">
        <w:rPr>
          <w:rFonts w:ascii="QCF_BSML" w:hAnsi="QCF_BSML" w:cs="QCF_BSML"/>
          <w:b/>
          <w:bCs/>
          <w:sz w:val="38"/>
          <w:szCs w:val="38"/>
          <w:rtl/>
        </w:rPr>
        <w:t>)</w:t>
      </w:r>
      <w:r w:rsidR="001E309B" w:rsidRPr="00230809">
        <w:rPr>
          <w:rStyle w:val="af2"/>
          <w:sz w:val="38"/>
          <w:szCs w:val="38"/>
          <w:rtl/>
        </w:rPr>
        <w:t>(</w:t>
      </w:r>
      <w:r w:rsidR="001E309B" w:rsidRPr="00230809">
        <w:rPr>
          <w:rStyle w:val="af2"/>
          <w:sz w:val="38"/>
          <w:szCs w:val="38"/>
          <w:rtl/>
        </w:rPr>
        <w:footnoteReference w:id="55"/>
      </w:r>
      <w:r w:rsidR="001E309B" w:rsidRPr="00230809">
        <w:rPr>
          <w:rStyle w:val="af2"/>
          <w:sz w:val="38"/>
          <w:szCs w:val="38"/>
          <w:rtl/>
        </w:rPr>
        <w:t>)</w:t>
      </w:r>
      <w:r w:rsidR="001E309B" w:rsidRPr="00230809">
        <w:rPr>
          <w:rFonts w:ascii="Calibri" w:hAnsi="Calibri"/>
          <w:color w:val="000000" w:themeColor="text1"/>
          <w:sz w:val="38"/>
          <w:szCs w:val="38"/>
          <w:rtl/>
          <w:lang w:eastAsia="en-US"/>
        </w:rPr>
        <w:t>.</w:t>
      </w:r>
      <w:r w:rsidR="005F22B3" w:rsidRPr="00230809">
        <w:rPr>
          <w:rFonts w:ascii="Calibri" w:hAnsi="Calibri"/>
          <w:color w:val="000000" w:themeColor="text1"/>
          <w:sz w:val="38"/>
          <w:szCs w:val="38"/>
          <w:rtl/>
          <w:lang w:eastAsia="en-US"/>
        </w:rPr>
        <w:t xml:space="preserve"> </w:t>
      </w:r>
    </w:p>
    <w:p w:rsidR="00A60ADE" w:rsidRPr="00230809" w:rsidRDefault="00A60ADE" w:rsidP="00204CDE">
      <w:pPr>
        <w:ind w:firstLine="720"/>
        <w:rPr>
          <w:rFonts w:ascii="Calibri" w:hAnsi="Calibri"/>
          <w:color w:val="000000" w:themeColor="text1"/>
          <w:sz w:val="38"/>
          <w:szCs w:val="38"/>
          <w:rtl/>
          <w:lang w:eastAsia="en-US"/>
        </w:rPr>
      </w:pPr>
      <w:r w:rsidRPr="00230809">
        <w:rPr>
          <w:rFonts w:ascii="Calibri" w:hAnsi="Calibri"/>
          <w:color w:val="000000" w:themeColor="text1"/>
          <w:sz w:val="38"/>
          <w:szCs w:val="38"/>
          <w:rtl/>
          <w:lang w:eastAsia="en-US"/>
        </w:rPr>
        <w:t>ومنها كونه من قريش</w:t>
      </w:r>
      <w:r w:rsidR="005F22B3" w:rsidRPr="00230809">
        <w:rPr>
          <w:rFonts w:ascii="Calibri" w:hAnsi="Calibri"/>
          <w:color w:val="000000" w:themeColor="text1"/>
          <w:sz w:val="38"/>
          <w:szCs w:val="38"/>
          <w:rtl/>
          <w:lang w:eastAsia="en-US"/>
        </w:rPr>
        <w:t xml:space="preserve">، قال النبي </w:t>
      </w:r>
      <w:r w:rsidR="00961BC7" w:rsidRPr="00230809">
        <w:rPr>
          <w:rFonts w:ascii="Calibri" w:hAnsi="Calibri"/>
          <w:color w:val="000000" w:themeColor="text1"/>
          <w:sz w:val="38"/>
          <w:szCs w:val="38"/>
          <w:lang w:eastAsia="en-US"/>
        </w:rPr>
        <w:sym w:font="AGA Arabesque" w:char="F072"/>
      </w:r>
      <w:r w:rsidR="005F22B3" w:rsidRPr="00230809">
        <w:rPr>
          <w:rFonts w:ascii="Calibri" w:hAnsi="Calibri"/>
          <w:color w:val="000000" w:themeColor="text1"/>
          <w:sz w:val="38"/>
          <w:szCs w:val="38"/>
          <w:rtl/>
          <w:lang w:eastAsia="en-US"/>
        </w:rPr>
        <w:t xml:space="preserve">: </w:t>
      </w:r>
      <w:r w:rsidR="00961BC7" w:rsidRPr="00230809">
        <w:rPr>
          <w:rFonts w:ascii="Calibri" w:hAnsi="Calibri" w:hint="cs"/>
          <w:b/>
          <w:bCs/>
          <w:color w:val="000000" w:themeColor="text1"/>
          <w:sz w:val="38"/>
          <w:szCs w:val="38"/>
          <w:rtl/>
          <w:lang w:eastAsia="en-US"/>
        </w:rPr>
        <w:t>«</w:t>
      </w:r>
      <w:r w:rsidR="009F25D8" w:rsidRPr="009F25D8">
        <w:rPr>
          <w:rFonts w:ascii="Calibri" w:hAnsi="Calibri"/>
          <w:b/>
          <w:bCs/>
          <w:color w:val="000000" w:themeColor="text1"/>
          <w:sz w:val="38"/>
          <w:szCs w:val="38"/>
          <w:highlight w:val="yellow"/>
          <w:rtl/>
          <w:lang w:eastAsia="en-US"/>
        </w:rPr>
        <w:t>الأئمة من قريش</w:t>
      </w:r>
      <w:r w:rsidR="009F25D8">
        <w:rPr>
          <w:rFonts w:ascii="Calibri" w:hAnsi="Calibri"/>
          <w:b/>
          <w:bCs/>
          <w:color w:val="000000" w:themeColor="text1"/>
          <w:sz w:val="38"/>
          <w:szCs w:val="38"/>
          <w:rtl/>
          <w:lang w:eastAsia="en-US"/>
        </w:rPr>
        <w:fldChar w:fldCharType="begin"/>
      </w:r>
      <w:r w:rsidR="009F25D8">
        <w:instrText xml:space="preserve"> XE "</w:instrText>
      </w:r>
      <w:r w:rsidR="009F25D8" w:rsidRPr="000B613F">
        <w:rPr>
          <w:rFonts w:hint="eastAsia"/>
          <w:rtl/>
        </w:rPr>
        <w:instrText>فهرس</w:instrText>
      </w:r>
      <w:r w:rsidR="009F25D8" w:rsidRPr="000B613F">
        <w:rPr>
          <w:rtl/>
        </w:rPr>
        <w:instrText xml:space="preserve"> </w:instrText>
      </w:r>
      <w:r w:rsidR="009F25D8" w:rsidRPr="000B613F">
        <w:rPr>
          <w:rFonts w:hint="eastAsia"/>
          <w:rtl/>
        </w:rPr>
        <w:instrText>الحديث</w:instrText>
      </w:r>
      <w:r w:rsidR="009F25D8" w:rsidRPr="000B613F">
        <w:rPr>
          <w:rtl/>
        </w:rPr>
        <w:instrText>:</w:instrText>
      </w:r>
      <w:r w:rsidR="009F25D8" w:rsidRPr="000B613F">
        <w:rPr>
          <w:rFonts w:hint="eastAsia"/>
          <w:rtl/>
        </w:rPr>
        <w:instrText>الأئمة</w:instrText>
      </w:r>
      <w:r w:rsidR="009F25D8" w:rsidRPr="000B613F">
        <w:rPr>
          <w:rtl/>
        </w:rPr>
        <w:instrText xml:space="preserve"> </w:instrText>
      </w:r>
      <w:r w:rsidR="009F25D8" w:rsidRPr="000B613F">
        <w:rPr>
          <w:rFonts w:hint="eastAsia"/>
          <w:rtl/>
        </w:rPr>
        <w:instrText>من</w:instrText>
      </w:r>
      <w:r w:rsidR="009F25D8" w:rsidRPr="000B613F">
        <w:rPr>
          <w:rtl/>
        </w:rPr>
        <w:instrText xml:space="preserve"> </w:instrText>
      </w:r>
      <w:r w:rsidR="009F25D8" w:rsidRPr="000B613F">
        <w:rPr>
          <w:rFonts w:hint="eastAsia"/>
          <w:rtl/>
        </w:rPr>
        <w:instrText>قريش</w:instrText>
      </w:r>
      <w:r w:rsidR="009F25D8">
        <w:instrText xml:space="preserve">" </w:instrText>
      </w:r>
      <w:r w:rsidR="009F25D8">
        <w:rPr>
          <w:rFonts w:ascii="Calibri" w:hAnsi="Calibri"/>
          <w:b/>
          <w:bCs/>
          <w:color w:val="000000" w:themeColor="text1"/>
          <w:sz w:val="38"/>
          <w:szCs w:val="38"/>
          <w:rtl/>
          <w:lang w:eastAsia="en-US"/>
        </w:rPr>
        <w:fldChar w:fldCharType="end"/>
      </w:r>
      <w:r w:rsidR="00961BC7" w:rsidRPr="00230809">
        <w:rPr>
          <w:rFonts w:ascii="Calibri" w:hAnsi="Calibri" w:hint="cs"/>
          <w:b/>
          <w:bCs/>
          <w:color w:val="000000" w:themeColor="text1"/>
          <w:sz w:val="38"/>
          <w:szCs w:val="38"/>
          <w:rtl/>
          <w:lang w:eastAsia="en-US"/>
        </w:rPr>
        <w:t>»</w:t>
      </w:r>
      <w:r w:rsidR="001E309B" w:rsidRPr="00230809">
        <w:rPr>
          <w:rStyle w:val="af2"/>
          <w:sz w:val="38"/>
          <w:szCs w:val="38"/>
          <w:rtl/>
        </w:rPr>
        <w:t>(</w:t>
      </w:r>
      <w:r w:rsidR="001E309B" w:rsidRPr="00230809">
        <w:rPr>
          <w:rStyle w:val="af2"/>
          <w:sz w:val="38"/>
          <w:szCs w:val="38"/>
          <w:rtl/>
        </w:rPr>
        <w:footnoteReference w:id="56"/>
      </w:r>
      <w:r w:rsidR="001E309B" w:rsidRPr="00230809">
        <w:rPr>
          <w:rStyle w:val="af2"/>
          <w:sz w:val="38"/>
          <w:szCs w:val="38"/>
          <w:rtl/>
        </w:rPr>
        <w:t>)</w:t>
      </w:r>
      <w:r w:rsidR="005F22B3" w:rsidRPr="00230809">
        <w:rPr>
          <w:rFonts w:ascii="Calibri" w:hAnsi="Calibri"/>
          <w:color w:val="000000" w:themeColor="text1"/>
          <w:sz w:val="38"/>
          <w:szCs w:val="38"/>
          <w:rtl/>
          <w:lang w:eastAsia="en-US"/>
        </w:rPr>
        <w:t xml:space="preserve"> والسبب </w:t>
      </w:r>
      <w:r w:rsidR="005F22B3" w:rsidRPr="00230809">
        <w:rPr>
          <w:rFonts w:ascii="Calibri" w:hAnsi="Calibri"/>
          <w:color w:val="000000" w:themeColor="text1"/>
          <w:sz w:val="38"/>
          <w:szCs w:val="38"/>
          <w:rtl/>
          <w:lang w:eastAsia="en-US"/>
        </w:rPr>
        <w:lastRenderedPageBreak/>
        <w:t>المقتضي لهذا أن الح</w:t>
      </w:r>
      <w:r w:rsidRPr="00230809">
        <w:rPr>
          <w:rFonts w:ascii="Calibri" w:hAnsi="Calibri"/>
          <w:color w:val="000000" w:themeColor="text1"/>
          <w:sz w:val="38"/>
          <w:szCs w:val="38"/>
          <w:rtl/>
          <w:lang w:eastAsia="en-US"/>
        </w:rPr>
        <w:t>ق الذي أظهره الله على لسان نبيه</w:t>
      </w:r>
      <w:r w:rsidR="005F22B3" w:rsidRPr="00230809">
        <w:rPr>
          <w:rFonts w:ascii="Calibri" w:hAnsi="Calibri"/>
          <w:color w:val="000000" w:themeColor="text1"/>
          <w:sz w:val="38"/>
          <w:szCs w:val="38"/>
          <w:rtl/>
          <w:lang w:eastAsia="en-US"/>
        </w:rPr>
        <w:t xml:space="preserve"> </w:t>
      </w:r>
      <w:r w:rsidRPr="00230809">
        <w:rPr>
          <w:rFonts w:ascii="Calibri" w:hAnsi="Calibri"/>
          <w:color w:val="000000" w:themeColor="text1"/>
          <w:sz w:val="38"/>
          <w:szCs w:val="38"/>
          <w:lang w:eastAsia="en-US"/>
        </w:rPr>
        <w:sym w:font="AGA Arabesque" w:char="F072"/>
      </w:r>
      <w:r w:rsidR="005F22B3" w:rsidRPr="00230809">
        <w:rPr>
          <w:rFonts w:ascii="Calibri" w:hAnsi="Calibri"/>
          <w:color w:val="000000" w:themeColor="text1"/>
          <w:sz w:val="38"/>
          <w:szCs w:val="38"/>
          <w:rtl/>
          <w:lang w:eastAsia="en-US"/>
        </w:rPr>
        <w:t xml:space="preserve"> إنما جاء بلسان قريش وفي عاداتهم ، وكان أكثر ما تعين م</w:t>
      </w:r>
      <w:r w:rsidRPr="00230809">
        <w:rPr>
          <w:rFonts w:ascii="Calibri" w:hAnsi="Calibri"/>
          <w:color w:val="000000" w:themeColor="text1"/>
          <w:sz w:val="38"/>
          <w:szCs w:val="38"/>
          <w:rtl/>
          <w:lang w:eastAsia="en-US"/>
        </w:rPr>
        <w:t>ن  المقادير والحدود ما هو عندهم</w:t>
      </w:r>
      <w:r w:rsidR="005F22B3" w:rsidRPr="00230809">
        <w:rPr>
          <w:rFonts w:ascii="Calibri" w:hAnsi="Calibri"/>
          <w:color w:val="000000" w:themeColor="text1"/>
          <w:sz w:val="38"/>
          <w:szCs w:val="38"/>
          <w:rtl/>
          <w:lang w:eastAsia="en-US"/>
        </w:rPr>
        <w:t>، وكان المعد لكث</w:t>
      </w:r>
      <w:r w:rsidR="009065A4" w:rsidRPr="00230809">
        <w:rPr>
          <w:rFonts w:ascii="Calibri" w:hAnsi="Calibri"/>
          <w:color w:val="000000" w:themeColor="text1"/>
          <w:sz w:val="38"/>
          <w:szCs w:val="38"/>
          <w:rtl/>
          <w:lang w:eastAsia="en-US"/>
        </w:rPr>
        <w:t>ير من الأحكام ما هو فيهم</w:t>
      </w:r>
      <w:r w:rsidR="005F22B3" w:rsidRPr="00230809">
        <w:rPr>
          <w:rFonts w:ascii="Calibri" w:hAnsi="Calibri"/>
          <w:color w:val="000000" w:themeColor="text1"/>
          <w:sz w:val="38"/>
          <w:szCs w:val="38"/>
          <w:rtl/>
          <w:lang w:eastAsia="en-US"/>
        </w:rPr>
        <w:t xml:space="preserve">،  فهم </w:t>
      </w:r>
      <w:r w:rsidR="009065A4" w:rsidRPr="00230809">
        <w:rPr>
          <w:rFonts w:ascii="Calibri" w:hAnsi="Calibri"/>
          <w:color w:val="000000" w:themeColor="text1"/>
          <w:sz w:val="38"/>
          <w:szCs w:val="38"/>
          <w:rtl/>
          <w:lang w:eastAsia="en-US"/>
        </w:rPr>
        <w:t>أقوم به وأكثر النّاس تمسكا بذلك</w:t>
      </w:r>
      <w:r w:rsidRPr="00230809">
        <w:rPr>
          <w:rFonts w:ascii="Calibri" w:hAnsi="Calibri" w:hint="cs"/>
          <w:color w:val="000000" w:themeColor="text1"/>
          <w:sz w:val="38"/>
          <w:szCs w:val="38"/>
          <w:rtl/>
          <w:lang w:eastAsia="en-US"/>
        </w:rPr>
        <w:t>.</w:t>
      </w:r>
    </w:p>
    <w:p w:rsidR="00A60ADE" w:rsidRPr="00230809" w:rsidRDefault="005F22B3" w:rsidP="00204CDE">
      <w:pPr>
        <w:ind w:firstLine="720"/>
        <w:rPr>
          <w:rFonts w:ascii="Calibri" w:hAnsi="Calibri"/>
          <w:color w:val="000000" w:themeColor="text1"/>
          <w:sz w:val="38"/>
          <w:szCs w:val="38"/>
          <w:rtl/>
          <w:lang w:eastAsia="en-US"/>
        </w:rPr>
      </w:pPr>
      <w:r w:rsidRPr="00230809">
        <w:rPr>
          <w:rFonts w:ascii="Calibri" w:hAnsi="Calibri"/>
          <w:color w:val="000000" w:themeColor="text1"/>
          <w:sz w:val="38"/>
          <w:szCs w:val="38"/>
          <w:rtl/>
          <w:lang w:eastAsia="en-US"/>
        </w:rPr>
        <w:t>وأيضا فإن</w:t>
      </w:r>
      <w:r w:rsidR="00C861E0">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 xml:space="preserve"> قريشا قوم </w:t>
      </w:r>
      <w:r w:rsidR="009065A4" w:rsidRPr="00230809">
        <w:rPr>
          <w:rFonts w:ascii="Calibri" w:hAnsi="Calibri"/>
          <w:color w:val="000000" w:themeColor="text1"/>
          <w:sz w:val="38"/>
          <w:szCs w:val="38"/>
          <w:rtl/>
          <w:lang w:eastAsia="en-US"/>
        </w:rPr>
        <w:t xml:space="preserve">النبي  </w:t>
      </w:r>
      <w:r w:rsidR="00A60ADE" w:rsidRPr="00230809">
        <w:rPr>
          <w:rFonts w:ascii="Calibri" w:hAnsi="Calibri"/>
          <w:color w:val="000000" w:themeColor="text1"/>
          <w:sz w:val="38"/>
          <w:szCs w:val="38"/>
          <w:lang w:eastAsia="en-US"/>
        </w:rPr>
        <w:sym w:font="AGA Arabesque" w:char="F072"/>
      </w:r>
      <w:r w:rsidR="009065A4" w:rsidRPr="00230809">
        <w:rPr>
          <w:rFonts w:ascii="Calibri" w:hAnsi="Calibri"/>
          <w:color w:val="000000" w:themeColor="text1"/>
          <w:sz w:val="38"/>
          <w:szCs w:val="38"/>
          <w:rtl/>
          <w:lang w:eastAsia="en-US"/>
        </w:rPr>
        <w:t xml:space="preserve"> وحزبه</w:t>
      </w:r>
      <w:r w:rsidRPr="00230809">
        <w:rPr>
          <w:rFonts w:ascii="Calibri" w:hAnsi="Calibri"/>
          <w:color w:val="000000" w:themeColor="text1"/>
          <w:sz w:val="38"/>
          <w:szCs w:val="38"/>
          <w:rtl/>
          <w:lang w:eastAsia="en-US"/>
        </w:rPr>
        <w:t>، ولا فخر لهم إلا بع</w:t>
      </w:r>
      <w:r w:rsidR="009065A4" w:rsidRPr="00230809">
        <w:rPr>
          <w:rFonts w:ascii="Calibri" w:hAnsi="Calibri"/>
          <w:color w:val="000000" w:themeColor="text1"/>
          <w:sz w:val="38"/>
          <w:szCs w:val="38"/>
          <w:rtl/>
          <w:lang w:eastAsia="en-US"/>
        </w:rPr>
        <w:t xml:space="preserve">لو دين محمد </w:t>
      </w:r>
      <w:r w:rsidR="00A60ADE" w:rsidRPr="00230809">
        <w:rPr>
          <w:rFonts w:ascii="Calibri" w:hAnsi="Calibri"/>
          <w:color w:val="000000" w:themeColor="text1"/>
          <w:sz w:val="38"/>
          <w:szCs w:val="38"/>
          <w:lang w:eastAsia="en-US"/>
        </w:rPr>
        <w:sym w:font="AGA Arabesque" w:char="F072"/>
      </w:r>
      <w:r w:rsidRPr="00230809">
        <w:rPr>
          <w:rFonts w:ascii="Calibri" w:hAnsi="Calibri"/>
          <w:color w:val="000000" w:themeColor="text1"/>
          <w:sz w:val="38"/>
          <w:szCs w:val="38"/>
          <w:rtl/>
          <w:lang w:eastAsia="en-US"/>
        </w:rPr>
        <w:t>، وقد اج</w:t>
      </w:r>
      <w:r w:rsidR="009065A4" w:rsidRPr="00230809">
        <w:rPr>
          <w:rFonts w:ascii="Calibri" w:hAnsi="Calibri"/>
          <w:color w:val="000000" w:themeColor="text1"/>
          <w:sz w:val="38"/>
          <w:szCs w:val="38"/>
          <w:rtl/>
          <w:lang w:eastAsia="en-US"/>
        </w:rPr>
        <w:t>تمع فيهم حمية ديني</w:t>
      </w:r>
      <w:r w:rsidR="00C861E0">
        <w:rPr>
          <w:rFonts w:ascii="Calibri" w:hAnsi="Calibri" w:hint="cs"/>
          <w:color w:val="000000" w:themeColor="text1"/>
          <w:sz w:val="38"/>
          <w:szCs w:val="38"/>
          <w:rtl/>
          <w:lang w:eastAsia="en-US"/>
        </w:rPr>
        <w:t>ة</w:t>
      </w:r>
      <w:r w:rsidR="00C861E0">
        <w:rPr>
          <w:rFonts w:ascii="Calibri" w:hAnsi="Calibri"/>
          <w:color w:val="000000" w:themeColor="text1"/>
          <w:sz w:val="38"/>
          <w:szCs w:val="38"/>
          <w:rtl/>
          <w:lang w:eastAsia="en-US"/>
        </w:rPr>
        <w:t xml:space="preserve"> وحمية نسبي</w:t>
      </w:r>
      <w:r w:rsidR="00C861E0">
        <w:rPr>
          <w:rFonts w:ascii="Calibri" w:hAnsi="Calibri" w:hint="cs"/>
          <w:color w:val="000000" w:themeColor="text1"/>
          <w:sz w:val="38"/>
          <w:szCs w:val="38"/>
          <w:rtl/>
          <w:lang w:eastAsia="en-US"/>
        </w:rPr>
        <w:t>ة</w:t>
      </w:r>
      <w:r w:rsidRPr="00230809">
        <w:rPr>
          <w:rFonts w:ascii="Calibri" w:hAnsi="Calibri"/>
          <w:color w:val="000000" w:themeColor="text1"/>
          <w:sz w:val="38"/>
          <w:szCs w:val="38"/>
          <w:rtl/>
          <w:lang w:eastAsia="en-US"/>
        </w:rPr>
        <w:t>، فكانوا مظنة القيام</w:t>
      </w:r>
      <w:r w:rsidR="009065A4" w:rsidRPr="00230809">
        <w:rPr>
          <w:rFonts w:ascii="Calibri" w:hAnsi="Calibri" w:hint="cs"/>
          <w:color w:val="000000" w:themeColor="text1"/>
          <w:sz w:val="38"/>
          <w:szCs w:val="38"/>
          <w:rtl/>
          <w:lang w:eastAsia="en-US"/>
        </w:rPr>
        <w:t xml:space="preserve"> </w:t>
      </w:r>
      <w:r w:rsidR="009065A4" w:rsidRPr="00230809">
        <w:rPr>
          <w:rFonts w:ascii="Calibri" w:hAnsi="Calibri"/>
          <w:color w:val="000000" w:themeColor="text1"/>
          <w:sz w:val="38"/>
          <w:szCs w:val="38"/>
          <w:rtl/>
          <w:lang w:eastAsia="en-US"/>
        </w:rPr>
        <w:t>بالشرائع والتمسك بها</w:t>
      </w:r>
      <w:r w:rsidRPr="00230809">
        <w:rPr>
          <w:rFonts w:ascii="Calibri" w:hAnsi="Calibri"/>
          <w:color w:val="000000" w:themeColor="text1"/>
          <w:sz w:val="38"/>
          <w:szCs w:val="38"/>
          <w:rtl/>
          <w:lang w:eastAsia="en-US"/>
        </w:rPr>
        <w:t xml:space="preserve">، </w:t>
      </w:r>
    </w:p>
    <w:p w:rsidR="00961BC7" w:rsidRPr="00230809" w:rsidRDefault="005F22B3" w:rsidP="00204CDE">
      <w:pPr>
        <w:ind w:firstLine="720"/>
        <w:rPr>
          <w:rFonts w:ascii="Calibri" w:hAnsi="Calibri"/>
          <w:color w:val="000000" w:themeColor="text1"/>
          <w:sz w:val="38"/>
          <w:szCs w:val="38"/>
          <w:rtl/>
          <w:lang w:eastAsia="en-US"/>
        </w:rPr>
      </w:pPr>
      <w:r w:rsidRPr="00230809">
        <w:rPr>
          <w:rFonts w:ascii="Calibri" w:hAnsi="Calibri"/>
          <w:color w:val="000000" w:themeColor="text1"/>
          <w:sz w:val="38"/>
          <w:szCs w:val="38"/>
          <w:rtl/>
          <w:lang w:eastAsia="en-US"/>
        </w:rPr>
        <w:t>وأيضا فإنه يج</w:t>
      </w:r>
      <w:r w:rsidR="009065A4" w:rsidRPr="00230809">
        <w:rPr>
          <w:rFonts w:ascii="Calibri" w:hAnsi="Calibri"/>
          <w:color w:val="000000" w:themeColor="text1"/>
          <w:sz w:val="38"/>
          <w:szCs w:val="38"/>
          <w:rtl/>
          <w:lang w:eastAsia="en-US"/>
        </w:rPr>
        <w:t>ب أن يكون الخليفة ممن لا يستنكف</w:t>
      </w:r>
      <w:r w:rsidRPr="00230809">
        <w:rPr>
          <w:rFonts w:ascii="Calibri" w:hAnsi="Calibri"/>
          <w:color w:val="000000" w:themeColor="text1"/>
          <w:sz w:val="38"/>
          <w:szCs w:val="38"/>
          <w:rtl/>
          <w:lang w:eastAsia="en-US"/>
        </w:rPr>
        <w:t xml:space="preserve"> ال</w:t>
      </w:r>
      <w:r w:rsidR="009065A4" w:rsidRPr="00230809">
        <w:rPr>
          <w:rFonts w:ascii="Calibri" w:hAnsi="Calibri"/>
          <w:color w:val="000000" w:themeColor="text1"/>
          <w:sz w:val="38"/>
          <w:szCs w:val="38"/>
          <w:rtl/>
          <w:lang w:eastAsia="en-US"/>
        </w:rPr>
        <w:t>نّاس من طاعته لجلالة نسبه وحسبه</w:t>
      </w:r>
      <w:r w:rsidRPr="00230809">
        <w:rPr>
          <w:rFonts w:ascii="Calibri" w:hAnsi="Calibri"/>
          <w:color w:val="000000" w:themeColor="text1"/>
          <w:sz w:val="38"/>
          <w:szCs w:val="38"/>
          <w:rtl/>
          <w:lang w:eastAsia="en-US"/>
        </w:rPr>
        <w:t>، فإن من</w:t>
      </w:r>
      <w:r w:rsidR="00C861E0">
        <w:rPr>
          <w:rFonts w:ascii="Calibri" w:hAnsi="Calibri" w:hint="cs"/>
          <w:color w:val="000000" w:themeColor="text1"/>
          <w:sz w:val="38"/>
          <w:szCs w:val="38"/>
          <w:rtl/>
          <w:lang w:eastAsia="en-US"/>
        </w:rPr>
        <w:t xml:space="preserve"> لا</w:t>
      </w:r>
      <w:r w:rsidRPr="00230809">
        <w:rPr>
          <w:rFonts w:ascii="Calibri" w:hAnsi="Calibri"/>
          <w:color w:val="000000" w:themeColor="text1"/>
          <w:sz w:val="38"/>
          <w:szCs w:val="38"/>
          <w:rtl/>
          <w:lang w:eastAsia="en-US"/>
        </w:rPr>
        <w:t xml:space="preserve"> </w:t>
      </w:r>
      <w:r w:rsidR="009065A4" w:rsidRPr="00230809">
        <w:rPr>
          <w:rFonts w:ascii="Calibri" w:hAnsi="Calibri"/>
          <w:color w:val="000000" w:themeColor="text1"/>
          <w:sz w:val="38"/>
          <w:szCs w:val="38"/>
          <w:rtl/>
          <w:lang w:eastAsia="en-US"/>
        </w:rPr>
        <w:t>نسب له يراه النّاس حقيرا  ذليلا، و</w:t>
      </w:r>
      <w:r w:rsidR="009065A4" w:rsidRPr="00230809">
        <w:rPr>
          <w:rFonts w:ascii="Calibri" w:hAnsi="Calibri" w:hint="cs"/>
          <w:color w:val="000000" w:themeColor="text1"/>
          <w:sz w:val="38"/>
          <w:szCs w:val="38"/>
          <w:rtl/>
          <w:lang w:eastAsia="en-US"/>
        </w:rPr>
        <w:t>أ</w:t>
      </w:r>
      <w:r w:rsidRPr="00230809">
        <w:rPr>
          <w:rFonts w:ascii="Calibri" w:hAnsi="Calibri"/>
          <w:color w:val="000000" w:themeColor="text1"/>
          <w:sz w:val="38"/>
          <w:szCs w:val="38"/>
          <w:rtl/>
          <w:lang w:eastAsia="en-US"/>
        </w:rPr>
        <w:t>ن يك</w:t>
      </w:r>
      <w:r w:rsidR="009065A4" w:rsidRPr="00230809">
        <w:rPr>
          <w:rFonts w:ascii="Calibri" w:hAnsi="Calibri"/>
          <w:color w:val="000000" w:themeColor="text1"/>
          <w:sz w:val="38"/>
          <w:szCs w:val="38"/>
          <w:rtl/>
          <w:lang w:eastAsia="en-US"/>
        </w:rPr>
        <w:t>ون ممن عرف منهم الرياسات والشرف، ومارس قومه جمع الرجال ونصب القتال، وأن يكون قومه أقوياء يحمونه، وينصرونه،</w:t>
      </w:r>
      <w:r w:rsidRPr="00230809">
        <w:rPr>
          <w:rFonts w:ascii="Calibri" w:hAnsi="Calibri"/>
          <w:color w:val="000000" w:themeColor="text1"/>
          <w:sz w:val="38"/>
          <w:szCs w:val="38"/>
          <w:rtl/>
          <w:lang w:eastAsia="en-US"/>
        </w:rPr>
        <w:t xml:space="preserve"> ويبذلون دونه الأن</w:t>
      </w:r>
      <w:r w:rsidR="009065A4" w:rsidRPr="00230809">
        <w:rPr>
          <w:rFonts w:ascii="Calibri" w:hAnsi="Calibri"/>
          <w:color w:val="000000" w:themeColor="text1"/>
          <w:sz w:val="38"/>
          <w:szCs w:val="38"/>
          <w:rtl/>
          <w:lang w:eastAsia="en-US"/>
        </w:rPr>
        <w:t>فس</w:t>
      </w:r>
      <w:r w:rsidRPr="00230809">
        <w:rPr>
          <w:rFonts w:ascii="Calibri" w:hAnsi="Calibri"/>
          <w:color w:val="000000" w:themeColor="text1"/>
          <w:sz w:val="38"/>
          <w:szCs w:val="38"/>
          <w:rtl/>
          <w:lang w:eastAsia="en-US"/>
        </w:rPr>
        <w:t>، ولم تجتمع هذه</w:t>
      </w:r>
      <w:r w:rsidR="009065A4" w:rsidRPr="00230809">
        <w:rPr>
          <w:rFonts w:ascii="Calibri" w:hAnsi="Calibri"/>
          <w:color w:val="000000" w:themeColor="text1"/>
          <w:sz w:val="38"/>
          <w:szCs w:val="38"/>
          <w:rtl/>
          <w:lang w:eastAsia="en-US"/>
        </w:rPr>
        <w:t xml:space="preserve"> الأمور إلا في قريش لا سيما بعد</w:t>
      </w:r>
      <w:r w:rsidRPr="00230809">
        <w:rPr>
          <w:rFonts w:ascii="Calibri" w:hAnsi="Calibri"/>
          <w:color w:val="000000" w:themeColor="text1"/>
          <w:sz w:val="38"/>
          <w:szCs w:val="38"/>
          <w:rtl/>
          <w:lang w:eastAsia="en-US"/>
        </w:rPr>
        <w:t xml:space="preserve"> ما بعث النبي </w:t>
      </w:r>
      <w:r w:rsidR="00A60ADE" w:rsidRPr="00230809">
        <w:rPr>
          <w:rFonts w:ascii="Calibri" w:hAnsi="Calibri"/>
          <w:color w:val="000000" w:themeColor="text1"/>
          <w:sz w:val="38"/>
          <w:szCs w:val="38"/>
          <w:lang w:eastAsia="en-US"/>
        </w:rPr>
        <w:sym w:font="AGA Arabesque" w:char="F072"/>
      </w:r>
      <w:r w:rsidR="00A60ADE" w:rsidRPr="00230809">
        <w:rPr>
          <w:rFonts w:ascii="Calibri" w:hAnsi="Calibri"/>
          <w:color w:val="000000" w:themeColor="text1"/>
          <w:sz w:val="38"/>
          <w:szCs w:val="38"/>
          <w:rtl/>
          <w:lang w:eastAsia="en-US"/>
        </w:rPr>
        <w:t xml:space="preserve"> ونبه به أمر قريش</w:t>
      </w:r>
      <w:r w:rsidR="00A60ADE" w:rsidRPr="00230809">
        <w:rPr>
          <w:rFonts w:ascii="Calibri" w:hAnsi="Calibri" w:hint="cs"/>
          <w:color w:val="000000" w:themeColor="text1"/>
          <w:sz w:val="38"/>
          <w:szCs w:val="38"/>
          <w:rtl/>
          <w:lang w:eastAsia="en-US"/>
        </w:rPr>
        <w:t>،</w:t>
      </w:r>
      <w:r w:rsidR="009065A4" w:rsidRPr="00230809">
        <w:rPr>
          <w:rFonts w:ascii="Calibri" w:hAnsi="Calibri" w:hint="cs"/>
          <w:color w:val="000000" w:themeColor="text1"/>
          <w:sz w:val="38"/>
          <w:szCs w:val="38"/>
          <w:rtl/>
          <w:lang w:eastAsia="en-US"/>
        </w:rPr>
        <w:t xml:space="preserve"> </w:t>
      </w:r>
      <w:r w:rsidRPr="00230809">
        <w:rPr>
          <w:rFonts w:ascii="Calibri" w:hAnsi="Calibri"/>
          <w:color w:val="000000" w:themeColor="text1"/>
          <w:sz w:val="38"/>
          <w:szCs w:val="38"/>
          <w:rtl/>
          <w:lang w:eastAsia="en-US"/>
        </w:rPr>
        <w:t>وقد أشار أبو بكر ا</w:t>
      </w:r>
      <w:r w:rsidR="009065A4" w:rsidRPr="00230809">
        <w:rPr>
          <w:rFonts w:ascii="Calibri" w:hAnsi="Calibri"/>
          <w:color w:val="000000" w:themeColor="text1"/>
          <w:sz w:val="38"/>
          <w:szCs w:val="38"/>
          <w:rtl/>
          <w:lang w:eastAsia="en-US"/>
        </w:rPr>
        <w:t xml:space="preserve">لصديق رضي الله عنه إلى هذه فقال: </w:t>
      </w:r>
      <w:r w:rsidR="00864AC9" w:rsidRPr="00230809">
        <w:rPr>
          <w:rFonts w:ascii="Calibri" w:hAnsi="Calibri" w:hint="cs"/>
          <w:color w:val="000000" w:themeColor="text1"/>
          <w:sz w:val="38"/>
          <w:szCs w:val="38"/>
          <w:rtl/>
          <w:lang w:eastAsia="en-US"/>
        </w:rPr>
        <w:t>"</w:t>
      </w:r>
      <w:r w:rsidR="009F25D8" w:rsidRPr="009F25D8">
        <w:rPr>
          <w:rFonts w:ascii="Calibri" w:hAnsi="Calibri"/>
          <w:b/>
          <w:bCs/>
          <w:color w:val="000000" w:themeColor="text1"/>
          <w:sz w:val="38"/>
          <w:szCs w:val="38"/>
          <w:highlight w:val="green"/>
          <w:rtl/>
          <w:lang w:eastAsia="en-US"/>
        </w:rPr>
        <w:t>ولن يعرف هذا الأمر إلا بقريش</w:t>
      </w:r>
      <w:r w:rsidR="009F25D8">
        <w:rPr>
          <w:rFonts w:ascii="Calibri" w:hAnsi="Calibri"/>
          <w:b/>
          <w:bCs/>
          <w:color w:val="000000" w:themeColor="text1"/>
          <w:sz w:val="38"/>
          <w:szCs w:val="38"/>
          <w:rtl/>
          <w:lang w:eastAsia="en-US"/>
        </w:rPr>
        <w:fldChar w:fldCharType="begin"/>
      </w:r>
      <w:r w:rsidR="009F25D8">
        <w:instrText xml:space="preserve"> XE "</w:instrText>
      </w:r>
      <w:r w:rsidR="009F25D8" w:rsidRPr="00D13DF0">
        <w:rPr>
          <w:rFonts w:hint="eastAsia"/>
          <w:rtl/>
        </w:rPr>
        <w:instrText>فهرس</w:instrText>
      </w:r>
      <w:r w:rsidR="009F25D8" w:rsidRPr="00D13DF0">
        <w:rPr>
          <w:rtl/>
        </w:rPr>
        <w:instrText xml:space="preserve"> </w:instrText>
      </w:r>
      <w:r w:rsidR="009F25D8" w:rsidRPr="00D13DF0">
        <w:rPr>
          <w:rFonts w:hint="eastAsia"/>
          <w:rtl/>
        </w:rPr>
        <w:instrText>الآثار</w:instrText>
      </w:r>
      <w:r w:rsidR="009F25D8" w:rsidRPr="00D13DF0">
        <w:rPr>
          <w:rtl/>
        </w:rPr>
        <w:instrText>:</w:instrText>
      </w:r>
      <w:r w:rsidR="009F25D8" w:rsidRPr="00D13DF0">
        <w:rPr>
          <w:rFonts w:hint="eastAsia"/>
          <w:rtl/>
        </w:rPr>
        <w:instrText>ولن</w:instrText>
      </w:r>
      <w:r w:rsidR="009F25D8" w:rsidRPr="00D13DF0">
        <w:rPr>
          <w:rtl/>
        </w:rPr>
        <w:instrText xml:space="preserve"> </w:instrText>
      </w:r>
      <w:r w:rsidR="009F25D8" w:rsidRPr="00D13DF0">
        <w:rPr>
          <w:rFonts w:hint="eastAsia"/>
          <w:rtl/>
        </w:rPr>
        <w:instrText>يعرف</w:instrText>
      </w:r>
      <w:r w:rsidR="009F25D8" w:rsidRPr="00D13DF0">
        <w:rPr>
          <w:rtl/>
        </w:rPr>
        <w:instrText xml:space="preserve"> </w:instrText>
      </w:r>
      <w:r w:rsidR="009F25D8" w:rsidRPr="00D13DF0">
        <w:rPr>
          <w:rFonts w:hint="eastAsia"/>
          <w:rtl/>
        </w:rPr>
        <w:instrText>هذا</w:instrText>
      </w:r>
      <w:r w:rsidR="009F25D8" w:rsidRPr="00D13DF0">
        <w:rPr>
          <w:rtl/>
        </w:rPr>
        <w:instrText xml:space="preserve"> </w:instrText>
      </w:r>
      <w:r w:rsidR="009F25D8" w:rsidRPr="00D13DF0">
        <w:rPr>
          <w:rFonts w:hint="eastAsia"/>
          <w:rtl/>
        </w:rPr>
        <w:instrText>الأمر</w:instrText>
      </w:r>
      <w:r w:rsidR="009F25D8" w:rsidRPr="00D13DF0">
        <w:rPr>
          <w:rtl/>
        </w:rPr>
        <w:instrText xml:space="preserve"> </w:instrText>
      </w:r>
      <w:r w:rsidR="009F25D8" w:rsidRPr="00D13DF0">
        <w:rPr>
          <w:rFonts w:hint="eastAsia"/>
          <w:rtl/>
        </w:rPr>
        <w:instrText>إلا</w:instrText>
      </w:r>
      <w:r w:rsidR="009F25D8" w:rsidRPr="00D13DF0">
        <w:rPr>
          <w:rtl/>
        </w:rPr>
        <w:instrText xml:space="preserve"> </w:instrText>
      </w:r>
      <w:r w:rsidR="009F25D8" w:rsidRPr="00D13DF0">
        <w:rPr>
          <w:rFonts w:hint="eastAsia"/>
          <w:rtl/>
        </w:rPr>
        <w:instrText>بقريش</w:instrText>
      </w:r>
      <w:r w:rsidR="009F25D8">
        <w:instrText xml:space="preserve">" </w:instrText>
      </w:r>
      <w:r w:rsidR="009F25D8">
        <w:rPr>
          <w:rFonts w:ascii="Calibri" w:hAnsi="Calibri"/>
          <w:b/>
          <w:bCs/>
          <w:color w:val="000000" w:themeColor="text1"/>
          <w:sz w:val="38"/>
          <w:szCs w:val="38"/>
          <w:rtl/>
          <w:lang w:eastAsia="en-US"/>
        </w:rPr>
        <w:fldChar w:fldCharType="end"/>
      </w:r>
      <w:r w:rsidR="009065A4" w:rsidRPr="00230809">
        <w:rPr>
          <w:rFonts w:ascii="Calibri" w:hAnsi="Calibri"/>
          <w:b/>
          <w:bCs/>
          <w:color w:val="000000" w:themeColor="text1"/>
          <w:sz w:val="38"/>
          <w:szCs w:val="38"/>
          <w:rtl/>
          <w:lang w:eastAsia="en-US"/>
        </w:rPr>
        <w:t xml:space="preserve"> هم أوسط العرب دارا</w:t>
      </w:r>
      <w:r w:rsidR="00864AC9" w:rsidRPr="00230809">
        <w:rPr>
          <w:rFonts w:ascii="Calibri" w:hAnsi="Calibri" w:hint="cs"/>
          <w:color w:val="000000" w:themeColor="text1"/>
          <w:sz w:val="38"/>
          <w:szCs w:val="38"/>
          <w:rtl/>
          <w:lang w:eastAsia="en-US"/>
        </w:rPr>
        <w:t>"</w:t>
      </w:r>
      <w:r w:rsidR="00864AC9" w:rsidRPr="00230809">
        <w:rPr>
          <w:rStyle w:val="af2"/>
          <w:sz w:val="38"/>
          <w:szCs w:val="38"/>
          <w:rtl/>
        </w:rPr>
        <w:t>(</w:t>
      </w:r>
      <w:r w:rsidR="00864AC9" w:rsidRPr="00230809">
        <w:rPr>
          <w:rStyle w:val="af2"/>
          <w:sz w:val="38"/>
          <w:szCs w:val="38"/>
          <w:rtl/>
        </w:rPr>
        <w:footnoteReference w:id="57"/>
      </w:r>
      <w:r w:rsidR="00864AC9" w:rsidRPr="00230809">
        <w:rPr>
          <w:rStyle w:val="af2"/>
          <w:sz w:val="38"/>
          <w:szCs w:val="38"/>
          <w:rtl/>
        </w:rPr>
        <w:t>)</w:t>
      </w:r>
      <w:r w:rsidR="009065A4" w:rsidRPr="00230809">
        <w:rPr>
          <w:rFonts w:ascii="Calibri" w:hAnsi="Calibri"/>
          <w:color w:val="000000" w:themeColor="text1"/>
          <w:sz w:val="38"/>
          <w:szCs w:val="38"/>
          <w:rtl/>
          <w:lang w:eastAsia="en-US"/>
        </w:rPr>
        <w:t xml:space="preserve"> الخ.</w:t>
      </w:r>
      <w:r w:rsidR="009065A4" w:rsidRPr="00230809">
        <w:rPr>
          <w:rFonts w:ascii="Calibri" w:hAnsi="Calibri" w:hint="cs"/>
          <w:color w:val="000000" w:themeColor="text1"/>
          <w:sz w:val="38"/>
          <w:szCs w:val="38"/>
          <w:rtl/>
          <w:lang w:eastAsia="en-US"/>
        </w:rPr>
        <w:t xml:space="preserve"> </w:t>
      </w:r>
    </w:p>
    <w:p w:rsidR="00961BC7" w:rsidRPr="00230809" w:rsidRDefault="005F22B3" w:rsidP="00204CDE">
      <w:pPr>
        <w:ind w:firstLine="720"/>
        <w:rPr>
          <w:rFonts w:ascii="Calibri" w:hAnsi="Calibri"/>
          <w:color w:val="000000" w:themeColor="text1"/>
          <w:sz w:val="38"/>
          <w:szCs w:val="38"/>
          <w:rtl/>
          <w:lang w:eastAsia="en-US"/>
        </w:rPr>
      </w:pPr>
      <w:r w:rsidRPr="00230809">
        <w:rPr>
          <w:rFonts w:ascii="Calibri" w:hAnsi="Calibri"/>
          <w:color w:val="000000" w:themeColor="text1"/>
          <w:sz w:val="38"/>
          <w:szCs w:val="38"/>
          <w:rtl/>
          <w:lang w:eastAsia="en-US"/>
        </w:rPr>
        <w:t>وإنما ل</w:t>
      </w:r>
      <w:r w:rsidR="009065A4" w:rsidRPr="00230809">
        <w:rPr>
          <w:rFonts w:ascii="Calibri" w:hAnsi="Calibri"/>
          <w:color w:val="000000" w:themeColor="text1"/>
          <w:sz w:val="38"/>
          <w:szCs w:val="38"/>
          <w:rtl/>
          <w:lang w:eastAsia="en-US"/>
        </w:rPr>
        <w:t>م يشترط كونه هاشميا مثلا لوجهين</w:t>
      </w:r>
      <w:r w:rsidRPr="00230809">
        <w:rPr>
          <w:rFonts w:ascii="Calibri" w:hAnsi="Calibri"/>
          <w:color w:val="000000" w:themeColor="text1"/>
          <w:sz w:val="38"/>
          <w:szCs w:val="38"/>
          <w:rtl/>
          <w:lang w:eastAsia="en-US"/>
        </w:rPr>
        <w:t xml:space="preserve">: </w:t>
      </w:r>
    </w:p>
    <w:p w:rsidR="00A60ADE" w:rsidRPr="00230809" w:rsidRDefault="005F22B3" w:rsidP="00204CDE">
      <w:pPr>
        <w:ind w:firstLine="720"/>
        <w:rPr>
          <w:rFonts w:ascii="Calibri" w:hAnsi="Calibri"/>
          <w:color w:val="000000" w:themeColor="text1"/>
          <w:sz w:val="38"/>
          <w:szCs w:val="38"/>
          <w:rtl/>
          <w:lang w:eastAsia="en-US"/>
        </w:rPr>
      </w:pPr>
      <w:r w:rsidRPr="009F25D8">
        <w:rPr>
          <w:rFonts w:ascii="Calibri" w:hAnsi="Calibri"/>
          <w:b/>
          <w:bCs/>
          <w:color w:val="000000" w:themeColor="text1"/>
          <w:sz w:val="38"/>
          <w:szCs w:val="38"/>
          <w:rtl/>
          <w:lang w:eastAsia="en-US"/>
        </w:rPr>
        <w:t>أح</w:t>
      </w:r>
      <w:r w:rsidR="009065A4" w:rsidRPr="009F25D8">
        <w:rPr>
          <w:rFonts w:ascii="Calibri" w:hAnsi="Calibri"/>
          <w:b/>
          <w:bCs/>
          <w:color w:val="000000" w:themeColor="text1"/>
          <w:sz w:val="38"/>
          <w:szCs w:val="38"/>
          <w:rtl/>
          <w:lang w:eastAsia="en-US"/>
        </w:rPr>
        <w:t>دهما</w:t>
      </w:r>
      <w:r w:rsidR="009065A4" w:rsidRPr="00230809">
        <w:rPr>
          <w:rFonts w:ascii="Calibri" w:hAnsi="Calibri"/>
          <w:color w:val="000000" w:themeColor="text1"/>
          <w:sz w:val="38"/>
          <w:szCs w:val="38"/>
          <w:rtl/>
          <w:lang w:eastAsia="en-US"/>
        </w:rPr>
        <w:t xml:space="preserve"> ألا يقع النّاس في  الشك</w:t>
      </w:r>
      <w:r w:rsidRPr="00230809">
        <w:rPr>
          <w:rFonts w:ascii="Calibri" w:hAnsi="Calibri"/>
          <w:color w:val="000000" w:themeColor="text1"/>
          <w:sz w:val="38"/>
          <w:szCs w:val="38"/>
          <w:rtl/>
          <w:lang w:eastAsia="en-US"/>
        </w:rPr>
        <w:t>، فيقولوا إنما أراد ملك أهل بيته ك</w:t>
      </w:r>
      <w:r w:rsidR="009065A4" w:rsidRPr="00230809">
        <w:rPr>
          <w:rFonts w:ascii="Calibri" w:hAnsi="Calibri"/>
          <w:color w:val="000000" w:themeColor="text1"/>
          <w:sz w:val="38"/>
          <w:szCs w:val="38"/>
          <w:rtl/>
          <w:lang w:eastAsia="en-US"/>
        </w:rPr>
        <w:t>سائر الملوك فيكون سببا للارتداد</w:t>
      </w:r>
      <w:r w:rsidR="00A60ADE" w:rsidRPr="00230809">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 xml:space="preserve"> ولهذه العلة لم يعط النبي </w:t>
      </w:r>
      <w:r w:rsidR="00A60ADE" w:rsidRPr="00230809">
        <w:rPr>
          <w:rFonts w:ascii="Calibri" w:hAnsi="Calibri"/>
          <w:color w:val="000000" w:themeColor="text1"/>
          <w:sz w:val="38"/>
          <w:szCs w:val="38"/>
          <w:lang w:eastAsia="en-US"/>
        </w:rPr>
        <w:sym w:font="AGA Arabesque" w:char="F072"/>
      </w:r>
      <w:r w:rsidR="009065A4" w:rsidRPr="00230809">
        <w:rPr>
          <w:rFonts w:ascii="Calibri" w:hAnsi="Calibri"/>
          <w:color w:val="000000" w:themeColor="text1"/>
          <w:sz w:val="38"/>
          <w:szCs w:val="38"/>
          <w:rtl/>
          <w:lang w:eastAsia="en-US"/>
        </w:rPr>
        <w:t xml:space="preserve"> المفتاح لعباس بن عبد المطلب </w:t>
      </w:r>
      <w:r w:rsidR="00A60ADE" w:rsidRPr="00230809">
        <w:rPr>
          <w:rFonts w:ascii="Calibri" w:hAnsi="Calibri"/>
          <w:color w:val="000000" w:themeColor="text1"/>
          <w:sz w:val="38"/>
          <w:szCs w:val="38"/>
          <w:lang w:eastAsia="en-US"/>
        </w:rPr>
        <w:sym w:font="AGA Arabesque" w:char="F074"/>
      </w:r>
      <w:r w:rsidR="009065A4" w:rsidRPr="00230809">
        <w:rPr>
          <w:rFonts w:ascii="Calibri" w:hAnsi="Calibri"/>
          <w:color w:val="000000" w:themeColor="text1"/>
          <w:sz w:val="38"/>
          <w:szCs w:val="38"/>
          <w:rtl/>
          <w:lang w:eastAsia="en-US"/>
        </w:rPr>
        <w:t>.</w:t>
      </w:r>
      <w:r w:rsidRPr="00230809">
        <w:rPr>
          <w:rFonts w:ascii="Calibri" w:hAnsi="Calibri"/>
          <w:color w:val="000000" w:themeColor="text1"/>
          <w:sz w:val="38"/>
          <w:szCs w:val="38"/>
          <w:rtl/>
          <w:lang w:eastAsia="en-US"/>
        </w:rPr>
        <w:t xml:space="preserve"> </w:t>
      </w:r>
    </w:p>
    <w:p w:rsidR="005F22B3" w:rsidRPr="00230809" w:rsidRDefault="005F22B3" w:rsidP="00204CDE">
      <w:pPr>
        <w:ind w:firstLine="720"/>
        <w:rPr>
          <w:rFonts w:ascii="Calibri" w:hAnsi="Calibri"/>
          <w:color w:val="000000" w:themeColor="text1"/>
          <w:sz w:val="38"/>
          <w:szCs w:val="38"/>
          <w:rtl/>
          <w:lang w:eastAsia="en-US"/>
        </w:rPr>
      </w:pPr>
      <w:r w:rsidRPr="009F25D8">
        <w:rPr>
          <w:rFonts w:ascii="Calibri" w:hAnsi="Calibri"/>
          <w:b/>
          <w:bCs/>
          <w:color w:val="000000" w:themeColor="text1"/>
          <w:sz w:val="38"/>
          <w:szCs w:val="38"/>
          <w:rtl/>
          <w:lang w:eastAsia="en-US"/>
        </w:rPr>
        <w:t>والثاني</w:t>
      </w:r>
      <w:r w:rsidRPr="00230809">
        <w:rPr>
          <w:rFonts w:ascii="Calibri" w:hAnsi="Calibri"/>
          <w:color w:val="000000" w:themeColor="text1"/>
          <w:sz w:val="38"/>
          <w:szCs w:val="38"/>
          <w:rtl/>
          <w:lang w:eastAsia="en-US"/>
        </w:rPr>
        <w:t xml:space="preserve"> أن</w:t>
      </w:r>
      <w:r w:rsidR="00A60ADE" w:rsidRPr="00230809">
        <w:rPr>
          <w:rFonts w:ascii="Calibri" w:hAnsi="Calibri" w:hint="cs"/>
          <w:color w:val="000000" w:themeColor="text1"/>
          <w:sz w:val="38"/>
          <w:szCs w:val="38"/>
          <w:rtl/>
          <w:lang w:eastAsia="en-US"/>
        </w:rPr>
        <w:t>ّ</w:t>
      </w:r>
      <w:r w:rsidRPr="00230809">
        <w:rPr>
          <w:rFonts w:ascii="Calibri" w:hAnsi="Calibri"/>
          <w:color w:val="000000" w:themeColor="text1"/>
          <w:sz w:val="38"/>
          <w:szCs w:val="38"/>
          <w:rtl/>
          <w:lang w:eastAsia="en-US"/>
        </w:rPr>
        <w:t xml:space="preserve"> المهم في الخلافة رضا النّاس به واجتماعهم عليه وتوقيرهم إياه</w:t>
      </w:r>
      <w:r w:rsidR="009065A4" w:rsidRPr="00230809">
        <w:rPr>
          <w:rFonts w:ascii="Calibri" w:hAnsi="Calibri"/>
          <w:color w:val="000000" w:themeColor="text1"/>
          <w:sz w:val="38"/>
          <w:szCs w:val="38"/>
          <w:rtl/>
          <w:lang w:eastAsia="en-US"/>
        </w:rPr>
        <w:t xml:space="preserve"> وأن يقيم الحدود، ويناضل دون الملة</w:t>
      </w:r>
      <w:r w:rsidRPr="00230809">
        <w:rPr>
          <w:rFonts w:ascii="Calibri" w:hAnsi="Calibri"/>
          <w:color w:val="000000" w:themeColor="text1"/>
          <w:sz w:val="38"/>
          <w:szCs w:val="38"/>
          <w:rtl/>
          <w:lang w:eastAsia="en-US"/>
        </w:rPr>
        <w:t>، وينفذ الأحك</w:t>
      </w:r>
      <w:r w:rsidR="009065A4" w:rsidRPr="00230809">
        <w:rPr>
          <w:rFonts w:ascii="Calibri" w:hAnsi="Calibri" w:hint="cs"/>
          <w:color w:val="000000" w:themeColor="text1"/>
          <w:sz w:val="38"/>
          <w:szCs w:val="38"/>
          <w:rtl/>
          <w:lang w:eastAsia="en-US"/>
        </w:rPr>
        <w:t>ا</w:t>
      </w:r>
      <w:r w:rsidR="009065A4" w:rsidRPr="00230809">
        <w:rPr>
          <w:rFonts w:ascii="Calibri" w:hAnsi="Calibri"/>
          <w:color w:val="000000" w:themeColor="text1"/>
          <w:sz w:val="38"/>
          <w:szCs w:val="38"/>
          <w:rtl/>
          <w:lang w:eastAsia="en-US"/>
        </w:rPr>
        <w:t>م، واجتماع هذه</w:t>
      </w:r>
      <w:r w:rsidRPr="00230809">
        <w:rPr>
          <w:rFonts w:ascii="Calibri" w:hAnsi="Calibri"/>
          <w:color w:val="000000" w:themeColor="text1"/>
          <w:sz w:val="38"/>
          <w:szCs w:val="38"/>
          <w:rtl/>
          <w:lang w:eastAsia="en-US"/>
        </w:rPr>
        <w:t xml:space="preserve"> </w:t>
      </w:r>
      <w:r w:rsidRPr="00230809">
        <w:rPr>
          <w:rFonts w:ascii="Calibri" w:hAnsi="Calibri"/>
          <w:color w:val="000000" w:themeColor="text1"/>
          <w:sz w:val="38"/>
          <w:szCs w:val="38"/>
          <w:rtl/>
          <w:lang w:eastAsia="en-US"/>
        </w:rPr>
        <w:lastRenderedPageBreak/>
        <w:t>الأم</w:t>
      </w:r>
      <w:r w:rsidR="009065A4" w:rsidRPr="00230809">
        <w:rPr>
          <w:rFonts w:ascii="Calibri" w:hAnsi="Calibri"/>
          <w:color w:val="000000" w:themeColor="text1"/>
          <w:sz w:val="38"/>
          <w:szCs w:val="38"/>
          <w:rtl/>
          <w:lang w:eastAsia="en-US"/>
        </w:rPr>
        <w:t>ور لا يكون إلا في واحد بعد واحد</w:t>
      </w:r>
      <w:r w:rsidR="00AF1648" w:rsidRPr="00230809">
        <w:rPr>
          <w:rFonts w:ascii="Calibri" w:hAnsi="Calibri"/>
          <w:color w:val="000000" w:themeColor="text1"/>
          <w:sz w:val="38"/>
          <w:szCs w:val="38"/>
          <w:rtl/>
          <w:lang w:eastAsia="en-US"/>
        </w:rPr>
        <w:t>، وفي اشتراط أن تكون من قبيلة</w:t>
      </w:r>
      <w:r w:rsidRPr="00230809">
        <w:rPr>
          <w:rFonts w:ascii="Calibri" w:hAnsi="Calibri"/>
          <w:color w:val="000000" w:themeColor="text1"/>
          <w:sz w:val="38"/>
          <w:szCs w:val="38"/>
          <w:rtl/>
          <w:lang w:eastAsia="en-US"/>
        </w:rPr>
        <w:t xml:space="preserve"> خاصة تضييق وحرج فربما لم يكن في </w:t>
      </w:r>
      <w:r w:rsidR="00AF1648" w:rsidRPr="00230809">
        <w:rPr>
          <w:rFonts w:ascii="Calibri" w:hAnsi="Calibri"/>
          <w:color w:val="000000" w:themeColor="text1"/>
          <w:sz w:val="38"/>
          <w:szCs w:val="38"/>
          <w:rtl/>
          <w:lang w:eastAsia="en-US"/>
        </w:rPr>
        <w:t>هذه القبيلة من تجتمع فيه الشروط،  وكان في غيرها</w:t>
      </w:r>
      <w:r w:rsidRPr="00230809">
        <w:rPr>
          <w:rFonts w:ascii="Calibri" w:hAnsi="Calibri"/>
          <w:color w:val="000000" w:themeColor="text1"/>
          <w:sz w:val="38"/>
          <w:szCs w:val="38"/>
          <w:rtl/>
          <w:lang w:eastAsia="en-US"/>
        </w:rPr>
        <w:t>، ولهذه العلة ذهب الفقهاء</w:t>
      </w:r>
      <w:r w:rsidR="00AF1648" w:rsidRPr="00230809">
        <w:rPr>
          <w:rFonts w:ascii="Calibri" w:hAnsi="Calibri"/>
          <w:color w:val="000000" w:themeColor="text1"/>
          <w:sz w:val="38"/>
          <w:szCs w:val="38"/>
          <w:rtl/>
          <w:lang w:eastAsia="en-US"/>
        </w:rPr>
        <w:t xml:space="preserve"> إلى المنع عن اشتراط كون المسلم</w:t>
      </w:r>
      <w:r w:rsidRPr="00230809">
        <w:rPr>
          <w:rFonts w:ascii="Calibri" w:hAnsi="Calibri"/>
          <w:color w:val="000000" w:themeColor="text1"/>
          <w:sz w:val="38"/>
          <w:szCs w:val="38"/>
          <w:rtl/>
          <w:lang w:eastAsia="en-US"/>
        </w:rPr>
        <w:t xml:space="preserve"> فيه من قرية صغيرة وجوزوا كونه من قرية كبيرة</w:t>
      </w:r>
      <w:r w:rsidR="009C77DF" w:rsidRPr="00230809">
        <w:rPr>
          <w:rFonts w:ascii="Calibri" w:hAnsi="Calibri" w:hint="cs"/>
          <w:color w:val="000000" w:themeColor="text1"/>
          <w:sz w:val="38"/>
          <w:szCs w:val="38"/>
          <w:rtl/>
          <w:lang w:eastAsia="en-US"/>
        </w:rPr>
        <w:t>)</w:t>
      </w:r>
      <w:r w:rsidR="009C77DF" w:rsidRPr="00230809">
        <w:rPr>
          <w:rStyle w:val="af2"/>
          <w:sz w:val="38"/>
          <w:szCs w:val="38"/>
          <w:rtl/>
        </w:rPr>
        <w:t>(</w:t>
      </w:r>
      <w:r w:rsidR="009C77DF" w:rsidRPr="00230809">
        <w:rPr>
          <w:rStyle w:val="af2"/>
          <w:sz w:val="38"/>
          <w:szCs w:val="38"/>
          <w:rtl/>
        </w:rPr>
        <w:footnoteReference w:id="58"/>
      </w:r>
      <w:r w:rsidR="009C77DF" w:rsidRPr="00230809">
        <w:rPr>
          <w:rStyle w:val="af2"/>
          <w:sz w:val="38"/>
          <w:szCs w:val="38"/>
          <w:rtl/>
        </w:rPr>
        <w:t>)</w:t>
      </w:r>
      <w:r w:rsidR="00AF1648" w:rsidRPr="00230809">
        <w:rPr>
          <w:rFonts w:ascii="Calibri" w:hAnsi="Calibri" w:hint="cs"/>
          <w:color w:val="000000" w:themeColor="text1"/>
          <w:sz w:val="38"/>
          <w:szCs w:val="38"/>
          <w:rtl/>
          <w:lang w:eastAsia="en-US"/>
        </w:rPr>
        <w:t>.</w:t>
      </w:r>
    </w:p>
    <w:p w:rsidR="00A60ADE" w:rsidRPr="00230809" w:rsidRDefault="00A60ADE" w:rsidP="00204CDE">
      <w:pPr>
        <w:ind w:firstLine="720"/>
        <w:rPr>
          <w:rFonts w:ascii="QCF_P357" w:hAnsi="QCF_P357" w:cs="QCF_P357"/>
          <w:sz w:val="38"/>
          <w:szCs w:val="38"/>
          <w:rtl/>
        </w:rPr>
      </w:pPr>
      <w:r w:rsidRPr="00230809">
        <w:rPr>
          <w:rFonts w:ascii="Calibri" w:hAnsi="Calibri" w:hint="cs"/>
          <w:color w:val="000000" w:themeColor="text1"/>
          <w:sz w:val="38"/>
          <w:szCs w:val="38"/>
          <w:rtl/>
          <w:lang w:eastAsia="en-US"/>
        </w:rPr>
        <w:t>هذه الأمور التي ذكره</w:t>
      </w:r>
      <w:r w:rsidR="00C861E0">
        <w:rPr>
          <w:rFonts w:ascii="Calibri" w:hAnsi="Calibri" w:hint="cs"/>
          <w:color w:val="000000" w:themeColor="text1"/>
          <w:sz w:val="38"/>
          <w:szCs w:val="38"/>
          <w:rtl/>
          <w:lang w:eastAsia="en-US"/>
        </w:rPr>
        <w:t>ا</w:t>
      </w:r>
      <w:r w:rsidRPr="00230809">
        <w:rPr>
          <w:rFonts w:ascii="Calibri" w:hAnsi="Calibri" w:hint="cs"/>
          <w:color w:val="000000" w:themeColor="text1"/>
          <w:sz w:val="38"/>
          <w:szCs w:val="38"/>
          <w:rtl/>
          <w:lang w:eastAsia="en-US"/>
        </w:rPr>
        <w:t xml:space="preserve"> الدهلوي هي التي يجب أن تُراعى عند نصب الإمام، وذلك للأوجه التي أشار إليها، وهي كل</w:t>
      </w:r>
      <w:r w:rsidR="00C861E0">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ها متفق عليها تقريبا بي</w:t>
      </w:r>
      <w:r w:rsidR="00C861E0">
        <w:rPr>
          <w:rFonts w:ascii="Calibri" w:hAnsi="Calibri" w:hint="cs"/>
          <w:color w:val="000000" w:themeColor="text1"/>
          <w:sz w:val="38"/>
          <w:szCs w:val="38"/>
          <w:rtl/>
          <w:lang w:eastAsia="en-US"/>
        </w:rPr>
        <w:t>ن</w:t>
      </w:r>
      <w:r w:rsidRPr="00230809">
        <w:rPr>
          <w:rFonts w:ascii="Calibri" w:hAnsi="Calibri" w:hint="cs"/>
          <w:color w:val="000000" w:themeColor="text1"/>
          <w:sz w:val="38"/>
          <w:szCs w:val="38"/>
          <w:rtl/>
          <w:lang w:eastAsia="en-US"/>
        </w:rPr>
        <w:t xml:space="preserve"> علماء المسلمين من جميع المذاهب ولم يخالف فيها إلا الق</w:t>
      </w:r>
      <w:r w:rsidR="00C861E0">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ل</w:t>
      </w:r>
      <w:r w:rsidR="00C861E0">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ة القليلة ولا يعتد بهم.</w:t>
      </w:r>
    </w:p>
    <w:p w:rsidR="005F22B3" w:rsidRPr="00230809" w:rsidRDefault="00A60ADE" w:rsidP="00C861E0">
      <w:pPr>
        <w:ind w:firstLine="720"/>
        <w:rPr>
          <w:rFonts w:ascii="QCF_P357" w:hAnsi="QCF_P357" w:cs="QCF_P357"/>
          <w:sz w:val="38"/>
          <w:szCs w:val="38"/>
          <w:rtl/>
        </w:rPr>
      </w:pPr>
      <w:r w:rsidRPr="00230809">
        <w:rPr>
          <w:rFonts w:ascii="Calibri" w:hAnsi="Calibri" w:hint="cs"/>
          <w:color w:val="000000" w:themeColor="text1"/>
          <w:sz w:val="38"/>
          <w:szCs w:val="38"/>
          <w:rtl/>
          <w:lang w:eastAsia="en-US"/>
        </w:rPr>
        <w:t xml:space="preserve"> وقد خالف الخوارج في بعض الشر</w:t>
      </w:r>
      <w:r w:rsidR="00C861E0">
        <w:rPr>
          <w:rFonts w:ascii="Calibri" w:hAnsi="Calibri" w:hint="cs"/>
          <w:color w:val="000000" w:themeColor="text1"/>
          <w:sz w:val="38"/>
          <w:szCs w:val="38"/>
          <w:rtl/>
          <w:lang w:eastAsia="en-US"/>
        </w:rPr>
        <w:t>و</w:t>
      </w:r>
      <w:r w:rsidRPr="00230809">
        <w:rPr>
          <w:rFonts w:ascii="Calibri" w:hAnsi="Calibri" w:hint="cs"/>
          <w:color w:val="000000" w:themeColor="text1"/>
          <w:sz w:val="38"/>
          <w:szCs w:val="38"/>
          <w:rtl/>
          <w:lang w:eastAsia="en-US"/>
        </w:rPr>
        <w:t xml:space="preserve">ط التي </w:t>
      </w:r>
      <w:r w:rsidR="00C861E0">
        <w:rPr>
          <w:rFonts w:ascii="Calibri" w:hAnsi="Calibri" w:hint="cs"/>
          <w:color w:val="000000" w:themeColor="text1"/>
          <w:sz w:val="38"/>
          <w:szCs w:val="38"/>
          <w:rtl/>
          <w:lang w:eastAsia="en-US"/>
        </w:rPr>
        <w:t>ذكرها</w:t>
      </w:r>
      <w:r w:rsidRPr="00230809">
        <w:rPr>
          <w:rFonts w:ascii="Calibri" w:hAnsi="Calibri" w:hint="cs"/>
          <w:color w:val="000000" w:themeColor="text1"/>
          <w:sz w:val="38"/>
          <w:szCs w:val="38"/>
          <w:rtl/>
          <w:lang w:eastAsia="en-US"/>
        </w:rPr>
        <w:t xml:space="preserve"> العلماء واستنتجوها </w:t>
      </w:r>
      <w:r w:rsidR="00C861E0">
        <w:rPr>
          <w:rFonts w:ascii="Calibri" w:hAnsi="Calibri" w:hint="cs"/>
          <w:color w:val="000000" w:themeColor="text1"/>
          <w:sz w:val="38"/>
          <w:szCs w:val="38"/>
          <w:rtl/>
          <w:lang w:eastAsia="en-US"/>
        </w:rPr>
        <w:t>من</w:t>
      </w:r>
      <w:r w:rsidRPr="00230809">
        <w:rPr>
          <w:rFonts w:ascii="Calibri" w:hAnsi="Calibri" w:hint="cs"/>
          <w:color w:val="000000" w:themeColor="text1"/>
          <w:sz w:val="38"/>
          <w:szCs w:val="38"/>
          <w:rtl/>
          <w:lang w:eastAsia="en-US"/>
        </w:rPr>
        <w:t xml:space="preserve"> النصوص،  ومما خالف فيه الخوارج</w:t>
      </w:r>
      <w:r w:rsidR="005F22B3" w:rsidRPr="00230809">
        <w:rPr>
          <w:rFonts w:ascii="Calibri"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Calibri" w:hAnsi="Calibri"/>
          <w:b/>
          <w:bCs/>
          <w:color w:val="000000" w:themeColor="text1"/>
          <w:sz w:val="38"/>
          <w:szCs w:val="38"/>
          <w:rtl/>
          <w:lang w:eastAsia="en-US"/>
        </w:rPr>
      </w:pPr>
      <w:r w:rsidRPr="00230809">
        <w:rPr>
          <w:rFonts w:ascii="Calibri" w:hAnsi="Calibri" w:hint="cs"/>
          <w:b/>
          <w:bCs/>
          <w:color w:val="000000" w:themeColor="text1"/>
          <w:sz w:val="38"/>
          <w:szCs w:val="38"/>
          <w:rtl/>
          <w:lang w:eastAsia="en-US"/>
        </w:rPr>
        <w:t>أولا: عدم اعتبار القرشية في الإمام:</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إن مما خالف فيه الخوارج في شروط نصب الإمام قولهم بعدم قرشية الإمام، وقد حكى علماء الفرق عن الخوارج قولهم هذا.</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قال البغدادي: (</w:t>
      </w:r>
      <w:r w:rsidRPr="00230809">
        <w:rPr>
          <w:rFonts w:ascii="Traditional Arabic" w:hAnsi="Calibri" w:hint="eastAsia"/>
          <w:color w:val="000000" w:themeColor="text1"/>
          <w:sz w:val="38"/>
          <w:szCs w:val="38"/>
          <w:rtl/>
          <w:lang w:eastAsia="en-US"/>
        </w:rPr>
        <w:t>والخوارج</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قالوا</w:t>
      </w:r>
      <w:r w:rsidRPr="00230809">
        <w:rPr>
          <w:rFonts w:ascii="Traditional Arabic" w:hAnsi="Calibri" w:hint="cs"/>
          <w:color w:val="000000" w:themeColor="text1"/>
          <w:sz w:val="38"/>
          <w:szCs w:val="38"/>
          <w:rtl/>
          <w:lang w:eastAsia="en-US"/>
        </w:rPr>
        <w:t>:</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بجواز</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الإمامة</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غير</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قريش</w:t>
      </w:r>
      <w:r w:rsidRPr="00230809">
        <w:rPr>
          <w:rFonts w:ascii="Traditional Arabic" w:hAnsi="Calibri" w:hint="cs"/>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59"/>
      </w:r>
      <w:r w:rsidRPr="00230809">
        <w:rPr>
          <w:color w:val="000000" w:themeColor="text1"/>
          <w:sz w:val="38"/>
          <w:szCs w:val="38"/>
          <w:vertAlign w:val="superscript"/>
          <w:rtl/>
        </w:rPr>
        <w:t>)</w:t>
      </w:r>
      <w:r w:rsidR="00AF1648" w:rsidRPr="00230809">
        <w:rPr>
          <w:rFonts w:ascii="Calibri"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وقال الشهرستاني: (</w:t>
      </w:r>
      <w:r w:rsidRPr="00230809">
        <w:rPr>
          <w:rFonts w:ascii="Traditional Arabic" w:hAnsi="Calibri" w:hint="eastAsia"/>
          <w:color w:val="000000" w:themeColor="text1"/>
          <w:sz w:val="38"/>
          <w:szCs w:val="38"/>
          <w:rtl/>
          <w:lang w:eastAsia="en-US"/>
        </w:rPr>
        <w:t>جوزوا</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تكون</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الإمامة</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غير</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قريش</w:t>
      </w:r>
      <w:r w:rsidRPr="00230809">
        <w:rPr>
          <w:rFonts w:ascii="Traditional Arabic" w:hAnsi="Calibri" w:hint="cs"/>
          <w:color w:val="000000" w:themeColor="text1"/>
          <w:sz w:val="38"/>
          <w:szCs w:val="38"/>
          <w:rtl/>
          <w:lang w:eastAsia="en-US"/>
        </w:rPr>
        <w:t>،</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وكلّ</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نصبوه</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برأيهم</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وعاشر</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النّاس</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ما</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w:t>
      </w:r>
      <w:r w:rsidR="00B25A62">
        <w:rPr>
          <w:rFonts w:ascii="Traditional Arabic" w:hAnsi="Calibri" w:hint="cs"/>
          <w:color w:val="000000" w:themeColor="text1"/>
          <w:sz w:val="38"/>
          <w:szCs w:val="38"/>
          <w:rtl/>
          <w:lang w:eastAsia="en-US"/>
        </w:rPr>
        <w:t>َ</w:t>
      </w:r>
      <w:r w:rsidRPr="00230809">
        <w:rPr>
          <w:rFonts w:ascii="Traditional Arabic" w:hAnsi="Calibri" w:hint="eastAsia"/>
          <w:color w:val="000000" w:themeColor="text1"/>
          <w:sz w:val="38"/>
          <w:szCs w:val="38"/>
          <w:rtl/>
          <w:lang w:eastAsia="en-US"/>
        </w:rPr>
        <w:t>ث</w:t>
      </w:r>
      <w:r w:rsidR="00B25A62">
        <w:rPr>
          <w:rFonts w:ascii="Traditional Arabic" w:hAnsi="Calibri" w:hint="cs"/>
          <w:color w:val="000000" w:themeColor="text1"/>
          <w:sz w:val="38"/>
          <w:szCs w:val="38"/>
          <w:rtl/>
          <w:lang w:eastAsia="en-US"/>
        </w:rPr>
        <w:t>َّ</w:t>
      </w:r>
      <w:r w:rsidRPr="00230809">
        <w:rPr>
          <w:rFonts w:ascii="Traditional Arabic" w:hAnsi="Calibri" w:hint="eastAsia"/>
          <w:color w:val="000000" w:themeColor="text1"/>
          <w:sz w:val="38"/>
          <w:szCs w:val="38"/>
          <w:rtl/>
          <w:lang w:eastAsia="en-US"/>
        </w:rPr>
        <w:t>ل</w:t>
      </w:r>
      <w:r w:rsidR="00B25A62">
        <w:rPr>
          <w:rFonts w:ascii="Traditional Arabic" w:hAnsi="Calibri" w:hint="cs"/>
          <w:color w:val="000000" w:themeColor="text1"/>
          <w:sz w:val="38"/>
          <w:szCs w:val="38"/>
          <w:rtl/>
          <w:lang w:eastAsia="en-US"/>
        </w:rPr>
        <w:t>ُ</w:t>
      </w:r>
      <w:r w:rsidRPr="00230809">
        <w:rPr>
          <w:rFonts w:ascii="Traditional Arabic" w:hAnsi="Calibri" w:hint="eastAsia"/>
          <w:color w:val="000000" w:themeColor="text1"/>
          <w:sz w:val="38"/>
          <w:szCs w:val="38"/>
          <w:rtl/>
          <w:lang w:eastAsia="en-US"/>
        </w:rPr>
        <w:t>وا</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له</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العدل</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واجتناب</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الجور</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كان</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إماما</w:t>
      </w:r>
      <w:r w:rsidRPr="00230809">
        <w:rPr>
          <w:rFonts w:ascii="Calibri"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Traditional Arabic" w:hAnsi="Calibri" w:hint="eastAsia"/>
          <w:color w:val="000000" w:themeColor="text1"/>
          <w:sz w:val="38"/>
          <w:szCs w:val="38"/>
          <w:rtl/>
          <w:lang w:eastAsia="en-US"/>
        </w:rPr>
        <w:t>وجوزوا</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لا</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يكون</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العالم</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إمام</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أصلا</w:t>
      </w:r>
      <w:r w:rsidRPr="00230809">
        <w:rPr>
          <w:rFonts w:ascii="Traditional Arabic" w:hAnsi="Calibri" w:hint="cs"/>
          <w:color w:val="000000" w:themeColor="text1"/>
          <w:sz w:val="38"/>
          <w:szCs w:val="38"/>
          <w:rtl/>
          <w:lang w:eastAsia="en-US"/>
        </w:rPr>
        <w:t>،</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وإن</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احتيج</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إليه</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فيجوز</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يكون</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عبدا</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أو</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حرا</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أو</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نبطيا</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أو</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قرشيا</w:t>
      </w:r>
      <w:r w:rsidRPr="00230809">
        <w:rPr>
          <w:rFonts w:ascii="Calibri" w:hAnsi="Calibri" w:hint="cs"/>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60"/>
      </w:r>
      <w:r w:rsidRPr="00230809">
        <w:rPr>
          <w:color w:val="000000" w:themeColor="text1"/>
          <w:sz w:val="38"/>
          <w:szCs w:val="38"/>
          <w:vertAlign w:val="superscript"/>
          <w:rtl/>
        </w:rPr>
        <w:t>)</w:t>
      </w:r>
      <w:r w:rsidR="00AF1648" w:rsidRPr="00230809">
        <w:rPr>
          <w:rFonts w:ascii="Calibri" w:hAnsi="Calibri" w:hint="cs"/>
          <w:color w:val="000000" w:themeColor="text1"/>
          <w:sz w:val="38"/>
          <w:szCs w:val="38"/>
          <w:rtl/>
          <w:lang w:eastAsia="en-US"/>
        </w:rPr>
        <w:t xml:space="preserve">. </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lastRenderedPageBreak/>
        <w:t xml:space="preserve">والإباضية أيضا يرون عدم القرشية في نص الإمام، فلا يعتبرون النسب في الإمامة ولا يعطون له أي قيمة، يقول أحد الإباضيين: </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(لا يمكن أن تخضع لنظام وراثي، ولا أن </w:t>
      </w:r>
      <w:r w:rsidRPr="00230809">
        <w:rPr>
          <w:rFonts w:ascii="Tahoma" w:hAnsi="Tahoma"/>
          <w:color w:val="000000" w:themeColor="text1"/>
          <w:sz w:val="38"/>
          <w:szCs w:val="38"/>
          <w:rtl/>
          <w:lang w:eastAsia="en-US"/>
        </w:rPr>
        <w:t>ترتبط بجنس أو قبيلة أو أسرة أو لون، وإنما يجب</w:t>
      </w:r>
      <w:r w:rsidRPr="00230809">
        <w:rPr>
          <w:rFonts w:ascii="Tahoma" w:hAnsi="Tahoma" w:hint="cs"/>
          <w:color w:val="000000" w:themeColor="text1"/>
          <w:sz w:val="38"/>
          <w:szCs w:val="38"/>
          <w:rtl/>
          <w:lang w:eastAsia="en-US"/>
        </w:rPr>
        <w:t xml:space="preserve"> أن</w:t>
      </w:r>
      <w:r w:rsidRPr="00230809">
        <w:rPr>
          <w:rFonts w:ascii="Tahoma" w:hAnsi="Tahoma"/>
          <w:color w:val="000000" w:themeColor="text1"/>
          <w:sz w:val="38"/>
          <w:szCs w:val="38"/>
          <w:rtl/>
          <w:lang w:eastAsia="en-US"/>
        </w:rPr>
        <w:t xml:space="preserve"> يشترط فيها الكفاية الدينية والخلقية والعملية والعقلية، فإذا تساوت هذه الكفايات في عدد من الأشخاص أمكن</w:t>
      </w:r>
      <w:r w:rsidRPr="00230809">
        <w:rPr>
          <w:rFonts w:ascii="Tahoma" w:hAnsi="Tahoma" w:hint="cs"/>
          <w:color w:val="000000" w:themeColor="text1"/>
          <w:sz w:val="38"/>
          <w:szCs w:val="38"/>
          <w:rtl/>
          <w:lang w:eastAsia="en-US"/>
        </w:rPr>
        <w:t xml:space="preserve"> أن</w:t>
      </w:r>
      <w:r w:rsidRPr="00230809">
        <w:rPr>
          <w:rFonts w:ascii="Tahoma" w:hAnsi="Tahoma"/>
          <w:color w:val="000000" w:themeColor="text1"/>
          <w:sz w:val="38"/>
          <w:szCs w:val="38"/>
          <w:rtl/>
          <w:lang w:eastAsia="en-US"/>
        </w:rPr>
        <w:t xml:space="preserve"> تجعل الهاشمية أو القرشية أو العروبة من أسباب المفاضلة، أو وسائل الترجي</w:t>
      </w:r>
      <w:r w:rsidRPr="00230809">
        <w:rPr>
          <w:rFonts w:ascii="Tahoma" w:hAnsi="Tahoma" w:hint="cs"/>
          <w:color w:val="000000" w:themeColor="text1"/>
          <w:sz w:val="38"/>
          <w:szCs w:val="38"/>
          <w:rtl/>
          <w:lang w:eastAsia="en-US"/>
        </w:rPr>
        <w:t>ح</w:t>
      </w:r>
      <w:r w:rsidR="00B25A62">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أما في غير ذلك فيس لها حساب)</w:t>
      </w:r>
      <w:r w:rsidRPr="00230809">
        <w:rPr>
          <w:color w:val="000000" w:themeColor="text1"/>
          <w:sz w:val="38"/>
          <w:szCs w:val="38"/>
          <w:vertAlign w:val="superscript"/>
          <w:rtl/>
        </w:rPr>
        <w:t>(</w:t>
      </w:r>
      <w:r w:rsidRPr="00230809">
        <w:rPr>
          <w:color w:val="000000" w:themeColor="text1"/>
          <w:sz w:val="38"/>
          <w:szCs w:val="38"/>
          <w:vertAlign w:val="superscript"/>
          <w:rtl/>
        </w:rPr>
        <w:footnoteReference w:id="61"/>
      </w:r>
      <w:r w:rsidRPr="00230809">
        <w:rPr>
          <w:color w:val="000000" w:themeColor="text1"/>
          <w:sz w:val="38"/>
          <w:szCs w:val="38"/>
          <w:vertAlign w:val="superscript"/>
          <w:rtl/>
        </w:rPr>
        <w:t>)</w:t>
      </w:r>
      <w:r w:rsidR="00AF1648" w:rsidRPr="00230809">
        <w:rPr>
          <w:rFonts w:ascii="Calibri" w:hAnsi="Calibri" w:hint="cs"/>
          <w:color w:val="000000" w:themeColor="text1"/>
          <w:sz w:val="38"/>
          <w:szCs w:val="38"/>
          <w:rtl/>
          <w:lang w:eastAsia="en-US"/>
        </w:rPr>
        <w:t xml:space="preserve">. </w:t>
      </w:r>
    </w:p>
    <w:p w:rsidR="005F22B3" w:rsidRPr="00230809" w:rsidRDefault="005F22B3" w:rsidP="00B25A62">
      <w:pPr>
        <w:widowControl/>
        <w:spacing w:line="620" w:lineRule="exact"/>
        <w:ind w:firstLine="720"/>
        <w:rPr>
          <w:rFonts w:ascii="Calibri" w:hAnsi="Calibri"/>
          <w:b/>
          <w:bCs/>
          <w:color w:val="000000" w:themeColor="text1"/>
          <w:sz w:val="38"/>
          <w:szCs w:val="38"/>
          <w:rtl/>
          <w:lang w:eastAsia="en-US"/>
        </w:rPr>
      </w:pPr>
      <w:r w:rsidRPr="00230809">
        <w:rPr>
          <w:rFonts w:ascii="Calibri" w:hAnsi="Calibri" w:hint="cs"/>
          <w:b/>
          <w:bCs/>
          <w:color w:val="000000" w:themeColor="text1"/>
          <w:sz w:val="38"/>
          <w:szCs w:val="38"/>
          <w:rtl/>
          <w:lang w:eastAsia="en-US"/>
        </w:rPr>
        <w:t>وقد بنى الخوارج قولهم هذا على أدلة ومبررات</w:t>
      </w:r>
      <w:r w:rsidR="00B25A62">
        <w:rPr>
          <w:rFonts w:ascii="Calibri" w:hAnsi="Calibri" w:hint="cs"/>
          <w:b/>
          <w:bCs/>
          <w:color w:val="000000" w:themeColor="text1"/>
          <w:sz w:val="38"/>
          <w:szCs w:val="38"/>
          <w:rtl/>
          <w:lang w:eastAsia="en-US"/>
        </w:rPr>
        <w:t>، ومنها</w:t>
      </w:r>
      <w:r w:rsidRPr="00230809">
        <w:rPr>
          <w:rFonts w:ascii="Calibri" w:hAnsi="Calibri" w:hint="cs"/>
          <w:b/>
          <w:bCs/>
          <w:color w:val="000000" w:themeColor="text1"/>
          <w:sz w:val="38"/>
          <w:szCs w:val="38"/>
          <w:rtl/>
          <w:lang w:eastAsia="en-US"/>
        </w:rPr>
        <w:t>:</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b/>
          <w:bCs/>
          <w:color w:val="000000" w:themeColor="text1"/>
          <w:sz w:val="38"/>
          <w:szCs w:val="38"/>
          <w:rtl/>
          <w:lang w:eastAsia="en-US"/>
        </w:rPr>
        <w:t>أولا: قالوا: إن الإمام قد يظلم وقد لا يمتنع عن المعاصي</w:t>
      </w:r>
      <w:r w:rsidRPr="00230809">
        <w:rPr>
          <w:rFonts w:ascii="Calibri" w:hAnsi="Calibri" w:hint="cs"/>
          <w:color w:val="000000" w:themeColor="text1"/>
          <w:sz w:val="38"/>
          <w:szCs w:val="38"/>
          <w:rtl/>
          <w:lang w:eastAsia="en-US"/>
        </w:rPr>
        <w:t xml:space="preserve"> فتقع الحاجة إلى عزله، فإذا كان قرشيا يكون ذا تبع كثير فلا يمكن عزله فيؤدي إلى فساد العالَم فيجب أن يكون من غير قريش حتى يمكن عزله.</w:t>
      </w:r>
    </w:p>
    <w:p w:rsidR="005F22B3" w:rsidRPr="00230809" w:rsidRDefault="005F22B3" w:rsidP="00204CDE">
      <w:pPr>
        <w:widowControl/>
        <w:spacing w:line="620" w:lineRule="exact"/>
        <w:ind w:firstLine="720"/>
        <w:rPr>
          <w:rFonts w:ascii="Calibri" w:hAnsi="Calibri"/>
          <w:b/>
          <w:bCs/>
          <w:color w:val="000000" w:themeColor="text1"/>
          <w:sz w:val="38"/>
          <w:szCs w:val="38"/>
          <w:rtl/>
          <w:lang w:eastAsia="en-US"/>
        </w:rPr>
      </w:pPr>
      <w:r w:rsidRPr="00230809">
        <w:rPr>
          <w:rFonts w:ascii="Calibri" w:hAnsi="Calibri" w:hint="cs"/>
          <w:b/>
          <w:bCs/>
          <w:color w:val="000000" w:themeColor="text1"/>
          <w:sz w:val="38"/>
          <w:szCs w:val="38"/>
          <w:rtl/>
          <w:lang w:eastAsia="en-US"/>
        </w:rPr>
        <w:t xml:space="preserve">ثانيا: استدلّوا ببعض الأحاديث ومنها: </w:t>
      </w:r>
    </w:p>
    <w:p w:rsidR="005F22B3" w:rsidRPr="00230809" w:rsidRDefault="005F22B3" w:rsidP="009F25D8">
      <w:pPr>
        <w:widowControl/>
        <w:spacing w:line="620" w:lineRule="exact"/>
        <w:ind w:firstLine="720"/>
        <w:rPr>
          <w:rFonts w:ascii="Calibri"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حديث</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أبي</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ذر</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رضي</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عنه</w:t>
      </w:r>
      <w:r w:rsidR="00AF164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قال</w:t>
      </w:r>
      <w:r w:rsidRPr="00230809">
        <w:rPr>
          <w:rFonts w:ascii="Traditional Arabic" w:hAnsi="Calibri"/>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w:t>
      </w:r>
      <w:r w:rsidR="009F25D8" w:rsidRPr="009F25D8">
        <w:rPr>
          <w:rFonts w:ascii="Traditional Arabic" w:hAnsi="Calibri" w:hint="eastAsia"/>
          <w:b/>
          <w:bCs/>
          <w:color w:val="000000" w:themeColor="text1"/>
          <w:sz w:val="38"/>
          <w:szCs w:val="38"/>
          <w:highlight w:val="yellow"/>
          <w:rtl/>
          <w:lang w:eastAsia="en-US"/>
        </w:rPr>
        <w:t>إن خليلي أوصاني أن أسمع</w:t>
      </w:r>
      <w:r w:rsidR="009F25D8">
        <w:rPr>
          <w:rFonts w:ascii="Traditional Arabic" w:hAnsi="Calibri"/>
          <w:b/>
          <w:bCs/>
          <w:color w:val="000000" w:themeColor="text1"/>
          <w:sz w:val="38"/>
          <w:szCs w:val="38"/>
          <w:rtl/>
          <w:lang w:eastAsia="en-US"/>
        </w:rPr>
        <w:fldChar w:fldCharType="begin"/>
      </w:r>
      <w:r w:rsidR="009F25D8">
        <w:instrText xml:space="preserve"> XE "</w:instrText>
      </w:r>
      <w:r w:rsidR="009F25D8" w:rsidRPr="00E907B6">
        <w:rPr>
          <w:rFonts w:hint="eastAsia"/>
          <w:rtl/>
        </w:rPr>
        <w:instrText>فهرس</w:instrText>
      </w:r>
      <w:r w:rsidR="009F25D8" w:rsidRPr="00E907B6">
        <w:rPr>
          <w:rtl/>
        </w:rPr>
        <w:instrText xml:space="preserve"> </w:instrText>
      </w:r>
      <w:r w:rsidR="009F25D8" w:rsidRPr="00E907B6">
        <w:rPr>
          <w:rFonts w:hint="eastAsia"/>
          <w:rtl/>
        </w:rPr>
        <w:instrText>الحديث</w:instrText>
      </w:r>
      <w:r w:rsidR="009F25D8" w:rsidRPr="00E907B6">
        <w:rPr>
          <w:rtl/>
        </w:rPr>
        <w:instrText>:</w:instrText>
      </w:r>
      <w:r w:rsidR="009F25D8" w:rsidRPr="00E907B6">
        <w:rPr>
          <w:rFonts w:hint="eastAsia"/>
          <w:rtl/>
        </w:rPr>
        <w:instrText>إن</w:instrText>
      </w:r>
      <w:r w:rsidR="009F25D8" w:rsidRPr="00E907B6">
        <w:rPr>
          <w:rtl/>
        </w:rPr>
        <w:instrText xml:space="preserve"> </w:instrText>
      </w:r>
      <w:r w:rsidR="009F25D8" w:rsidRPr="00E907B6">
        <w:rPr>
          <w:rFonts w:hint="eastAsia"/>
          <w:rtl/>
        </w:rPr>
        <w:instrText>خليلي</w:instrText>
      </w:r>
      <w:r w:rsidR="009F25D8" w:rsidRPr="00E907B6">
        <w:rPr>
          <w:rtl/>
        </w:rPr>
        <w:instrText xml:space="preserve"> </w:instrText>
      </w:r>
      <w:r w:rsidR="009F25D8" w:rsidRPr="00E907B6">
        <w:rPr>
          <w:rFonts w:hint="eastAsia"/>
          <w:rtl/>
        </w:rPr>
        <w:instrText>أوصاني</w:instrText>
      </w:r>
      <w:r w:rsidR="009F25D8" w:rsidRPr="00E907B6">
        <w:rPr>
          <w:rtl/>
        </w:rPr>
        <w:instrText xml:space="preserve"> </w:instrText>
      </w:r>
      <w:r w:rsidR="009F25D8" w:rsidRPr="00E907B6">
        <w:rPr>
          <w:rFonts w:hint="eastAsia"/>
          <w:rtl/>
        </w:rPr>
        <w:instrText>أن</w:instrText>
      </w:r>
      <w:r w:rsidR="009F25D8" w:rsidRPr="00E907B6">
        <w:rPr>
          <w:rtl/>
        </w:rPr>
        <w:instrText xml:space="preserve"> </w:instrText>
      </w:r>
      <w:r w:rsidR="009F25D8" w:rsidRPr="00E907B6">
        <w:rPr>
          <w:rFonts w:hint="eastAsia"/>
          <w:rtl/>
        </w:rPr>
        <w:instrText>أسمع</w:instrText>
      </w:r>
      <w:r w:rsidR="009F25D8">
        <w:instrText xml:space="preserve">" </w:instrText>
      </w:r>
      <w:r w:rsidR="009F25D8">
        <w:rPr>
          <w:rFonts w:ascii="Traditional Arabic" w:hAnsi="Calibri"/>
          <w:b/>
          <w:bCs/>
          <w:color w:val="000000" w:themeColor="text1"/>
          <w:sz w:val="38"/>
          <w:szCs w:val="38"/>
          <w:rtl/>
          <w:lang w:eastAsia="en-US"/>
        </w:rPr>
        <w:fldChar w:fldCharType="end"/>
      </w:r>
      <w:r w:rsidR="00AF1648"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وأطيع</w:t>
      </w:r>
      <w:r w:rsidR="00AF1648"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وإن</w:t>
      </w:r>
      <w:r w:rsidR="00AF1648"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كان</w:t>
      </w:r>
      <w:r w:rsidR="00AF1648"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عبدا</w:t>
      </w:r>
      <w:r w:rsidR="00AF1648"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حبشيا</w:t>
      </w:r>
      <w:r w:rsidR="00AF1648"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مجدع</w:t>
      </w:r>
      <w:r w:rsidR="00AF1648"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الأطراف</w:t>
      </w:r>
      <w:r w:rsidR="007F50F5" w:rsidRPr="00230809">
        <w:rPr>
          <w:rStyle w:val="af2"/>
          <w:sz w:val="38"/>
          <w:szCs w:val="38"/>
          <w:rtl/>
        </w:rPr>
        <w:t>(</w:t>
      </w:r>
      <w:r w:rsidR="007F50F5" w:rsidRPr="00230809">
        <w:rPr>
          <w:rStyle w:val="af2"/>
          <w:sz w:val="38"/>
          <w:szCs w:val="38"/>
          <w:rtl/>
        </w:rPr>
        <w:footnoteReference w:id="62"/>
      </w:r>
      <w:r w:rsidR="007F50F5" w:rsidRPr="00230809">
        <w:rPr>
          <w:rStyle w:val="af2"/>
          <w:sz w:val="38"/>
          <w:szCs w:val="38"/>
          <w:rtl/>
        </w:rPr>
        <w:t>)</w:t>
      </w:r>
      <w:r w:rsidRPr="00230809">
        <w:rPr>
          <w:rFonts w:ascii="Traditional Arabic" w:hAnsi="Calibri"/>
          <w:b/>
          <w:bCs/>
          <w:color w:val="000000" w:themeColor="text1"/>
          <w:sz w:val="38"/>
          <w:szCs w:val="38"/>
          <w:rtl/>
          <w:lang w:eastAsia="en-US"/>
        </w:rPr>
        <w:t xml:space="preserve">: </w:t>
      </w:r>
      <w:r w:rsidR="009339C8" w:rsidRPr="00230809">
        <w:rPr>
          <w:rFonts w:ascii="Traditional Arabic" w:hAnsi="Calibri" w:hint="cs"/>
          <w:b/>
          <w:bCs/>
          <w:color w:val="000000" w:themeColor="text1"/>
          <w:sz w:val="38"/>
          <w:szCs w:val="38"/>
          <w:rtl/>
          <w:lang w:eastAsia="en-US"/>
        </w:rPr>
        <w:t>«</w:t>
      </w:r>
      <w:r w:rsidR="009F25D8" w:rsidRPr="009F25D8">
        <w:rPr>
          <w:rFonts w:ascii="Traditional Arabic" w:hAnsi="Calibri"/>
          <w:b/>
          <w:bCs/>
          <w:color w:val="000000" w:themeColor="text1"/>
          <w:sz w:val="38"/>
          <w:szCs w:val="38"/>
          <w:rtl/>
          <w:lang w:eastAsia="en-US"/>
        </w:rPr>
        <w:t>اسمعوا وأطيعوا وإن اُستعمل حبشي كأن رأسه زبيبة</w:t>
      </w:r>
      <w:r w:rsidR="009F25D8" w:rsidRPr="009F25D8">
        <w:rPr>
          <w:rFonts w:ascii="Traditional Arabic" w:hAnsi="Calibri" w:hint="eastAsia"/>
          <w:b/>
          <w:b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w:t>
      </w:r>
      <w:r w:rsidR="007F50F5" w:rsidRPr="00230809">
        <w:rPr>
          <w:rStyle w:val="af2"/>
          <w:sz w:val="38"/>
          <w:szCs w:val="38"/>
          <w:rtl/>
        </w:rPr>
        <w:t>(</w:t>
      </w:r>
      <w:r w:rsidR="007F50F5" w:rsidRPr="00230809">
        <w:rPr>
          <w:rStyle w:val="af2"/>
          <w:sz w:val="38"/>
          <w:szCs w:val="38"/>
          <w:rtl/>
        </w:rPr>
        <w:footnoteReference w:id="63"/>
      </w:r>
      <w:r w:rsidR="007F50F5" w:rsidRPr="00230809">
        <w:rPr>
          <w:rStyle w:val="af2"/>
          <w:sz w:val="38"/>
          <w:szCs w:val="38"/>
          <w:rtl/>
        </w:rPr>
        <w:t>)</w:t>
      </w:r>
      <w:r w:rsidRPr="00230809">
        <w:rPr>
          <w:rFonts w:ascii="Calibri"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b/>
          <w:bCs/>
          <w:color w:val="000000" w:themeColor="text1"/>
          <w:sz w:val="38"/>
          <w:szCs w:val="38"/>
          <w:rtl/>
          <w:lang w:eastAsia="en-US"/>
        </w:rPr>
        <w:t>ثالثا: ومما استدلّ به الخوارج أيضا قولهم</w:t>
      </w:r>
      <w:r w:rsidRPr="00230809">
        <w:rPr>
          <w:rFonts w:ascii="Calibri" w:hAnsi="Calibri" w:hint="cs"/>
          <w:color w:val="000000" w:themeColor="text1"/>
          <w:sz w:val="38"/>
          <w:szCs w:val="38"/>
          <w:rtl/>
          <w:lang w:eastAsia="en-US"/>
        </w:rPr>
        <w:t>: أنه لا ع</w:t>
      </w:r>
      <w:r w:rsidR="00A215BB">
        <w:rPr>
          <w:rFonts w:ascii="Calibri" w:hAnsi="Calibri" w:hint="cs"/>
          <w:color w:val="000000" w:themeColor="text1"/>
          <w:sz w:val="38"/>
          <w:szCs w:val="38"/>
          <w:rtl/>
          <w:lang w:eastAsia="en-US"/>
        </w:rPr>
        <w:t>برة بالنسب في القيام بمصالح الم</w:t>
      </w:r>
      <w:r w:rsidRPr="00230809">
        <w:rPr>
          <w:rFonts w:ascii="Calibri" w:hAnsi="Calibri" w:hint="cs"/>
          <w:color w:val="000000" w:themeColor="text1"/>
          <w:sz w:val="38"/>
          <w:szCs w:val="38"/>
          <w:rtl/>
          <w:lang w:eastAsia="en-US"/>
        </w:rPr>
        <w:t>لك والدين، بل للعلم والهدى والبصيرة في الأمور والخبرة بالمصالح والقوة على الأهوال وما أشبه ذلك.</w:t>
      </w:r>
    </w:p>
    <w:p w:rsidR="005F22B3" w:rsidRPr="00230809" w:rsidRDefault="005F22B3" w:rsidP="00F770A7">
      <w:pPr>
        <w:widowControl/>
        <w:spacing w:line="620" w:lineRule="exact"/>
        <w:ind w:firstLine="720"/>
        <w:rPr>
          <w:rFonts w:ascii="Calibri" w:hAnsi="Calibri"/>
          <w:b/>
          <w:bCs/>
          <w:color w:val="000000" w:themeColor="text1"/>
          <w:sz w:val="38"/>
          <w:szCs w:val="38"/>
          <w:rtl/>
          <w:lang w:eastAsia="en-US"/>
        </w:rPr>
      </w:pPr>
      <w:r w:rsidRPr="00230809">
        <w:rPr>
          <w:rFonts w:ascii="Calibri" w:hAnsi="Calibri" w:hint="cs"/>
          <w:b/>
          <w:bCs/>
          <w:color w:val="000000" w:themeColor="text1"/>
          <w:sz w:val="38"/>
          <w:szCs w:val="38"/>
          <w:rtl/>
          <w:lang w:eastAsia="en-US"/>
        </w:rPr>
        <w:lastRenderedPageBreak/>
        <w:t>ويجاب عن قولهم هذا برد</w:t>
      </w:r>
      <w:r w:rsidR="00027F04">
        <w:rPr>
          <w:rFonts w:ascii="Calibri" w:hAnsi="Calibri" w:hint="cs"/>
          <w:b/>
          <w:bCs/>
          <w:color w:val="000000" w:themeColor="text1"/>
          <w:sz w:val="38"/>
          <w:szCs w:val="38"/>
          <w:rtl/>
          <w:lang w:eastAsia="en-US"/>
        </w:rPr>
        <w:t>ّ</w:t>
      </w:r>
      <w:r w:rsidRPr="00230809">
        <w:rPr>
          <w:rFonts w:ascii="Calibri" w:hAnsi="Calibri" w:hint="cs"/>
          <w:b/>
          <w:bCs/>
          <w:color w:val="000000" w:themeColor="text1"/>
          <w:sz w:val="38"/>
          <w:szCs w:val="38"/>
          <w:rtl/>
          <w:lang w:eastAsia="en-US"/>
        </w:rPr>
        <w:t xml:space="preserve"> عام </w:t>
      </w:r>
      <w:r w:rsidR="00F770A7">
        <w:rPr>
          <w:rFonts w:ascii="Calibri" w:hAnsi="Calibri" w:hint="cs"/>
          <w:b/>
          <w:bCs/>
          <w:color w:val="000000" w:themeColor="text1"/>
          <w:sz w:val="38"/>
          <w:szCs w:val="38"/>
          <w:rtl/>
          <w:lang w:eastAsia="en-US"/>
        </w:rPr>
        <w:t>ثم برد خاص على</w:t>
      </w:r>
      <w:r w:rsidRPr="00230809">
        <w:rPr>
          <w:rFonts w:ascii="Calibri" w:hAnsi="Calibri" w:hint="cs"/>
          <w:b/>
          <w:bCs/>
          <w:color w:val="000000" w:themeColor="text1"/>
          <w:sz w:val="38"/>
          <w:szCs w:val="38"/>
          <w:rtl/>
          <w:lang w:eastAsia="en-US"/>
        </w:rPr>
        <w:t xml:space="preserve"> شبههم:</w:t>
      </w:r>
    </w:p>
    <w:p w:rsidR="005F22B3" w:rsidRPr="00230809" w:rsidRDefault="005F22B3" w:rsidP="00204CDE">
      <w:pPr>
        <w:widowControl/>
        <w:spacing w:line="620" w:lineRule="exact"/>
        <w:ind w:firstLine="720"/>
        <w:rPr>
          <w:rFonts w:ascii="Calibri" w:hAnsi="Calibri"/>
          <w:b/>
          <w:bCs/>
          <w:color w:val="000000" w:themeColor="text1"/>
          <w:sz w:val="38"/>
          <w:szCs w:val="38"/>
          <w:rtl/>
          <w:lang w:eastAsia="en-US"/>
        </w:rPr>
      </w:pPr>
      <w:r w:rsidRPr="00230809">
        <w:rPr>
          <w:rFonts w:ascii="Calibri" w:hAnsi="Calibri" w:hint="cs"/>
          <w:b/>
          <w:bCs/>
          <w:color w:val="000000" w:themeColor="text1"/>
          <w:sz w:val="38"/>
          <w:szCs w:val="38"/>
          <w:rtl/>
          <w:lang w:eastAsia="en-US"/>
        </w:rPr>
        <w:t>أولا: الرد العام:</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 إن قولهم بعدم اعتبار القرشية في الإمام باطل يبطله الحديث، وعمل الصحابة.</w:t>
      </w:r>
    </w:p>
    <w:p w:rsidR="005F22B3" w:rsidRPr="00230809" w:rsidRDefault="005F22B3" w:rsidP="00A215BB">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حيث وردت عدة أحاديث عن النبي </w:t>
      </w:r>
      <w:r w:rsidRPr="00230809">
        <w:rPr>
          <w:rFonts w:ascii="Calibri" w:hAnsi="Calibri" w:hint="cs"/>
          <w:color w:val="000000" w:themeColor="text1"/>
          <w:sz w:val="38"/>
          <w:szCs w:val="38"/>
          <w:lang w:eastAsia="en-US"/>
        </w:rPr>
        <w:sym w:font="AGA Arabesque" w:char="F072"/>
      </w:r>
      <w:r w:rsidR="00A215BB">
        <w:rPr>
          <w:rFonts w:ascii="Calibri" w:hAnsi="Calibri" w:hint="cs"/>
          <w:color w:val="000000" w:themeColor="text1"/>
          <w:sz w:val="38"/>
          <w:szCs w:val="38"/>
          <w:rtl/>
          <w:lang w:eastAsia="en-US"/>
        </w:rPr>
        <w:t xml:space="preserve"> في أحقية </w:t>
      </w:r>
      <w:r w:rsidRPr="00230809">
        <w:rPr>
          <w:rFonts w:ascii="Calibri" w:hAnsi="Calibri" w:hint="cs"/>
          <w:color w:val="000000" w:themeColor="text1"/>
          <w:sz w:val="38"/>
          <w:szCs w:val="38"/>
          <w:rtl/>
          <w:lang w:eastAsia="en-US"/>
        </w:rPr>
        <w:t xml:space="preserve">قريش </w:t>
      </w:r>
      <w:r w:rsidR="00A215BB">
        <w:rPr>
          <w:rFonts w:ascii="Calibri" w:hAnsi="Calibri" w:hint="cs"/>
          <w:color w:val="000000" w:themeColor="text1"/>
          <w:sz w:val="38"/>
          <w:szCs w:val="38"/>
          <w:rtl/>
          <w:lang w:eastAsia="en-US"/>
        </w:rPr>
        <w:t>بالإمامة، منها:</w:t>
      </w:r>
      <w:r w:rsidRPr="00230809">
        <w:rPr>
          <w:rFonts w:ascii="Calibri" w:hAnsi="Calibri" w:hint="cs"/>
          <w:color w:val="000000" w:themeColor="text1"/>
          <w:sz w:val="38"/>
          <w:szCs w:val="38"/>
          <w:rtl/>
          <w:lang w:eastAsia="en-US"/>
        </w:rPr>
        <w:t xml:space="preserve"> </w:t>
      </w:r>
    </w:p>
    <w:p w:rsidR="005F22B3" w:rsidRPr="00230809" w:rsidRDefault="00591481" w:rsidP="00204CDE">
      <w:pPr>
        <w:widowControl/>
        <w:numPr>
          <w:ilvl w:val="0"/>
          <w:numId w:val="16"/>
        </w:numPr>
        <w:spacing w:line="620" w:lineRule="exact"/>
        <w:ind w:firstLine="720"/>
        <w:contextualSpacing/>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 xml:space="preserve"> </w:t>
      </w:r>
      <w:r w:rsidR="005F22B3" w:rsidRPr="00230809">
        <w:rPr>
          <w:rFonts w:ascii="Traditional Arabic" w:hAnsi="Traditional Arabic"/>
          <w:color w:val="000000" w:themeColor="text1"/>
          <w:sz w:val="38"/>
          <w:szCs w:val="38"/>
          <w:rtl/>
          <w:lang w:eastAsia="en-US"/>
        </w:rPr>
        <w:t xml:space="preserve">قول النبي </w:t>
      </w:r>
      <w:r w:rsidR="005F22B3" w:rsidRPr="00230809">
        <w:rPr>
          <w:rFonts w:ascii="Traditional Arabic" w:hAnsi="Traditional Arabic"/>
          <w:color w:val="auto"/>
          <w:sz w:val="38"/>
          <w:szCs w:val="38"/>
          <w:lang w:eastAsia="en-US"/>
        </w:rPr>
        <w:sym w:font="AGA Arabesque" w:char="F072"/>
      </w:r>
      <w:r w:rsidR="005F22B3" w:rsidRPr="00230809">
        <w:rPr>
          <w:rFonts w:ascii="Traditional Arabic" w:hAnsi="Traditional Arabic"/>
          <w:color w:val="000000" w:themeColor="text1"/>
          <w:sz w:val="38"/>
          <w:szCs w:val="38"/>
          <w:rtl/>
          <w:lang w:eastAsia="en-US"/>
        </w:rPr>
        <w:t xml:space="preserve">: </w:t>
      </w:r>
      <w:r w:rsidR="005F22B3" w:rsidRPr="00230809">
        <w:rPr>
          <w:rFonts w:ascii="Traditional Arabic" w:hAnsi="Traditional Arabic"/>
          <w:b/>
          <w:bCs/>
          <w:color w:val="000000" w:themeColor="text1"/>
          <w:sz w:val="38"/>
          <w:szCs w:val="38"/>
          <w:rtl/>
          <w:lang w:eastAsia="en-US"/>
        </w:rPr>
        <w:t>«</w:t>
      </w:r>
      <w:r w:rsidR="009F25D8" w:rsidRPr="009F25D8">
        <w:rPr>
          <w:rFonts w:ascii="Traditional Arabic" w:hAnsi="Traditional Arabic"/>
          <w:b/>
          <w:bCs/>
          <w:color w:val="000000" w:themeColor="text1"/>
          <w:sz w:val="38"/>
          <w:szCs w:val="38"/>
          <w:highlight w:val="yellow"/>
          <w:rtl/>
          <w:lang w:eastAsia="en-US"/>
        </w:rPr>
        <w:t>الأئمة من قريش</w:t>
      </w:r>
      <w:r w:rsidR="009F25D8">
        <w:rPr>
          <w:rFonts w:ascii="Traditional Arabic" w:hAnsi="Traditional Arabic"/>
          <w:b/>
          <w:bCs/>
          <w:color w:val="000000" w:themeColor="text1"/>
          <w:sz w:val="38"/>
          <w:szCs w:val="38"/>
          <w:rtl/>
          <w:lang w:eastAsia="en-US"/>
        </w:rPr>
        <w:fldChar w:fldCharType="begin"/>
      </w:r>
      <w:r w:rsidR="009F25D8">
        <w:instrText xml:space="preserve"> XE "</w:instrText>
      </w:r>
      <w:r w:rsidR="009F25D8" w:rsidRPr="000B613F">
        <w:rPr>
          <w:rFonts w:hint="eastAsia"/>
          <w:rtl/>
        </w:rPr>
        <w:instrText>فهرس</w:instrText>
      </w:r>
      <w:r w:rsidR="009F25D8" w:rsidRPr="000B613F">
        <w:rPr>
          <w:rtl/>
        </w:rPr>
        <w:instrText xml:space="preserve"> </w:instrText>
      </w:r>
      <w:r w:rsidR="009F25D8" w:rsidRPr="000B613F">
        <w:rPr>
          <w:rFonts w:hint="eastAsia"/>
          <w:rtl/>
        </w:rPr>
        <w:instrText>الحديث</w:instrText>
      </w:r>
      <w:r w:rsidR="009F25D8" w:rsidRPr="000B613F">
        <w:rPr>
          <w:rtl/>
        </w:rPr>
        <w:instrText>:</w:instrText>
      </w:r>
      <w:r w:rsidR="009F25D8" w:rsidRPr="000B613F">
        <w:rPr>
          <w:rFonts w:hint="eastAsia"/>
          <w:rtl/>
        </w:rPr>
        <w:instrText>الأئمة</w:instrText>
      </w:r>
      <w:r w:rsidR="009F25D8" w:rsidRPr="000B613F">
        <w:rPr>
          <w:rtl/>
        </w:rPr>
        <w:instrText xml:space="preserve"> </w:instrText>
      </w:r>
      <w:r w:rsidR="009F25D8" w:rsidRPr="000B613F">
        <w:rPr>
          <w:rFonts w:hint="eastAsia"/>
          <w:rtl/>
        </w:rPr>
        <w:instrText>من</w:instrText>
      </w:r>
      <w:r w:rsidR="009F25D8" w:rsidRPr="000B613F">
        <w:rPr>
          <w:rtl/>
        </w:rPr>
        <w:instrText xml:space="preserve"> </w:instrText>
      </w:r>
      <w:r w:rsidR="009F25D8" w:rsidRPr="000B613F">
        <w:rPr>
          <w:rFonts w:hint="eastAsia"/>
          <w:rtl/>
        </w:rPr>
        <w:instrText>قريش</w:instrText>
      </w:r>
      <w:r w:rsidR="009F25D8">
        <w:instrText xml:space="preserve">" </w:instrText>
      </w:r>
      <w:r w:rsidR="009F25D8">
        <w:rPr>
          <w:rFonts w:ascii="Traditional Arabic" w:hAnsi="Traditional Arabic"/>
          <w:b/>
          <w:bCs/>
          <w:color w:val="000000" w:themeColor="text1"/>
          <w:sz w:val="38"/>
          <w:szCs w:val="38"/>
          <w:rtl/>
          <w:lang w:eastAsia="en-US"/>
        </w:rPr>
        <w:fldChar w:fldCharType="end"/>
      </w:r>
      <w:r w:rsidR="005F22B3" w:rsidRPr="00230809">
        <w:rPr>
          <w:rFonts w:ascii="Traditional Arabic" w:hAnsi="Traditional Arabic"/>
          <w:b/>
          <w:bCs/>
          <w:color w:val="000000" w:themeColor="text1"/>
          <w:sz w:val="38"/>
          <w:szCs w:val="38"/>
          <w:rtl/>
          <w:lang w:eastAsia="en-US"/>
        </w:rPr>
        <w:t>»</w:t>
      </w:r>
      <w:r w:rsidR="00542C67" w:rsidRPr="00230809">
        <w:rPr>
          <w:rStyle w:val="af2"/>
          <w:sz w:val="38"/>
          <w:szCs w:val="38"/>
          <w:rtl/>
        </w:rPr>
        <w:t>(</w:t>
      </w:r>
      <w:r w:rsidR="00542C67" w:rsidRPr="00230809">
        <w:rPr>
          <w:rStyle w:val="af2"/>
          <w:sz w:val="38"/>
          <w:szCs w:val="38"/>
          <w:rtl/>
        </w:rPr>
        <w:footnoteReference w:id="64"/>
      </w:r>
      <w:r w:rsidR="00542C67" w:rsidRPr="00230809">
        <w:rPr>
          <w:rStyle w:val="af2"/>
          <w:sz w:val="38"/>
          <w:szCs w:val="38"/>
          <w:rtl/>
        </w:rPr>
        <w:t>)</w:t>
      </w:r>
      <w:r w:rsidR="005F22B3" w:rsidRPr="00230809">
        <w:rPr>
          <w:rFonts w:ascii="Traditional Arabic" w:hAnsi="Traditional Arabic"/>
          <w:color w:val="000000" w:themeColor="text1"/>
          <w:sz w:val="38"/>
          <w:szCs w:val="38"/>
          <w:rtl/>
          <w:lang w:eastAsia="en-US"/>
        </w:rPr>
        <w:t>.</w:t>
      </w:r>
      <w:r w:rsidR="00542C67" w:rsidRPr="00230809">
        <w:rPr>
          <w:rFonts w:ascii="Traditional Arabic" w:hAnsi="Traditional Arabic"/>
          <w:color w:val="000000" w:themeColor="text1"/>
          <w:sz w:val="38"/>
          <w:szCs w:val="38"/>
          <w:rtl/>
          <w:lang w:eastAsia="en-US"/>
        </w:rPr>
        <w:t xml:space="preserve"> </w:t>
      </w:r>
    </w:p>
    <w:p w:rsidR="00A215BB" w:rsidRDefault="005F22B3" w:rsidP="00A215BB">
      <w:pPr>
        <w:widowControl/>
        <w:numPr>
          <w:ilvl w:val="0"/>
          <w:numId w:val="16"/>
        </w:numPr>
        <w:spacing w:line="620" w:lineRule="exact"/>
        <w:ind w:firstLine="720"/>
        <w:contextualSpacing/>
        <w:rPr>
          <w:rFonts w:ascii="Traditional Arabic" w:hAnsi="Traditional Arabic"/>
          <w:color w:val="000000" w:themeColor="text1"/>
          <w:sz w:val="38"/>
          <w:szCs w:val="38"/>
          <w:lang w:eastAsia="en-US"/>
        </w:rPr>
      </w:pPr>
      <w:r w:rsidRPr="00230809">
        <w:rPr>
          <w:rFonts w:ascii="Traditional Arabic" w:hAnsi="Traditional Arabic"/>
          <w:color w:val="000000" w:themeColor="text1"/>
          <w:sz w:val="38"/>
          <w:szCs w:val="38"/>
          <w:rtl/>
          <w:lang w:eastAsia="en-US"/>
        </w:rPr>
        <w:t xml:space="preserve">حديث أبي هريرة رضي الله عنه عن النبي </w:t>
      </w:r>
      <w:r w:rsidRPr="00230809">
        <w:rPr>
          <w:rFonts w:ascii="Traditional Arabic" w:hAnsi="Traditional Arabic"/>
          <w:color w:val="auto"/>
          <w:sz w:val="38"/>
          <w:szCs w:val="38"/>
          <w:lang w:eastAsia="en-US"/>
        </w:rPr>
        <w:sym w:font="AGA Arabesque" w:char="F072"/>
      </w:r>
      <w:r w:rsidRPr="00230809">
        <w:rPr>
          <w:rFonts w:ascii="Traditional Arabic" w:hAnsi="Traditional Arabic"/>
          <w:color w:val="000000" w:themeColor="text1"/>
          <w:sz w:val="38"/>
          <w:szCs w:val="38"/>
          <w:rtl/>
          <w:lang w:eastAsia="en-US"/>
        </w:rPr>
        <w:t xml:space="preserve"> قال: </w:t>
      </w:r>
      <w:r w:rsidRPr="00230809">
        <w:rPr>
          <w:rFonts w:ascii="Traditional Arabic" w:hAnsi="Traditional Arabic"/>
          <w:b/>
          <w:bCs/>
          <w:color w:val="000000" w:themeColor="text1"/>
          <w:sz w:val="38"/>
          <w:szCs w:val="38"/>
          <w:rtl/>
          <w:lang w:eastAsia="en-US"/>
        </w:rPr>
        <w:t>«</w:t>
      </w:r>
      <w:r w:rsidR="00FB32C3" w:rsidRPr="00FB32C3">
        <w:rPr>
          <w:rFonts w:ascii="Traditional Arabic" w:hAnsi="Traditional Arabic"/>
          <w:b/>
          <w:bCs/>
          <w:color w:val="000000" w:themeColor="text1"/>
          <w:sz w:val="38"/>
          <w:szCs w:val="38"/>
          <w:highlight w:val="yellow"/>
          <w:rtl/>
          <w:lang w:eastAsia="en-US"/>
        </w:rPr>
        <w:t>النّاس تبع لقريش في هذا الشأن</w:t>
      </w:r>
      <w:r w:rsidR="00FB32C3">
        <w:rPr>
          <w:rFonts w:ascii="Traditional Arabic" w:hAnsi="Traditional Arabic"/>
          <w:b/>
          <w:bCs/>
          <w:color w:val="000000" w:themeColor="text1"/>
          <w:sz w:val="38"/>
          <w:szCs w:val="38"/>
          <w:rtl/>
          <w:lang w:eastAsia="en-US"/>
        </w:rPr>
        <w:fldChar w:fldCharType="begin"/>
      </w:r>
      <w:r w:rsidR="00FB32C3">
        <w:instrText xml:space="preserve"> XE "</w:instrText>
      </w:r>
      <w:r w:rsidR="00FB32C3" w:rsidRPr="002A131A">
        <w:rPr>
          <w:rFonts w:hint="eastAsia"/>
          <w:rtl/>
        </w:rPr>
        <w:instrText>فهرس</w:instrText>
      </w:r>
      <w:r w:rsidR="00FB32C3" w:rsidRPr="002A131A">
        <w:rPr>
          <w:rtl/>
        </w:rPr>
        <w:instrText xml:space="preserve"> </w:instrText>
      </w:r>
      <w:r w:rsidR="00FB32C3" w:rsidRPr="002A131A">
        <w:rPr>
          <w:rFonts w:hint="eastAsia"/>
          <w:rtl/>
        </w:rPr>
        <w:instrText>الحديث</w:instrText>
      </w:r>
      <w:r w:rsidR="00FB32C3" w:rsidRPr="002A131A">
        <w:rPr>
          <w:rtl/>
        </w:rPr>
        <w:instrText>:</w:instrText>
      </w:r>
      <w:r w:rsidR="00FB32C3" w:rsidRPr="002A131A">
        <w:rPr>
          <w:rFonts w:hint="eastAsia"/>
          <w:rtl/>
        </w:rPr>
        <w:instrText>النّاس</w:instrText>
      </w:r>
      <w:r w:rsidR="00FB32C3" w:rsidRPr="002A131A">
        <w:rPr>
          <w:rtl/>
        </w:rPr>
        <w:instrText xml:space="preserve"> </w:instrText>
      </w:r>
      <w:r w:rsidR="00FB32C3" w:rsidRPr="002A131A">
        <w:rPr>
          <w:rFonts w:hint="eastAsia"/>
          <w:rtl/>
        </w:rPr>
        <w:instrText>تبع</w:instrText>
      </w:r>
      <w:r w:rsidR="00FB32C3" w:rsidRPr="002A131A">
        <w:rPr>
          <w:rtl/>
        </w:rPr>
        <w:instrText xml:space="preserve"> </w:instrText>
      </w:r>
      <w:r w:rsidR="00FB32C3" w:rsidRPr="002A131A">
        <w:rPr>
          <w:rFonts w:hint="eastAsia"/>
          <w:rtl/>
        </w:rPr>
        <w:instrText>لقريش</w:instrText>
      </w:r>
      <w:r w:rsidR="00FB32C3" w:rsidRPr="002A131A">
        <w:rPr>
          <w:rtl/>
        </w:rPr>
        <w:instrText xml:space="preserve"> </w:instrText>
      </w:r>
      <w:r w:rsidR="00FB32C3" w:rsidRPr="002A131A">
        <w:rPr>
          <w:rFonts w:hint="eastAsia"/>
          <w:rtl/>
        </w:rPr>
        <w:instrText>في</w:instrText>
      </w:r>
      <w:r w:rsidR="00FB32C3" w:rsidRPr="002A131A">
        <w:rPr>
          <w:rtl/>
        </w:rPr>
        <w:instrText xml:space="preserve"> </w:instrText>
      </w:r>
      <w:r w:rsidR="00FB32C3" w:rsidRPr="002A131A">
        <w:rPr>
          <w:rFonts w:hint="eastAsia"/>
          <w:rtl/>
        </w:rPr>
        <w:instrText>هذا</w:instrText>
      </w:r>
      <w:r w:rsidR="00FB32C3" w:rsidRPr="002A131A">
        <w:rPr>
          <w:rtl/>
        </w:rPr>
        <w:instrText xml:space="preserve"> </w:instrText>
      </w:r>
      <w:r w:rsidR="00FB32C3" w:rsidRPr="002A131A">
        <w:rPr>
          <w:rFonts w:hint="eastAsia"/>
          <w:rtl/>
        </w:rPr>
        <w:instrText>الشأن</w:instrText>
      </w:r>
      <w:r w:rsidR="00FB32C3">
        <w:instrText xml:space="preserve">" </w:instrText>
      </w:r>
      <w:r w:rsidR="00FB32C3">
        <w:rPr>
          <w:rFonts w:ascii="Traditional Arabic" w:hAnsi="Traditional Arabic"/>
          <w:b/>
          <w:bCs/>
          <w:color w:val="000000" w:themeColor="text1"/>
          <w:sz w:val="38"/>
          <w:szCs w:val="38"/>
          <w:rtl/>
          <w:lang w:eastAsia="en-US"/>
        </w:rPr>
        <w:fldChar w:fldCharType="end"/>
      </w:r>
      <w:r w:rsidRPr="00230809">
        <w:rPr>
          <w:rFonts w:ascii="Traditional Arabic" w:hAnsi="Traditional Arabic"/>
          <w:b/>
          <w:bCs/>
          <w:color w:val="000000" w:themeColor="text1"/>
          <w:sz w:val="38"/>
          <w:szCs w:val="38"/>
          <w:rtl/>
          <w:lang w:eastAsia="en-US"/>
        </w:rPr>
        <w:t xml:space="preserve"> مسلمهم لمسلمهم وكافرهم لكافرهم»</w:t>
      </w:r>
      <w:r w:rsidR="00542C67" w:rsidRPr="00230809">
        <w:rPr>
          <w:rStyle w:val="af2"/>
          <w:sz w:val="38"/>
          <w:szCs w:val="38"/>
          <w:rtl/>
        </w:rPr>
        <w:t>(</w:t>
      </w:r>
      <w:r w:rsidR="00542C67" w:rsidRPr="00230809">
        <w:rPr>
          <w:rStyle w:val="af2"/>
          <w:sz w:val="38"/>
          <w:szCs w:val="38"/>
          <w:rtl/>
        </w:rPr>
        <w:footnoteReference w:id="65"/>
      </w:r>
      <w:r w:rsidR="00542C67" w:rsidRPr="00230809">
        <w:rPr>
          <w:rStyle w:val="af2"/>
          <w:sz w:val="38"/>
          <w:szCs w:val="38"/>
          <w:rtl/>
        </w:rPr>
        <w:t>)</w:t>
      </w:r>
    </w:p>
    <w:p w:rsidR="00771DFF" w:rsidRPr="00A215BB" w:rsidRDefault="005F22B3" w:rsidP="00A215BB">
      <w:pPr>
        <w:widowControl/>
        <w:numPr>
          <w:ilvl w:val="0"/>
          <w:numId w:val="16"/>
        </w:numPr>
        <w:spacing w:line="620" w:lineRule="exact"/>
        <w:ind w:firstLine="720"/>
        <w:contextualSpacing/>
        <w:rPr>
          <w:rFonts w:ascii="Traditional Arabic" w:hAnsi="Traditional Arabic"/>
          <w:color w:val="000000" w:themeColor="text1"/>
          <w:sz w:val="38"/>
          <w:szCs w:val="38"/>
          <w:lang w:eastAsia="en-US"/>
        </w:rPr>
      </w:pPr>
      <w:r w:rsidRPr="00A215BB">
        <w:rPr>
          <w:rFonts w:ascii="Traditional Arabic" w:hAnsi="Traditional Arabic"/>
          <w:color w:val="000000" w:themeColor="text1"/>
          <w:sz w:val="38"/>
          <w:szCs w:val="38"/>
          <w:rtl/>
          <w:lang w:eastAsia="en-US"/>
        </w:rPr>
        <w:t xml:space="preserve">حديث معاوية قال سمعت رسول اللّه </w:t>
      </w:r>
      <w:r w:rsidRPr="00230809">
        <w:rPr>
          <w:rFonts w:ascii="Traditional Arabic" w:hAnsi="Traditional Arabic"/>
          <w:color w:val="auto"/>
          <w:sz w:val="38"/>
          <w:szCs w:val="38"/>
          <w:lang w:eastAsia="en-US"/>
        </w:rPr>
        <w:sym w:font="AGA Arabesque" w:char="F072"/>
      </w:r>
      <w:r w:rsidRPr="00A215BB">
        <w:rPr>
          <w:rFonts w:ascii="Traditional Arabic" w:hAnsi="Traditional Arabic"/>
          <w:color w:val="000000" w:themeColor="text1"/>
          <w:sz w:val="38"/>
          <w:szCs w:val="38"/>
          <w:rtl/>
          <w:lang w:eastAsia="en-US"/>
        </w:rPr>
        <w:t xml:space="preserve">ـ يقول: </w:t>
      </w:r>
      <w:r w:rsidRPr="00A215BB">
        <w:rPr>
          <w:rFonts w:ascii="Traditional Arabic" w:hAnsi="Traditional Arabic"/>
          <w:b/>
          <w:bCs/>
          <w:color w:val="000000" w:themeColor="text1"/>
          <w:sz w:val="38"/>
          <w:szCs w:val="38"/>
          <w:rtl/>
          <w:lang w:eastAsia="en-US"/>
        </w:rPr>
        <w:t>«</w:t>
      </w:r>
      <w:r w:rsidR="004E254C" w:rsidRPr="004E254C">
        <w:rPr>
          <w:rFonts w:ascii="Traditional Arabic" w:hAnsi="Traditional Arabic" w:hint="cs"/>
          <w:b/>
          <w:bCs/>
          <w:color w:val="000000" w:themeColor="text1"/>
          <w:sz w:val="38"/>
          <w:szCs w:val="38"/>
          <w:highlight w:val="yellow"/>
          <w:rtl/>
          <w:lang w:eastAsia="en-US"/>
        </w:rPr>
        <w:t>إن هذا الأمر في قريش لا يعاديهم</w:t>
      </w:r>
      <w:r w:rsidR="004E254C">
        <w:rPr>
          <w:rFonts w:ascii="Traditional Arabic" w:hAnsi="Traditional Arabic"/>
          <w:b/>
          <w:bCs/>
          <w:color w:val="000000" w:themeColor="text1"/>
          <w:sz w:val="38"/>
          <w:szCs w:val="38"/>
          <w:highlight w:val="yellow"/>
          <w:rtl/>
          <w:lang w:eastAsia="en-US"/>
        </w:rPr>
        <w:fldChar w:fldCharType="begin"/>
      </w:r>
      <w:r w:rsidR="004E254C">
        <w:instrText xml:space="preserve"> XE "</w:instrText>
      </w:r>
      <w:r w:rsidR="004E254C" w:rsidRPr="00552EB5">
        <w:rPr>
          <w:rFonts w:hint="eastAsia"/>
          <w:rtl/>
        </w:rPr>
        <w:instrText>فهرس</w:instrText>
      </w:r>
      <w:r w:rsidR="004E254C" w:rsidRPr="00552EB5">
        <w:rPr>
          <w:rtl/>
        </w:rPr>
        <w:instrText xml:space="preserve"> </w:instrText>
      </w:r>
      <w:r w:rsidR="004E254C" w:rsidRPr="00552EB5">
        <w:rPr>
          <w:rFonts w:hint="eastAsia"/>
          <w:rtl/>
        </w:rPr>
        <w:instrText>الحديث</w:instrText>
      </w:r>
      <w:r w:rsidR="004E254C" w:rsidRPr="00552EB5">
        <w:rPr>
          <w:rtl/>
        </w:rPr>
        <w:instrText>:</w:instrText>
      </w:r>
      <w:r w:rsidR="004E254C" w:rsidRPr="00552EB5">
        <w:rPr>
          <w:rFonts w:hint="eastAsia"/>
          <w:rtl/>
        </w:rPr>
        <w:instrText>إن</w:instrText>
      </w:r>
      <w:r w:rsidR="004E254C" w:rsidRPr="00552EB5">
        <w:rPr>
          <w:rtl/>
        </w:rPr>
        <w:instrText xml:space="preserve"> </w:instrText>
      </w:r>
      <w:r w:rsidR="004E254C" w:rsidRPr="00552EB5">
        <w:rPr>
          <w:rFonts w:hint="eastAsia"/>
          <w:rtl/>
        </w:rPr>
        <w:instrText>هذا</w:instrText>
      </w:r>
      <w:r w:rsidR="004E254C" w:rsidRPr="00552EB5">
        <w:rPr>
          <w:rtl/>
        </w:rPr>
        <w:instrText xml:space="preserve"> </w:instrText>
      </w:r>
      <w:r w:rsidR="004E254C" w:rsidRPr="00552EB5">
        <w:rPr>
          <w:rFonts w:hint="eastAsia"/>
          <w:rtl/>
        </w:rPr>
        <w:instrText>الأمر</w:instrText>
      </w:r>
      <w:r w:rsidR="004E254C" w:rsidRPr="00552EB5">
        <w:rPr>
          <w:rtl/>
        </w:rPr>
        <w:instrText xml:space="preserve"> </w:instrText>
      </w:r>
      <w:r w:rsidR="004E254C" w:rsidRPr="00552EB5">
        <w:rPr>
          <w:rFonts w:hint="eastAsia"/>
          <w:rtl/>
        </w:rPr>
        <w:instrText>في</w:instrText>
      </w:r>
      <w:r w:rsidR="004E254C" w:rsidRPr="00552EB5">
        <w:rPr>
          <w:rtl/>
        </w:rPr>
        <w:instrText xml:space="preserve"> </w:instrText>
      </w:r>
      <w:r w:rsidR="004E254C" w:rsidRPr="00552EB5">
        <w:rPr>
          <w:rFonts w:hint="eastAsia"/>
          <w:rtl/>
        </w:rPr>
        <w:instrText>قريش</w:instrText>
      </w:r>
      <w:r w:rsidR="004E254C" w:rsidRPr="00552EB5">
        <w:rPr>
          <w:rtl/>
        </w:rPr>
        <w:instrText xml:space="preserve"> </w:instrText>
      </w:r>
      <w:r w:rsidR="004E254C" w:rsidRPr="00552EB5">
        <w:rPr>
          <w:rFonts w:hint="eastAsia"/>
          <w:rtl/>
        </w:rPr>
        <w:instrText>لا</w:instrText>
      </w:r>
      <w:r w:rsidR="004E254C" w:rsidRPr="00552EB5">
        <w:rPr>
          <w:rtl/>
        </w:rPr>
        <w:instrText xml:space="preserve"> </w:instrText>
      </w:r>
      <w:r w:rsidR="004E254C" w:rsidRPr="00552EB5">
        <w:rPr>
          <w:rFonts w:hint="eastAsia"/>
          <w:rtl/>
        </w:rPr>
        <w:instrText>يعاديهم</w:instrText>
      </w:r>
      <w:r w:rsidR="004E254C">
        <w:instrText xml:space="preserve">" </w:instrText>
      </w:r>
      <w:r w:rsidR="004E254C">
        <w:rPr>
          <w:rFonts w:ascii="Traditional Arabic" w:hAnsi="Traditional Arabic"/>
          <w:b/>
          <w:bCs/>
          <w:color w:val="000000" w:themeColor="text1"/>
          <w:sz w:val="38"/>
          <w:szCs w:val="38"/>
          <w:highlight w:val="yellow"/>
          <w:rtl/>
          <w:lang w:eastAsia="en-US"/>
        </w:rPr>
        <w:fldChar w:fldCharType="end"/>
      </w:r>
      <w:r w:rsidRPr="00A215BB">
        <w:rPr>
          <w:rFonts w:ascii="Traditional Arabic" w:hAnsi="Traditional Arabic"/>
          <w:b/>
          <w:bCs/>
          <w:color w:val="000000" w:themeColor="text1"/>
          <w:sz w:val="38"/>
          <w:szCs w:val="38"/>
          <w:rtl/>
          <w:lang w:eastAsia="en-US"/>
        </w:rPr>
        <w:t xml:space="preserve"> أحد إلا كب</w:t>
      </w:r>
      <w:r w:rsidR="00B27AEA" w:rsidRPr="00A215BB">
        <w:rPr>
          <w:rFonts w:ascii="Traditional Arabic" w:hAnsi="Traditional Arabic"/>
          <w:b/>
          <w:bCs/>
          <w:color w:val="000000" w:themeColor="text1"/>
          <w:sz w:val="38"/>
          <w:szCs w:val="38"/>
          <w:rtl/>
          <w:lang w:eastAsia="en-US"/>
        </w:rPr>
        <w:t>ه الله على وجهه ما أقاموا الدين</w:t>
      </w:r>
      <w:r w:rsidRPr="00A215BB">
        <w:rPr>
          <w:rFonts w:ascii="Traditional Arabic" w:hAnsi="Traditional Arabic"/>
          <w:b/>
          <w:bCs/>
          <w:color w:val="000000" w:themeColor="text1"/>
          <w:sz w:val="38"/>
          <w:szCs w:val="38"/>
          <w:rtl/>
          <w:lang w:eastAsia="en-US"/>
        </w:rPr>
        <w:t>»</w:t>
      </w:r>
      <w:r w:rsidR="00B27AEA" w:rsidRPr="00A215BB">
        <w:rPr>
          <w:rStyle w:val="af2"/>
          <w:sz w:val="38"/>
          <w:szCs w:val="38"/>
          <w:rtl/>
        </w:rPr>
        <w:t>(</w:t>
      </w:r>
      <w:r w:rsidR="00B27AEA" w:rsidRPr="00230809">
        <w:rPr>
          <w:rStyle w:val="af2"/>
          <w:sz w:val="38"/>
          <w:szCs w:val="38"/>
          <w:rtl/>
        </w:rPr>
        <w:footnoteReference w:id="66"/>
      </w:r>
      <w:r w:rsidR="00B27AEA" w:rsidRPr="00A215BB">
        <w:rPr>
          <w:rStyle w:val="af2"/>
          <w:sz w:val="38"/>
          <w:szCs w:val="38"/>
          <w:rtl/>
        </w:rPr>
        <w:t>)</w:t>
      </w:r>
    </w:p>
    <w:p w:rsidR="005F22B3" w:rsidRPr="00230809" w:rsidRDefault="00771DFF" w:rsidP="00204CDE">
      <w:pPr>
        <w:widowControl/>
        <w:spacing w:line="620" w:lineRule="exact"/>
        <w:ind w:firstLine="720"/>
        <w:contextualSpacing/>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 xml:space="preserve">    </w:t>
      </w:r>
      <w:r w:rsidR="005F22B3" w:rsidRPr="00230809">
        <w:rPr>
          <w:rFonts w:ascii="Calibri" w:hAnsi="Calibri" w:hint="cs"/>
          <w:b/>
          <w:bCs/>
          <w:color w:val="000000" w:themeColor="text1"/>
          <w:sz w:val="38"/>
          <w:szCs w:val="38"/>
          <w:rtl/>
          <w:lang w:eastAsia="en-US"/>
        </w:rPr>
        <w:t>ثانيا: استدلّ الحنفيّة للرد على الخوارج بفعل الصحابة</w:t>
      </w:r>
      <w:r w:rsidR="005F22B3" w:rsidRPr="00230809">
        <w:rPr>
          <w:rFonts w:ascii="Calibri" w:hAnsi="Calibri" w:hint="cs"/>
          <w:color w:val="000000" w:themeColor="text1"/>
          <w:sz w:val="38"/>
          <w:szCs w:val="38"/>
          <w:rtl/>
          <w:lang w:eastAsia="en-US"/>
        </w:rPr>
        <w:t xml:space="preserve"> رضوان الله عليهم، يقول التفتازاني: (واتفقت الأمة على اشتراط كونه قرشيا أي</w:t>
      </w:r>
      <w:r w:rsidR="00DA0E45">
        <w:rPr>
          <w:rFonts w:ascii="Calibri" w:hAnsi="Calibri" w:hint="cs"/>
          <w:color w:val="000000" w:themeColor="text1"/>
          <w:sz w:val="38"/>
          <w:szCs w:val="38"/>
          <w:rtl/>
          <w:lang w:eastAsia="en-US"/>
        </w:rPr>
        <w:t>:</w:t>
      </w:r>
      <w:r w:rsidR="005F22B3" w:rsidRPr="00230809">
        <w:rPr>
          <w:rFonts w:ascii="Calibri" w:hAnsi="Calibri" w:hint="cs"/>
          <w:color w:val="000000" w:themeColor="text1"/>
          <w:sz w:val="38"/>
          <w:szCs w:val="38"/>
          <w:rtl/>
          <w:lang w:eastAsia="en-US"/>
        </w:rPr>
        <w:t xml:space="preserve"> من أولاد نضر بن كنانة خلافا للخوارج وأكثر المعتزلة، لنا السّنّة والإجماع....</w:t>
      </w:r>
    </w:p>
    <w:p w:rsidR="005F22B3" w:rsidRPr="00230809" w:rsidRDefault="005F22B3" w:rsidP="004E254C">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lastRenderedPageBreak/>
        <w:t>وأما الإجماع، فهو أنه لما قال الأنصار يوم السقيفة: منا أمير ومنكم أمير، منعهم أبو بكر رضي الله عنه، ب</w:t>
      </w:r>
      <w:r w:rsidR="00DA0E45">
        <w:rPr>
          <w:rFonts w:ascii="Calibri" w:hAnsi="Calibri" w:hint="cs"/>
          <w:color w:val="000000" w:themeColor="text1"/>
          <w:sz w:val="38"/>
          <w:szCs w:val="38"/>
          <w:rtl/>
          <w:lang w:eastAsia="en-US"/>
        </w:rPr>
        <w:t>عدم كونهم من قريش، ولم</w:t>
      </w:r>
      <w:r w:rsidRPr="00230809">
        <w:rPr>
          <w:rFonts w:ascii="Calibri" w:hAnsi="Calibri" w:hint="cs"/>
          <w:color w:val="000000" w:themeColor="text1"/>
          <w:sz w:val="38"/>
          <w:szCs w:val="38"/>
          <w:rtl/>
          <w:lang w:eastAsia="en-US"/>
        </w:rPr>
        <w:t xml:space="preserve"> ينكره أحد من الصحابة، فكان إجماعا)</w:t>
      </w:r>
      <w:r w:rsidR="00016824" w:rsidRPr="00230809">
        <w:rPr>
          <w:rStyle w:val="af2"/>
          <w:sz w:val="38"/>
          <w:szCs w:val="38"/>
          <w:rtl/>
        </w:rPr>
        <w:t>(</w:t>
      </w:r>
      <w:r w:rsidR="00016824" w:rsidRPr="00230809">
        <w:rPr>
          <w:rStyle w:val="af2"/>
          <w:sz w:val="38"/>
          <w:szCs w:val="38"/>
          <w:rtl/>
        </w:rPr>
        <w:footnoteReference w:id="67"/>
      </w:r>
      <w:r w:rsidR="00016824" w:rsidRPr="00230809">
        <w:rPr>
          <w:rStyle w:val="af2"/>
          <w:sz w:val="38"/>
          <w:szCs w:val="38"/>
          <w:rtl/>
        </w:rPr>
        <w:t>)</w:t>
      </w:r>
      <w:r w:rsidR="002D22E6" w:rsidRPr="00230809">
        <w:rPr>
          <w:rFonts w:hint="cs"/>
          <w:sz w:val="38"/>
          <w:szCs w:val="38"/>
          <w:rtl/>
        </w:rPr>
        <w:t>.</w:t>
      </w:r>
      <w:r w:rsidR="002D22E6" w:rsidRPr="00230809">
        <w:rPr>
          <w:rFonts w:ascii="Calibri" w:hAnsi="Calibri" w:cs="Arial" w:hint="cs"/>
          <w:color w:val="000000" w:themeColor="text1"/>
          <w:sz w:val="38"/>
          <w:szCs w:val="38"/>
          <w:vertAlign w:val="superscript"/>
          <w:rtl/>
          <w:lang w:eastAsia="en-US"/>
        </w:rPr>
        <w:t xml:space="preserve"> </w:t>
      </w:r>
    </w:p>
    <w:p w:rsidR="005F22B3" w:rsidRPr="00230809" w:rsidRDefault="005F22B3" w:rsidP="00204CDE">
      <w:pPr>
        <w:widowControl/>
        <w:spacing w:line="620" w:lineRule="exact"/>
        <w:ind w:firstLine="720"/>
        <w:rPr>
          <w:rFonts w:ascii="Calibri" w:hAnsi="Calibri"/>
          <w:b/>
          <w:bCs/>
          <w:color w:val="000000" w:themeColor="text1"/>
          <w:sz w:val="38"/>
          <w:szCs w:val="38"/>
          <w:rtl/>
          <w:lang w:eastAsia="en-US"/>
        </w:rPr>
      </w:pPr>
      <w:r w:rsidRPr="00230809">
        <w:rPr>
          <w:rFonts w:ascii="Calibri" w:hAnsi="Calibri" w:hint="cs"/>
          <w:b/>
          <w:bCs/>
          <w:color w:val="000000" w:themeColor="text1"/>
          <w:sz w:val="38"/>
          <w:szCs w:val="38"/>
          <w:rtl/>
          <w:lang w:eastAsia="en-US"/>
        </w:rPr>
        <w:t>أما الجواب عن المبررات التي قالو</w:t>
      </w:r>
      <w:r w:rsidR="00B27AEA" w:rsidRPr="00230809">
        <w:rPr>
          <w:rFonts w:ascii="Calibri" w:hAnsi="Calibri" w:hint="cs"/>
          <w:b/>
          <w:bCs/>
          <w:color w:val="000000" w:themeColor="text1"/>
          <w:sz w:val="38"/>
          <w:szCs w:val="38"/>
          <w:rtl/>
          <w:lang w:eastAsia="en-US"/>
        </w:rPr>
        <w:t>ا</w:t>
      </w:r>
      <w:r w:rsidRPr="00230809">
        <w:rPr>
          <w:rFonts w:ascii="Calibri" w:hAnsi="Calibri" w:hint="cs"/>
          <w:b/>
          <w:bCs/>
          <w:color w:val="000000" w:themeColor="text1"/>
          <w:sz w:val="38"/>
          <w:szCs w:val="38"/>
          <w:rtl/>
          <w:lang w:eastAsia="en-US"/>
        </w:rPr>
        <w:t xml:space="preserve"> بها فيقال: </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أما  قولهم بأنه يصعب عزل القرشي بسبب نسبه، فيقال:</w:t>
      </w:r>
    </w:p>
    <w:p w:rsidR="005F22B3" w:rsidRPr="00230809" w:rsidRDefault="005F22B3" w:rsidP="00DA0E45">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إن</w:t>
      </w:r>
      <w:r w:rsidR="00DA0E45">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عزل الدنيّ أصعب من عزل الشريف، إذ أن</w:t>
      </w:r>
      <w:r w:rsidR="00DA0E45">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الشريف يكون قد وصل في الشرف إلى درجة</w:t>
      </w:r>
      <w:r w:rsidR="00DA0E45">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يقدم</w:t>
      </w:r>
      <w:r w:rsidR="00DA0E45">
        <w:rPr>
          <w:rFonts w:ascii="Calibri" w:hAnsi="Calibri" w:hint="cs"/>
          <w:color w:val="000000" w:themeColor="text1"/>
          <w:sz w:val="38"/>
          <w:szCs w:val="38"/>
          <w:rtl/>
          <w:lang w:eastAsia="en-US"/>
        </w:rPr>
        <w:t xml:space="preserve"> معها</w:t>
      </w:r>
      <w:r w:rsidRPr="00230809">
        <w:rPr>
          <w:rFonts w:ascii="Calibri" w:hAnsi="Calibri" w:hint="cs"/>
          <w:color w:val="000000" w:themeColor="text1"/>
          <w:sz w:val="38"/>
          <w:szCs w:val="38"/>
          <w:rtl/>
          <w:lang w:eastAsia="en-US"/>
        </w:rPr>
        <w:t xml:space="preserve"> المصلحة العامة على المصلحة الخاصة، أما إذا لم يكن ذا شرف </w:t>
      </w:r>
      <w:r w:rsidR="00DA0E45">
        <w:rPr>
          <w:rFonts w:ascii="Calibri" w:hAnsi="Calibri" w:hint="cs"/>
          <w:color w:val="000000" w:themeColor="text1"/>
          <w:sz w:val="38"/>
          <w:szCs w:val="38"/>
          <w:rtl/>
          <w:lang w:eastAsia="en-US"/>
        </w:rPr>
        <w:t>ف</w:t>
      </w:r>
      <w:r w:rsidRPr="00230809">
        <w:rPr>
          <w:rFonts w:ascii="Calibri" w:hAnsi="Calibri" w:hint="cs"/>
          <w:color w:val="000000" w:themeColor="text1"/>
          <w:sz w:val="38"/>
          <w:szCs w:val="38"/>
          <w:rtl/>
          <w:lang w:eastAsia="en-US"/>
        </w:rPr>
        <w:t>إنه يتشب</w:t>
      </w:r>
      <w:r w:rsidR="00B27AEA" w:rsidRPr="00230809">
        <w:rPr>
          <w:rFonts w:ascii="Calibri" w:hAnsi="Calibri" w:hint="cs"/>
          <w:color w:val="000000" w:themeColor="text1"/>
          <w:sz w:val="38"/>
          <w:szCs w:val="38"/>
          <w:rtl/>
          <w:lang w:eastAsia="en-US"/>
        </w:rPr>
        <w:t>ث</w:t>
      </w:r>
      <w:r w:rsidRPr="00230809">
        <w:rPr>
          <w:rFonts w:ascii="Calibri" w:hAnsi="Calibri" w:hint="cs"/>
          <w:color w:val="000000" w:themeColor="text1"/>
          <w:sz w:val="38"/>
          <w:szCs w:val="38"/>
          <w:rtl/>
          <w:lang w:eastAsia="en-US"/>
        </w:rPr>
        <w:t xml:space="preserve"> </w:t>
      </w:r>
      <w:r w:rsidR="00B27AEA" w:rsidRPr="00230809">
        <w:rPr>
          <w:rFonts w:ascii="Calibri" w:hAnsi="Calibri" w:hint="cs"/>
          <w:color w:val="000000" w:themeColor="text1"/>
          <w:sz w:val="38"/>
          <w:szCs w:val="38"/>
          <w:rtl/>
          <w:lang w:eastAsia="en-US"/>
        </w:rPr>
        <w:t>بالسلطة</w:t>
      </w:r>
      <w:r w:rsidRPr="00230809">
        <w:rPr>
          <w:rFonts w:ascii="Calibri" w:hAnsi="Calibri" w:hint="cs"/>
          <w:color w:val="000000" w:themeColor="text1"/>
          <w:sz w:val="38"/>
          <w:szCs w:val="38"/>
          <w:rtl/>
          <w:lang w:eastAsia="en-US"/>
        </w:rPr>
        <w:t xml:space="preserve"> ولا يهمه المصلحة العامة.</w:t>
      </w:r>
    </w:p>
    <w:p w:rsidR="005F22B3" w:rsidRPr="00230809" w:rsidRDefault="00B27AEA"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أما الجواب عن استدل</w:t>
      </w:r>
      <w:r w:rsidR="00DA0E45">
        <w:rPr>
          <w:rFonts w:ascii="Calibri" w:hAnsi="Calibri" w:hint="cs"/>
          <w:color w:val="000000" w:themeColor="text1"/>
          <w:sz w:val="38"/>
          <w:szCs w:val="38"/>
          <w:rtl/>
          <w:lang w:eastAsia="en-US"/>
        </w:rPr>
        <w:t xml:space="preserve">الهم بحديث طاعة العبد الحبشي، </w:t>
      </w:r>
      <w:r w:rsidR="005F22B3" w:rsidRPr="00230809">
        <w:rPr>
          <w:rFonts w:ascii="Calibri" w:hAnsi="Calibri" w:hint="cs"/>
          <w:color w:val="000000" w:themeColor="text1"/>
          <w:sz w:val="38"/>
          <w:szCs w:val="38"/>
          <w:rtl/>
          <w:lang w:eastAsia="en-US"/>
        </w:rPr>
        <w:t>فيقال:</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أجيب بحمله على من ينصبه الإمام أميرا على سرية أو غيرها دفعا للتعارض بين الأدلة.</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ولأن</w:t>
      </w:r>
      <w:r w:rsidR="00DA0E45">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الإمام لا يكون عبدا بالإجماع.</w:t>
      </w:r>
    </w:p>
    <w:p w:rsidR="005F22B3" w:rsidRPr="00230809" w:rsidRDefault="005F22B3" w:rsidP="00204CDE">
      <w:pPr>
        <w:widowControl/>
        <w:spacing w:line="620" w:lineRule="exact"/>
        <w:ind w:firstLine="720"/>
        <w:rPr>
          <w:rFonts w:ascii="Calibri" w:hAnsi="Calibri"/>
          <w:b/>
          <w:bCs/>
          <w:color w:val="000000" w:themeColor="text1"/>
          <w:sz w:val="38"/>
          <w:szCs w:val="38"/>
          <w:rtl/>
          <w:lang w:eastAsia="en-US"/>
        </w:rPr>
      </w:pPr>
      <w:r w:rsidRPr="00230809">
        <w:rPr>
          <w:rFonts w:ascii="Calibri" w:hAnsi="Calibri" w:hint="cs"/>
          <w:b/>
          <w:bCs/>
          <w:color w:val="000000" w:themeColor="text1"/>
          <w:sz w:val="38"/>
          <w:szCs w:val="38"/>
          <w:rtl/>
          <w:lang w:eastAsia="en-US"/>
        </w:rPr>
        <w:t xml:space="preserve">أما الجواب عن قولهم بأنه لا عبرة بالنسب في نصب الإمام: </w:t>
      </w:r>
    </w:p>
    <w:p w:rsidR="005F22B3" w:rsidRPr="00230809" w:rsidRDefault="00A3227B" w:rsidP="00A3227B">
      <w:pPr>
        <w:widowControl/>
        <w:spacing w:line="620" w:lineRule="exact"/>
        <w:ind w:firstLine="720"/>
        <w:rPr>
          <w:rFonts w:ascii="Calibri" w:hAnsi="Calibri"/>
          <w:color w:val="000000" w:themeColor="text1"/>
          <w:sz w:val="38"/>
          <w:szCs w:val="38"/>
          <w:rtl/>
          <w:lang w:eastAsia="en-US"/>
        </w:rPr>
      </w:pPr>
      <w:r>
        <w:rPr>
          <w:rFonts w:ascii="Calibri" w:hAnsi="Calibri" w:hint="cs"/>
          <w:color w:val="000000" w:themeColor="text1"/>
          <w:sz w:val="38"/>
          <w:szCs w:val="38"/>
          <w:rtl/>
          <w:lang w:eastAsia="en-US"/>
        </w:rPr>
        <w:t>ف</w:t>
      </w:r>
      <w:r w:rsidR="005F22B3" w:rsidRPr="00230809">
        <w:rPr>
          <w:rFonts w:ascii="Calibri" w:hAnsi="Calibri" w:hint="cs"/>
          <w:color w:val="000000" w:themeColor="text1"/>
          <w:sz w:val="38"/>
          <w:szCs w:val="38"/>
          <w:rtl/>
          <w:lang w:eastAsia="en-US"/>
        </w:rPr>
        <w:t xml:space="preserve">أجاب الحنفيّة عن ذلك </w:t>
      </w:r>
      <w:r>
        <w:rPr>
          <w:rFonts w:ascii="Calibri" w:hAnsi="Calibri" w:hint="cs"/>
          <w:color w:val="000000" w:themeColor="text1"/>
          <w:sz w:val="38"/>
          <w:szCs w:val="38"/>
          <w:rtl/>
          <w:lang w:eastAsia="en-US"/>
        </w:rPr>
        <w:t>بقولهم</w:t>
      </w:r>
      <w:r w:rsidR="005F22B3" w:rsidRPr="00230809">
        <w:rPr>
          <w:rFonts w:ascii="Calibri" w:hAnsi="Calibri" w:hint="cs"/>
          <w:color w:val="000000" w:themeColor="text1"/>
          <w:sz w:val="38"/>
          <w:szCs w:val="38"/>
          <w:rtl/>
          <w:lang w:eastAsia="en-US"/>
        </w:rPr>
        <w:t>: إن لشرف الأنساب وعظيم قدرها في النفوس أثرا تاما في اجتماع الآراء، وتآلف الأهواء، وبذل الطّاعة والانقياد وإظهار آثار الاعتقاد.</w:t>
      </w:r>
    </w:p>
    <w:p w:rsidR="005F22B3" w:rsidRPr="00230809" w:rsidRDefault="005F22B3" w:rsidP="002D22E6">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ولهذا شاع في الأعصار أن يكون الملك</w:t>
      </w:r>
      <w:r w:rsidR="00B27AEA" w:rsidRPr="00230809">
        <w:rPr>
          <w:rFonts w:ascii="Calibri" w:hAnsi="Calibri" w:hint="cs"/>
          <w:color w:val="000000" w:themeColor="text1"/>
          <w:sz w:val="38"/>
          <w:szCs w:val="38"/>
          <w:rtl/>
          <w:lang w:eastAsia="en-US"/>
        </w:rPr>
        <w:t xml:space="preserve"> والسياسة في قبيلة مخصوصة، وأهل</w:t>
      </w:r>
      <w:r w:rsidRPr="00230809">
        <w:rPr>
          <w:rFonts w:ascii="Calibri" w:hAnsi="Calibri" w:hint="cs"/>
          <w:color w:val="000000" w:themeColor="text1"/>
          <w:sz w:val="38"/>
          <w:szCs w:val="38"/>
          <w:rtl/>
          <w:lang w:eastAsia="en-US"/>
        </w:rPr>
        <w:t xml:space="preserve"> بيت معين حتى يرى الانتقال عنه من الخطوب العظيمة، والاتفاقات </w:t>
      </w:r>
      <w:r w:rsidRPr="00230809">
        <w:rPr>
          <w:rFonts w:ascii="Calibri" w:hAnsi="Calibri" w:hint="cs"/>
          <w:color w:val="000000" w:themeColor="text1"/>
          <w:sz w:val="38"/>
          <w:szCs w:val="38"/>
          <w:rtl/>
          <w:lang w:eastAsia="en-US"/>
        </w:rPr>
        <w:lastRenderedPageBreak/>
        <w:t>العجيبة، ولا أليق بذلك من قريش الذين هم أشرف النّاس، سيما وقد اقتصر عليهم ختم الرسالة وانتشرت منهم الشريعة الباقية إلى يوم القيامة</w:t>
      </w:r>
      <w:r w:rsidR="002D22E6" w:rsidRPr="00230809">
        <w:rPr>
          <w:rStyle w:val="af2"/>
          <w:sz w:val="38"/>
          <w:szCs w:val="38"/>
          <w:rtl/>
        </w:rPr>
        <w:t>(</w:t>
      </w:r>
      <w:r w:rsidR="002D22E6" w:rsidRPr="00230809">
        <w:rPr>
          <w:rStyle w:val="af2"/>
          <w:sz w:val="38"/>
          <w:szCs w:val="38"/>
          <w:rtl/>
        </w:rPr>
        <w:footnoteReference w:id="68"/>
      </w:r>
      <w:r w:rsidR="002D22E6" w:rsidRPr="00230809">
        <w:rPr>
          <w:rStyle w:val="af2"/>
          <w:sz w:val="38"/>
          <w:szCs w:val="38"/>
          <w:rtl/>
        </w:rPr>
        <w:t>)</w:t>
      </w:r>
      <w:r w:rsidR="002D22E6" w:rsidRPr="00230809">
        <w:rPr>
          <w:rFonts w:ascii="Calibri" w:hAnsi="Calibri" w:cs="Arial" w:hint="cs"/>
          <w:color w:val="000000" w:themeColor="text1"/>
          <w:sz w:val="38"/>
          <w:szCs w:val="38"/>
          <w:vertAlign w:val="superscript"/>
          <w:rtl/>
          <w:lang w:eastAsia="en-US"/>
        </w:rPr>
        <w:t xml:space="preserve"> </w:t>
      </w:r>
      <w:r w:rsidR="00B27AEA" w:rsidRPr="00230809">
        <w:rPr>
          <w:rFonts w:ascii="Calibri" w:hAnsi="Calibri" w:hint="cs"/>
          <w:color w:val="000000" w:themeColor="text1"/>
          <w:sz w:val="38"/>
          <w:szCs w:val="38"/>
          <w:rtl/>
          <w:lang w:eastAsia="en-US"/>
        </w:rPr>
        <w:t>.</w:t>
      </w:r>
    </w:p>
    <w:p w:rsidR="005F22B3" w:rsidRPr="00230809" w:rsidRDefault="005F22B3" w:rsidP="00A3227B">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ومما يجدر التنبه إليه </w:t>
      </w:r>
      <w:r w:rsidR="00A3227B">
        <w:rPr>
          <w:rFonts w:ascii="Calibri" w:hAnsi="Calibri" w:hint="cs"/>
          <w:color w:val="000000" w:themeColor="text1"/>
          <w:sz w:val="38"/>
          <w:szCs w:val="38"/>
          <w:rtl/>
          <w:lang w:eastAsia="en-US"/>
        </w:rPr>
        <w:t>ما صرَّح</w:t>
      </w:r>
      <w:r w:rsidRPr="00230809">
        <w:rPr>
          <w:rFonts w:ascii="Calibri" w:hAnsi="Calibri" w:hint="cs"/>
          <w:color w:val="000000" w:themeColor="text1"/>
          <w:sz w:val="38"/>
          <w:szCs w:val="38"/>
          <w:rtl/>
          <w:lang w:eastAsia="en-US"/>
        </w:rPr>
        <w:t xml:space="preserve"> علماء الحنفيّة </w:t>
      </w:r>
      <w:r w:rsidR="00A3227B">
        <w:rPr>
          <w:rFonts w:ascii="Calibri" w:hAnsi="Calibri" w:hint="cs"/>
          <w:color w:val="000000" w:themeColor="text1"/>
          <w:sz w:val="38"/>
          <w:szCs w:val="38"/>
          <w:rtl/>
          <w:lang w:eastAsia="en-US"/>
        </w:rPr>
        <w:t>من أنّ قريشاً</w:t>
      </w:r>
      <w:r w:rsidRPr="00230809">
        <w:rPr>
          <w:rFonts w:ascii="Calibri" w:hAnsi="Calibri" w:hint="cs"/>
          <w:color w:val="000000" w:themeColor="text1"/>
          <w:sz w:val="38"/>
          <w:szCs w:val="38"/>
          <w:rtl/>
          <w:lang w:eastAsia="en-US"/>
        </w:rPr>
        <w:t xml:space="preserve"> يستحقون الإمامة حالة كونهم صالحين ومؤه</w:t>
      </w:r>
      <w:r w:rsidR="00A3227B">
        <w:rPr>
          <w:rFonts w:ascii="Calibri" w:hAnsi="Calibri" w:hint="cs"/>
          <w:color w:val="000000" w:themeColor="text1"/>
          <w:sz w:val="38"/>
          <w:szCs w:val="38"/>
          <w:rtl/>
          <w:lang w:eastAsia="en-US"/>
        </w:rPr>
        <w:t>ّلين لذلك، أما إذا لم يكونوا</w:t>
      </w:r>
      <w:r w:rsidRPr="00230809">
        <w:rPr>
          <w:rFonts w:ascii="Calibri" w:hAnsi="Calibri" w:hint="cs"/>
          <w:color w:val="000000" w:themeColor="text1"/>
          <w:sz w:val="38"/>
          <w:szCs w:val="38"/>
          <w:rtl/>
          <w:lang w:eastAsia="en-US"/>
        </w:rPr>
        <w:t xml:space="preserve"> مؤه</w:t>
      </w:r>
      <w:r w:rsidR="00A3227B">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لين أو قُبض على الأمر عن طريق الغلبة فلا يسعهم إلا الطّاعة، يقول التفتازاني: </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(إذا لم يوجد من قريش م</w:t>
      </w:r>
      <w:r w:rsidR="00B27AEA" w:rsidRPr="00230809">
        <w:rPr>
          <w:rFonts w:ascii="Calibri" w:hAnsi="Calibri" w:hint="cs"/>
          <w:color w:val="000000" w:themeColor="text1"/>
          <w:sz w:val="38"/>
          <w:szCs w:val="38"/>
          <w:rtl/>
          <w:lang w:eastAsia="en-US"/>
        </w:rPr>
        <w:t>ن يصلح لذلك أو لم يقتدر</w:t>
      </w:r>
      <w:r w:rsidRPr="00230809">
        <w:rPr>
          <w:rFonts w:ascii="Calibri" w:hAnsi="Calibri" w:hint="cs"/>
          <w:color w:val="000000" w:themeColor="text1"/>
          <w:sz w:val="38"/>
          <w:szCs w:val="38"/>
          <w:rtl/>
          <w:lang w:eastAsia="en-US"/>
        </w:rPr>
        <w:t xml:space="preserve"> على نصبه لاستيلاء أهل الباطل وشوكة الظلمة، وأرباب الضلالة فلا كلام في جواز تقلد القضاء، وتنفيذ الأحكام وإقامة الحدود، وجميع ما يتعلق بالإمام من كلّ ذي شوكة، كما إذا كان الإمام القريشي فاسقا أو جائرا، أو جاهلا....</w:t>
      </w:r>
    </w:p>
    <w:p w:rsidR="005F22B3" w:rsidRPr="00230809" w:rsidRDefault="005F22B3" w:rsidP="00713E94">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وبالجملة بمعنى ما ذكر في باب الإمامة على الاختيار والاقتدار، وأما عند العجز والاضطرار واستيلاء الظلمة والكفار والفجار وتسلط الجبابرة الأشرار</w:t>
      </w:r>
      <w:r w:rsidR="00A3227B">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فقد صارت الرياسة الدنيوية تغلّبية، وبنيت عليها الأحكام الدينية المنوطَة بالإمام ضرورة، ولم يعبأ بعدم العلم والعدالة وسائر الشرائط، والضرورات تبيح المحظورات)</w:t>
      </w:r>
      <w:r w:rsidR="00713E94" w:rsidRPr="00230809">
        <w:rPr>
          <w:rStyle w:val="af2"/>
          <w:sz w:val="38"/>
          <w:szCs w:val="38"/>
          <w:rtl/>
        </w:rPr>
        <w:t>(</w:t>
      </w:r>
      <w:r w:rsidR="00713E94" w:rsidRPr="00230809">
        <w:rPr>
          <w:rStyle w:val="af2"/>
          <w:sz w:val="38"/>
          <w:szCs w:val="38"/>
          <w:rtl/>
        </w:rPr>
        <w:footnoteReference w:id="69"/>
      </w:r>
      <w:r w:rsidR="00713E94" w:rsidRPr="00230809">
        <w:rPr>
          <w:rStyle w:val="af2"/>
          <w:sz w:val="38"/>
          <w:szCs w:val="38"/>
          <w:rtl/>
        </w:rPr>
        <w:t>)</w:t>
      </w:r>
      <w:r w:rsidR="00B27AEA" w:rsidRPr="00230809">
        <w:rPr>
          <w:rFonts w:ascii="Calibri"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Calibri" w:hAnsi="Calibri"/>
          <w:b/>
          <w:bCs/>
          <w:color w:val="000000" w:themeColor="text1"/>
          <w:sz w:val="38"/>
          <w:szCs w:val="38"/>
          <w:rtl/>
          <w:lang w:eastAsia="en-US"/>
        </w:rPr>
      </w:pPr>
      <w:r w:rsidRPr="00230809">
        <w:rPr>
          <w:rFonts w:ascii="Calibri" w:hAnsi="Calibri" w:hint="cs"/>
          <w:b/>
          <w:bCs/>
          <w:color w:val="000000" w:themeColor="text1"/>
          <w:sz w:val="38"/>
          <w:szCs w:val="38"/>
          <w:rtl/>
          <w:lang w:eastAsia="en-US"/>
        </w:rPr>
        <w:t>ثانيا: قولهم بجواز تولي المرأة الإمامة العامّة:</w:t>
      </w:r>
    </w:p>
    <w:p w:rsidR="005F22B3" w:rsidRPr="00230809" w:rsidRDefault="005F22B3" w:rsidP="00FE6044">
      <w:pPr>
        <w:widowControl/>
        <w:autoSpaceDE w:val="0"/>
        <w:autoSpaceDN w:val="0"/>
        <w:adjustRightInd w:val="0"/>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ومما خالف فيه الخوارج في شروط الإمامة قول بعضهم بجواز تولي المرأة الإمامة، وقولهم هذا مخالف لصحيح المنقول وصريح المعقول، فإن النبي صلى </w:t>
      </w:r>
      <w:r w:rsidRPr="00230809">
        <w:rPr>
          <w:rFonts w:ascii="Calibri" w:hAnsi="Calibri" w:hint="cs"/>
          <w:color w:val="000000" w:themeColor="text1"/>
          <w:sz w:val="38"/>
          <w:szCs w:val="38"/>
          <w:rtl/>
          <w:lang w:eastAsia="en-US"/>
        </w:rPr>
        <w:lastRenderedPageBreak/>
        <w:t>الله عليه وسلم قد دعا بعدم الفلاح على القوم يتولى أمرهم امرأة</w:t>
      </w:r>
      <w:r w:rsidR="00B27AEA" w:rsidRPr="00230809">
        <w:rPr>
          <w:rStyle w:val="af2"/>
          <w:sz w:val="38"/>
          <w:szCs w:val="38"/>
          <w:rtl/>
        </w:rPr>
        <w:t>(</w:t>
      </w:r>
      <w:r w:rsidR="00B27AEA" w:rsidRPr="00230809">
        <w:rPr>
          <w:rStyle w:val="af2"/>
          <w:sz w:val="38"/>
          <w:szCs w:val="38"/>
          <w:rtl/>
        </w:rPr>
        <w:footnoteReference w:id="70"/>
      </w:r>
      <w:r w:rsidR="00B27AEA" w:rsidRPr="00230809">
        <w:rPr>
          <w:rStyle w:val="af2"/>
          <w:sz w:val="38"/>
          <w:szCs w:val="38"/>
          <w:rtl/>
        </w:rPr>
        <w:t>)</w:t>
      </w:r>
      <w:r w:rsidRPr="00230809">
        <w:rPr>
          <w:rFonts w:ascii="Calibri" w:hAnsi="Calibri" w:hint="cs"/>
          <w:color w:val="000000" w:themeColor="text1"/>
          <w:sz w:val="38"/>
          <w:szCs w:val="38"/>
          <w:rtl/>
          <w:lang w:eastAsia="en-US"/>
        </w:rPr>
        <w:t>، وذلك لأن تولي الإمارة هي مسؤولي</w:t>
      </w:r>
      <w:r w:rsidRPr="00230809">
        <w:rPr>
          <w:rFonts w:ascii="Calibri" w:hAnsi="Calibri" w:hint="eastAsia"/>
          <w:color w:val="000000" w:themeColor="text1"/>
          <w:sz w:val="38"/>
          <w:szCs w:val="38"/>
          <w:rtl/>
          <w:lang w:eastAsia="en-US"/>
        </w:rPr>
        <w:t>ة</w:t>
      </w:r>
      <w:r w:rsidRPr="00230809">
        <w:rPr>
          <w:rFonts w:ascii="Calibri" w:hAnsi="Calibri" w:hint="cs"/>
          <w:color w:val="000000" w:themeColor="text1"/>
          <w:sz w:val="38"/>
          <w:szCs w:val="38"/>
          <w:rtl/>
          <w:lang w:eastAsia="en-US"/>
        </w:rPr>
        <w:t xml:space="preserve"> عظيمة والنساء غير مؤهلات لتولي هذا الأمر لطبيعة حالهن وضعفهن، وضعف عقلهن.</w:t>
      </w:r>
    </w:p>
    <w:p w:rsidR="005F22B3" w:rsidRPr="00230809" w:rsidRDefault="005F22B3" w:rsidP="005372DE">
      <w:pPr>
        <w:widowControl/>
        <w:autoSpaceDE w:val="0"/>
        <w:autoSpaceDN w:val="0"/>
        <w:adjustRightInd w:val="0"/>
        <w:spacing w:line="620" w:lineRule="exact"/>
        <w:ind w:firstLine="720"/>
        <w:rPr>
          <w:rFonts w:ascii="Traditional Arabic" w:hAnsi="Calibri"/>
          <w:b/>
          <w:bCs/>
          <w:color w:val="000000" w:themeColor="text1"/>
          <w:sz w:val="38"/>
          <w:szCs w:val="38"/>
          <w:rtl/>
          <w:lang w:eastAsia="en-US"/>
        </w:rPr>
      </w:pPr>
      <w:r w:rsidRPr="00230809">
        <w:rPr>
          <w:rFonts w:ascii="Calibri" w:hAnsi="Calibri" w:hint="cs"/>
          <w:color w:val="000000" w:themeColor="text1"/>
          <w:sz w:val="38"/>
          <w:szCs w:val="38"/>
          <w:rtl/>
          <w:lang w:eastAsia="en-US"/>
        </w:rPr>
        <w:t>ولكن  الخوارج لم يأب</w:t>
      </w:r>
      <w:r w:rsidR="00FE6044">
        <w:rPr>
          <w:rFonts w:ascii="Calibri" w:hAnsi="Calibri" w:hint="cs"/>
          <w:color w:val="000000" w:themeColor="text1"/>
          <w:sz w:val="38"/>
          <w:szCs w:val="38"/>
          <w:rtl/>
          <w:lang w:eastAsia="en-US"/>
        </w:rPr>
        <w:t>ه</w:t>
      </w:r>
      <w:r w:rsidRPr="00230809">
        <w:rPr>
          <w:rFonts w:ascii="Calibri" w:hAnsi="Calibri" w:hint="cs"/>
          <w:color w:val="000000" w:themeColor="text1"/>
          <w:sz w:val="38"/>
          <w:szCs w:val="38"/>
          <w:rtl/>
          <w:lang w:eastAsia="en-US"/>
        </w:rPr>
        <w:t>وا بذلك وعارضوا السّنّة</w:t>
      </w:r>
      <w:r w:rsidR="00FE6044">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حيث إن</w:t>
      </w:r>
      <w:r w:rsidR="00FE6044">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فرقة منهم وتسمّى بالشبيبية نسبة إلى </w:t>
      </w:r>
      <w:r w:rsidRPr="00230809">
        <w:rPr>
          <w:rFonts w:ascii="Traditional Arabic" w:hAnsi="Calibri" w:hint="eastAsia"/>
          <w:color w:val="000000" w:themeColor="text1"/>
          <w:sz w:val="38"/>
          <w:szCs w:val="38"/>
          <w:rtl/>
          <w:lang w:eastAsia="en-US"/>
        </w:rPr>
        <w:t>شبيب</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بن</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يزيد</w:t>
      </w:r>
      <w:r w:rsidR="00B27AEA" w:rsidRPr="00230809">
        <w:rPr>
          <w:rStyle w:val="af2"/>
          <w:sz w:val="38"/>
          <w:szCs w:val="38"/>
          <w:rtl/>
        </w:rPr>
        <w:t>(</w:t>
      </w:r>
      <w:r w:rsidR="00B27AEA" w:rsidRPr="00230809">
        <w:rPr>
          <w:rStyle w:val="af2"/>
          <w:sz w:val="38"/>
          <w:szCs w:val="38"/>
          <w:rtl/>
        </w:rPr>
        <w:footnoteReference w:id="71"/>
      </w:r>
      <w:r w:rsidR="00B27AEA" w:rsidRPr="00230809">
        <w:rPr>
          <w:rStyle w:val="af2"/>
          <w:sz w:val="38"/>
          <w:szCs w:val="38"/>
          <w:rtl/>
        </w:rPr>
        <w:t>)</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cs"/>
          <w:color w:val="000000" w:themeColor="text1"/>
          <w:sz w:val="38"/>
          <w:szCs w:val="38"/>
          <w:rtl/>
          <w:lang w:eastAsia="en-US"/>
        </w:rPr>
        <w:t>هو (</w:t>
      </w:r>
      <w:r w:rsidRPr="00230809">
        <w:rPr>
          <w:rFonts w:ascii="Traditional Arabic" w:hAnsi="Calibri" w:hint="eastAsia"/>
          <w:color w:val="000000" w:themeColor="text1"/>
          <w:sz w:val="38"/>
          <w:szCs w:val="38"/>
          <w:rtl/>
          <w:lang w:eastAsia="en-US"/>
        </w:rPr>
        <w:t>مع</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أتباعه</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أجازوا</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إمامة</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المرأة</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منهم</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إذا</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قامت</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بأمورهم</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وخرجت</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مخالفيهم</w:t>
      </w:r>
      <w:r w:rsidRPr="00230809">
        <w:rPr>
          <w:rFonts w:ascii="Traditional Arabic" w:hAnsi="Calibri" w:hint="cs"/>
          <w:color w:val="000000" w:themeColor="text1"/>
          <w:sz w:val="38"/>
          <w:szCs w:val="38"/>
          <w:rtl/>
          <w:lang w:eastAsia="en-US"/>
        </w:rPr>
        <w:t>،</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وزعموا</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غزالة</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شبيب</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كانت</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الإمام</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بعد</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قتل</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شبيب</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الى</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قتلت</w:t>
      </w:r>
      <w:r w:rsidRPr="00230809">
        <w:rPr>
          <w:rFonts w:ascii="Traditional Arabic" w:hAnsi="Calibri" w:hint="cs"/>
          <w:color w:val="000000" w:themeColor="text1"/>
          <w:sz w:val="38"/>
          <w:szCs w:val="38"/>
          <w:rtl/>
          <w:lang w:eastAsia="en-US"/>
        </w:rPr>
        <w:t>،</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واستدلّوا</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ذلك</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بأن</w:t>
      </w:r>
      <w:r w:rsidR="00FE6044">
        <w:rPr>
          <w:rFonts w:ascii="Traditional Arabic" w:hAnsi="Calibri" w:hint="cs"/>
          <w:color w:val="000000" w:themeColor="text1"/>
          <w:sz w:val="38"/>
          <w:szCs w:val="38"/>
          <w:rtl/>
          <w:lang w:eastAsia="en-US"/>
        </w:rPr>
        <w:t>ّ</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شبيبا</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لما</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دخل</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الكوفة</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أقام</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أمه</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منبر</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الكوفة</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حتى</w:t>
      </w:r>
      <w:r w:rsidR="00B27AE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خطبت</w:t>
      </w:r>
      <w:r w:rsidRPr="00230809">
        <w:rPr>
          <w:rFonts w:ascii="Traditional Arabic" w:hAnsi="Calibri" w:hint="cs"/>
          <w:b/>
          <w:bCs/>
          <w:color w:val="000000" w:themeColor="text1"/>
          <w:sz w:val="38"/>
          <w:szCs w:val="38"/>
          <w:rtl/>
          <w:lang w:eastAsia="en-US"/>
        </w:rPr>
        <w:t>)</w:t>
      </w:r>
      <w:r w:rsidR="005372DE" w:rsidRPr="00230809">
        <w:rPr>
          <w:rStyle w:val="af2"/>
          <w:sz w:val="38"/>
          <w:szCs w:val="38"/>
          <w:rtl/>
        </w:rPr>
        <w:t>(</w:t>
      </w:r>
      <w:r w:rsidR="005372DE" w:rsidRPr="00230809">
        <w:rPr>
          <w:rStyle w:val="af2"/>
          <w:sz w:val="38"/>
          <w:szCs w:val="38"/>
          <w:rtl/>
        </w:rPr>
        <w:footnoteReference w:id="72"/>
      </w:r>
      <w:r w:rsidR="005372DE" w:rsidRPr="00230809">
        <w:rPr>
          <w:rStyle w:val="af2"/>
          <w:sz w:val="38"/>
          <w:szCs w:val="38"/>
          <w:rtl/>
        </w:rPr>
        <w:t>)</w:t>
      </w:r>
      <w:r w:rsidR="005372DE" w:rsidRPr="00230809">
        <w:rPr>
          <w:rFonts w:ascii="Calibri" w:hAnsi="Calibri" w:cs="Arial" w:hint="cs"/>
          <w:color w:val="000000" w:themeColor="text1"/>
          <w:sz w:val="38"/>
          <w:szCs w:val="38"/>
          <w:vertAlign w:val="superscript"/>
          <w:rtl/>
          <w:lang w:eastAsia="en-US"/>
        </w:rPr>
        <w:t xml:space="preserve"> </w:t>
      </w:r>
      <w:r w:rsidR="00B27AEA" w:rsidRPr="00230809">
        <w:rPr>
          <w:rFonts w:ascii="Traditional Arabic" w:hAnsi="Calibri" w:hint="cs"/>
          <w:b/>
          <w:bCs/>
          <w:color w:val="000000" w:themeColor="text1"/>
          <w:sz w:val="38"/>
          <w:szCs w:val="38"/>
          <w:rtl/>
          <w:lang w:eastAsia="en-US"/>
        </w:rPr>
        <w:t xml:space="preserve">. </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وقد ذهب علماء الحنفيّة إلى أنه لا يجوز أن تتولى المرأة شئون الرعية لنقصان عقلها، وقلة خبرتها، ولطبيعة حالها، يقول ابن الهمام رحمه الله عند الحديث عن شروط الإمام: </w:t>
      </w:r>
    </w:p>
    <w:p w:rsidR="005F22B3" w:rsidRPr="00230809" w:rsidRDefault="005F22B3" w:rsidP="000B6E43">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(واشتراط الذكورة لبيان أن إمامة المرأة لا تصح؛ إذ النساء </w:t>
      </w:r>
      <w:r w:rsidR="00414476" w:rsidRPr="00414476">
        <w:rPr>
          <w:rFonts w:ascii="Calibri" w:hAnsi="Calibri" w:hint="cs"/>
          <w:color w:val="000000" w:themeColor="text1"/>
          <w:sz w:val="38"/>
          <w:szCs w:val="38"/>
          <w:highlight w:val="yellow"/>
          <w:rtl/>
          <w:lang w:eastAsia="en-US"/>
        </w:rPr>
        <w:t>ناقصات عقل ودين</w:t>
      </w:r>
      <w:r w:rsidR="00414476">
        <w:rPr>
          <w:rFonts w:ascii="Calibri" w:hAnsi="Calibri"/>
          <w:color w:val="000000" w:themeColor="text1"/>
          <w:sz w:val="38"/>
          <w:szCs w:val="38"/>
          <w:rtl/>
          <w:lang w:eastAsia="en-US"/>
        </w:rPr>
        <w:fldChar w:fldCharType="begin"/>
      </w:r>
      <w:r w:rsidR="00414476">
        <w:instrText xml:space="preserve"> XE "</w:instrText>
      </w:r>
      <w:r w:rsidR="00414476" w:rsidRPr="00EE0FAD">
        <w:rPr>
          <w:rFonts w:hint="eastAsia"/>
          <w:rtl/>
        </w:rPr>
        <w:instrText>فهرس</w:instrText>
      </w:r>
      <w:r w:rsidR="00414476" w:rsidRPr="00EE0FAD">
        <w:rPr>
          <w:rtl/>
        </w:rPr>
        <w:instrText xml:space="preserve"> </w:instrText>
      </w:r>
      <w:r w:rsidR="00414476" w:rsidRPr="00EE0FAD">
        <w:rPr>
          <w:rFonts w:hint="eastAsia"/>
          <w:rtl/>
        </w:rPr>
        <w:instrText>الحديث</w:instrText>
      </w:r>
      <w:r w:rsidR="00414476" w:rsidRPr="00EE0FAD">
        <w:rPr>
          <w:rtl/>
        </w:rPr>
        <w:instrText>:</w:instrText>
      </w:r>
      <w:r w:rsidR="00414476" w:rsidRPr="00EE0FAD">
        <w:rPr>
          <w:rFonts w:hint="eastAsia"/>
          <w:rtl/>
        </w:rPr>
        <w:instrText>ناقصات</w:instrText>
      </w:r>
      <w:r w:rsidR="00414476" w:rsidRPr="00EE0FAD">
        <w:rPr>
          <w:rtl/>
        </w:rPr>
        <w:instrText xml:space="preserve"> </w:instrText>
      </w:r>
      <w:r w:rsidR="00414476" w:rsidRPr="00EE0FAD">
        <w:rPr>
          <w:rFonts w:hint="eastAsia"/>
          <w:rtl/>
        </w:rPr>
        <w:instrText>عقل</w:instrText>
      </w:r>
      <w:r w:rsidR="00414476" w:rsidRPr="00EE0FAD">
        <w:rPr>
          <w:rtl/>
        </w:rPr>
        <w:instrText xml:space="preserve"> </w:instrText>
      </w:r>
      <w:r w:rsidR="00414476" w:rsidRPr="00EE0FAD">
        <w:rPr>
          <w:rFonts w:hint="eastAsia"/>
          <w:rtl/>
        </w:rPr>
        <w:instrText>ودين</w:instrText>
      </w:r>
      <w:r w:rsidR="00414476">
        <w:instrText xml:space="preserve">" </w:instrText>
      </w:r>
      <w:r w:rsidR="00414476">
        <w:rPr>
          <w:rFonts w:ascii="Calibri" w:hAnsi="Calibri"/>
          <w:color w:val="000000" w:themeColor="text1"/>
          <w:sz w:val="38"/>
          <w:szCs w:val="38"/>
          <w:rtl/>
          <w:lang w:eastAsia="en-US"/>
        </w:rPr>
        <w:fldChar w:fldCharType="end"/>
      </w:r>
      <w:r w:rsidRPr="00230809">
        <w:rPr>
          <w:rFonts w:ascii="Calibri" w:hAnsi="Calibri" w:hint="cs"/>
          <w:color w:val="000000" w:themeColor="text1"/>
          <w:sz w:val="38"/>
          <w:szCs w:val="38"/>
          <w:rtl/>
          <w:lang w:eastAsia="en-US"/>
        </w:rPr>
        <w:t xml:space="preserve"> كما ثبت به الحديث الصحيح</w:t>
      </w:r>
      <w:r w:rsidR="00B27AEA" w:rsidRPr="00230809">
        <w:rPr>
          <w:rStyle w:val="af2"/>
          <w:sz w:val="38"/>
          <w:szCs w:val="38"/>
          <w:rtl/>
        </w:rPr>
        <w:t>(</w:t>
      </w:r>
      <w:r w:rsidR="00B27AEA" w:rsidRPr="00230809">
        <w:rPr>
          <w:rStyle w:val="af2"/>
          <w:sz w:val="38"/>
          <w:szCs w:val="38"/>
          <w:rtl/>
        </w:rPr>
        <w:footnoteReference w:id="73"/>
      </w:r>
      <w:r w:rsidR="00B27AEA" w:rsidRPr="00230809">
        <w:rPr>
          <w:rStyle w:val="af2"/>
          <w:sz w:val="38"/>
          <w:szCs w:val="38"/>
          <w:rtl/>
        </w:rPr>
        <w:t>)</w:t>
      </w:r>
      <w:r w:rsidRPr="00230809">
        <w:rPr>
          <w:rFonts w:ascii="Calibri" w:hAnsi="Calibri" w:hint="cs"/>
          <w:color w:val="000000" w:themeColor="text1"/>
          <w:sz w:val="38"/>
          <w:szCs w:val="38"/>
          <w:rtl/>
          <w:lang w:eastAsia="en-US"/>
        </w:rPr>
        <w:t>، ممنوعات من الخروج إلى مشاهد الحكم ومعارك الحرب)</w:t>
      </w:r>
      <w:r w:rsidR="000679F5" w:rsidRPr="00230809">
        <w:rPr>
          <w:rStyle w:val="af2"/>
          <w:sz w:val="38"/>
          <w:szCs w:val="38"/>
          <w:rtl/>
        </w:rPr>
        <w:t>(</w:t>
      </w:r>
      <w:r w:rsidR="000679F5" w:rsidRPr="00230809">
        <w:rPr>
          <w:rStyle w:val="af2"/>
          <w:sz w:val="38"/>
          <w:szCs w:val="38"/>
          <w:rtl/>
        </w:rPr>
        <w:footnoteReference w:id="74"/>
      </w:r>
      <w:r w:rsidR="000679F5" w:rsidRPr="00230809">
        <w:rPr>
          <w:rStyle w:val="af2"/>
          <w:sz w:val="38"/>
          <w:szCs w:val="38"/>
          <w:rtl/>
        </w:rPr>
        <w:t>)</w:t>
      </w:r>
      <w:r w:rsidRPr="00230809">
        <w:rPr>
          <w:rFonts w:ascii="Calibri" w:hAnsi="Calibri" w:hint="cs"/>
          <w:color w:val="000000" w:themeColor="text1"/>
          <w:sz w:val="38"/>
          <w:szCs w:val="38"/>
          <w:rtl/>
          <w:lang w:eastAsia="en-US"/>
        </w:rPr>
        <w:t>.</w:t>
      </w:r>
      <w:r w:rsidR="00B27AEA" w:rsidRPr="00230809">
        <w:rPr>
          <w:rFonts w:ascii="Calibri" w:hAnsi="Calibri" w:hint="cs"/>
          <w:color w:val="000000" w:themeColor="text1"/>
          <w:sz w:val="38"/>
          <w:szCs w:val="38"/>
          <w:rtl/>
          <w:lang w:eastAsia="en-US"/>
        </w:rPr>
        <w:t xml:space="preserve"> </w:t>
      </w:r>
    </w:p>
    <w:p w:rsidR="005F22B3" w:rsidRPr="00230809" w:rsidRDefault="005F22B3" w:rsidP="000B6E43">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lastRenderedPageBreak/>
        <w:t>وقال الإمام أبو</w:t>
      </w:r>
      <w:r w:rsidR="00B27AEA" w:rsidRPr="00230809">
        <w:rPr>
          <w:rFonts w:ascii="Calibri" w:hAnsi="Calibri" w:hint="cs"/>
          <w:color w:val="000000" w:themeColor="text1"/>
          <w:sz w:val="38"/>
          <w:szCs w:val="38"/>
          <w:rtl/>
          <w:lang w:eastAsia="en-US"/>
        </w:rPr>
        <w:t xml:space="preserve"> </w:t>
      </w:r>
      <w:r w:rsidRPr="00230809">
        <w:rPr>
          <w:rFonts w:ascii="Calibri" w:hAnsi="Calibri" w:hint="cs"/>
          <w:color w:val="000000" w:themeColor="text1"/>
          <w:sz w:val="38"/>
          <w:szCs w:val="38"/>
          <w:rtl/>
          <w:lang w:eastAsia="en-US"/>
        </w:rPr>
        <w:t xml:space="preserve">المحاسن إمام زاده: (ولا تولى على قوم امرأة، ففي الحديث: </w:t>
      </w:r>
      <w:r w:rsidRPr="00230809">
        <w:rPr>
          <w:rFonts w:ascii="Calibri" w:hAnsi="Calibri" w:hint="eastAsia"/>
          <w:b/>
          <w:bCs/>
          <w:color w:val="000000" w:themeColor="text1"/>
          <w:sz w:val="38"/>
          <w:szCs w:val="38"/>
          <w:rtl/>
          <w:lang w:eastAsia="en-US"/>
        </w:rPr>
        <w:t>«</w:t>
      </w:r>
      <w:r w:rsidRPr="00230809">
        <w:rPr>
          <w:rFonts w:ascii="Calibri" w:hAnsi="Calibri" w:hint="cs"/>
          <w:b/>
          <w:bCs/>
          <w:color w:val="000000" w:themeColor="text1"/>
          <w:sz w:val="38"/>
          <w:szCs w:val="38"/>
          <w:rtl/>
          <w:lang w:eastAsia="en-US"/>
        </w:rPr>
        <w:t>لن يفلح قوم تملكهم امرأة</w:t>
      </w:r>
      <w:r w:rsidRPr="00230809">
        <w:rPr>
          <w:rFonts w:ascii="Calibri" w:hAnsi="Calibri" w:hint="eastAsia"/>
          <w:b/>
          <w:bCs/>
          <w:color w:val="000000" w:themeColor="text1"/>
          <w:sz w:val="38"/>
          <w:szCs w:val="38"/>
          <w:rtl/>
          <w:lang w:eastAsia="en-US"/>
        </w:rPr>
        <w:t>»</w:t>
      </w:r>
      <w:r w:rsidR="00B27AEA" w:rsidRPr="00230809">
        <w:rPr>
          <w:rStyle w:val="af2"/>
          <w:sz w:val="38"/>
          <w:szCs w:val="38"/>
          <w:rtl/>
        </w:rPr>
        <w:t>(</w:t>
      </w:r>
      <w:r w:rsidR="00B27AEA" w:rsidRPr="00230809">
        <w:rPr>
          <w:rStyle w:val="af2"/>
          <w:sz w:val="38"/>
          <w:szCs w:val="38"/>
          <w:rtl/>
        </w:rPr>
        <w:footnoteReference w:id="75"/>
      </w:r>
      <w:r w:rsidR="00B27AEA" w:rsidRPr="00230809">
        <w:rPr>
          <w:rStyle w:val="af2"/>
          <w:sz w:val="38"/>
          <w:szCs w:val="38"/>
          <w:rtl/>
        </w:rPr>
        <w:t>)</w:t>
      </w:r>
      <w:r w:rsidRPr="00230809">
        <w:rPr>
          <w:rFonts w:ascii="Calibri" w:hAnsi="Calibri" w:hint="cs"/>
          <w:color w:val="000000" w:themeColor="text1"/>
          <w:sz w:val="38"/>
          <w:szCs w:val="38"/>
          <w:rtl/>
          <w:lang w:eastAsia="en-US"/>
        </w:rPr>
        <w:t>، وإنما قال ذلك لنقصان عقلها ودينها)</w:t>
      </w:r>
      <w:r w:rsidR="000B6E43" w:rsidRPr="00230809">
        <w:rPr>
          <w:rStyle w:val="af2"/>
          <w:sz w:val="38"/>
          <w:szCs w:val="38"/>
          <w:rtl/>
        </w:rPr>
        <w:t>(</w:t>
      </w:r>
      <w:r w:rsidR="000B6E43" w:rsidRPr="00230809">
        <w:rPr>
          <w:rStyle w:val="af2"/>
          <w:sz w:val="38"/>
          <w:szCs w:val="38"/>
          <w:rtl/>
        </w:rPr>
        <w:footnoteReference w:id="76"/>
      </w:r>
      <w:r w:rsidR="000B6E43" w:rsidRPr="00230809">
        <w:rPr>
          <w:rStyle w:val="af2"/>
          <w:sz w:val="38"/>
          <w:szCs w:val="38"/>
          <w:rtl/>
        </w:rPr>
        <w:t>)</w:t>
      </w:r>
      <w:r w:rsidR="00B27AEA" w:rsidRPr="00230809">
        <w:rPr>
          <w:rFonts w:ascii="Calibri" w:hAnsi="Calibri" w:hint="cs"/>
          <w:color w:val="000000" w:themeColor="text1"/>
          <w:sz w:val="38"/>
          <w:szCs w:val="38"/>
          <w:rtl/>
          <w:lang w:eastAsia="en-US"/>
        </w:rPr>
        <w:t>.</w:t>
      </w:r>
    </w:p>
    <w:p w:rsidR="005F22B3" w:rsidRPr="00230809" w:rsidRDefault="005F22B3" w:rsidP="005F684B">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ويقول السيد علي زاده في شرحه على شرعة الإسلام: ("ولا تولى على قوم امرأة" أي لا تجعل المرأة والية على قوم، "ففي الحديث: </w:t>
      </w:r>
      <w:r w:rsidRPr="00230809">
        <w:rPr>
          <w:rFonts w:ascii="Calibri" w:hAnsi="Calibri" w:hint="eastAsia"/>
          <w:color w:val="000000" w:themeColor="text1"/>
          <w:sz w:val="38"/>
          <w:szCs w:val="38"/>
          <w:rtl/>
          <w:lang w:eastAsia="en-US"/>
        </w:rPr>
        <w:t>«</w:t>
      </w:r>
      <w:r w:rsidRPr="00230809">
        <w:rPr>
          <w:rFonts w:ascii="Calibri" w:hAnsi="Calibri" w:hint="cs"/>
          <w:color w:val="000000" w:themeColor="text1"/>
          <w:sz w:val="38"/>
          <w:szCs w:val="38"/>
          <w:rtl/>
          <w:lang w:eastAsia="en-US"/>
        </w:rPr>
        <w:t>لن يفلح قوم تملكهم</w:t>
      </w:r>
      <w:r w:rsidRPr="00230809">
        <w:rPr>
          <w:rFonts w:ascii="Calibri" w:hAnsi="Calibri" w:hint="eastAsia"/>
          <w:color w:val="000000" w:themeColor="text1"/>
          <w:sz w:val="38"/>
          <w:szCs w:val="38"/>
          <w:rtl/>
          <w:lang w:eastAsia="en-US"/>
        </w:rPr>
        <w:t>»</w:t>
      </w:r>
      <w:r w:rsidRPr="00230809">
        <w:rPr>
          <w:rFonts w:ascii="Calibri" w:hAnsi="Calibri" w:hint="cs"/>
          <w:color w:val="000000" w:themeColor="text1"/>
          <w:sz w:val="38"/>
          <w:szCs w:val="38"/>
          <w:rtl/>
          <w:lang w:eastAsia="en-US"/>
        </w:rPr>
        <w:t xml:space="preserve"> أي يكون ملكهم امرأة، قاله النبي </w:t>
      </w:r>
      <w:r w:rsidR="005F684B">
        <w:rPr>
          <w:rFonts w:ascii="Calibri" w:hAnsi="Calibri" w:hint="cs"/>
          <w:color w:val="000000" w:themeColor="text1"/>
          <w:sz w:val="38"/>
          <w:szCs w:val="38"/>
          <w:lang w:eastAsia="en-US"/>
        </w:rPr>
        <w:sym w:font="AGA Arabesque" w:char="F072"/>
      </w:r>
      <w:r w:rsidRPr="00230809">
        <w:rPr>
          <w:rFonts w:ascii="Calibri" w:hAnsi="Calibri" w:hint="cs"/>
          <w:color w:val="000000" w:themeColor="text1"/>
          <w:sz w:val="38"/>
          <w:szCs w:val="38"/>
          <w:rtl/>
          <w:lang w:eastAsia="en-US"/>
        </w:rPr>
        <w:t xml:space="preserve"> حين بلغ إليه أن أهل فارس قد ملكوا عليه</w:t>
      </w:r>
      <w:r w:rsidR="005F684B">
        <w:rPr>
          <w:rFonts w:ascii="Calibri" w:hAnsi="Calibri" w:hint="cs"/>
          <w:color w:val="000000" w:themeColor="text1"/>
          <w:sz w:val="38"/>
          <w:szCs w:val="38"/>
          <w:rtl/>
          <w:lang w:eastAsia="en-US"/>
        </w:rPr>
        <w:t>م</w:t>
      </w:r>
      <w:r w:rsidRPr="00230809">
        <w:rPr>
          <w:rFonts w:ascii="Calibri" w:hAnsi="Calibri" w:hint="cs"/>
          <w:color w:val="000000" w:themeColor="text1"/>
          <w:sz w:val="38"/>
          <w:szCs w:val="38"/>
          <w:rtl/>
          <w:lang w:eastAsia="en-US"/>
        </w:rPr>
        <w:t xml:space="preserve"> بنت كسرى، وإنما قال ذلك لنقصان عقلها ودينها</w:t>
      </w:r>
      <w:r w:rsidR="005F684B">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والإمارة وك</w:t>
      </w:r>
      <w:r w:rsidR="00602AD4">
        <w:rPr>
          <w:rFonts w:ascii="Calibri" w:hAnsi="Calibri" w:hint="cs"/>
          <w:color w:val="000000" w:themeColor="text1"/>
          <w:sz w:val="38"/>
          <w:szCs w:val="38"/>
          <w:rtl/>
          <w:lang w:eastAsia="en-US"/>
        </w:rPr>
        <w:t>ذا القضاء من أكمل الولايات لا يصل</w:t>
      </w:r>
      <w:r w:rsidRPr="00230809">
        <w:rPr>
          <w:rFonts w:ascii="Calibri" w:hAnsi="Calibri" w:hint="cs"/>
          <w:color w:val="000000" w:themeColor="text1"/>
          <w:sz w:val="38"/>
          <w:szCs w:val="38"/>
          <w:rtl/>
          <w:lang w:eastAsia="en-US"/>
        </w:rPr>
        <w:t>ح لهما إل</w:t>
      </w:r>
      <w:r w:rsidR="005F684B">
        <w:rPr>
          <w:rFonts w:ascii="Calibri" w:hAnsi="Calibri" w:hint="cs"/>
          <w:color w:val="000000" w:themeColor="text1"/>
          <w:sz w:val="38"/>
          <w:szCs w:val="38"/>
          <w:rtl/>
          <w:lang w:eastAsia="en-US"/>
        </w:rPr>
        <w:t>ا الكامل من الرجال على أنها لا ي</w:t>
      </w:r>
      <w:r w:rsidRPr="00230809">
        <w:rPr>
          <w:rFonts w:ascii="Calibri" w:hAnsi="Calibri" w:hint="cs"/>
          <w:color w:val="000000" w:themeColor="text1"/>
          <w:sz w:val="38"/>
          <w:szCs w:val="38"/>
          <w:rtl/>
          <w:lang w:eastAsia="en-US"/>
        </w:rPr>
        <w:t>صلح للخروج إلى القيام بأمور المسلمين ولا بد للوالي من ذلك كما لا يخفى)</w:t>
      </w:r>
      <w:r w:rsidR="008F6911" w:rsidRPr="00230809">
        <w:rPr>
          <w:rStyle w:val="af2"/>
          <w:sz w:val="38"/>
          <w:szCs w:val="38"/>
          <w:rtl/>
        </w:rPr>
        <w:t>(</w:t>
      </w:r>
      <w:r w:rsidR="008F6911" w:rsidRPr="00230809">
        <w:rPr>
          <w:rStyle w:val="af2"/>
          <w:sz w:val="38"/>
          <w:szCs w:val="38"/>
          <w:rtl/>
        </w:rPr>
        <w:footnoteReference w:id="77"/>
      </w:r>
      <w:r w:rsidR="008F6911" w:rsidRPr="00230809">
        <w:rPr>
          <w:rStyle w:val="af2"/>
          <w:sz w:val="38"/>
          <w:szCs w:val="38"/>
          <w:rtl/>
        </w:rPr>
        <w:t>)</w:t>
      </w:r>
      <w:r w:rsidR="00B27AEA" w:rsidRPr="00230809">
        <w:rPr>
          <w:rFonts w:ascii="Calibri"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وقال ابن قطلوبغا</w:t>
      </w:r>
      <w:r w:rsidR="00B27AEA" w:rsidRPr="00230809">
        <w:rPr>
          <w:rStyle w:val="af2"/>
          <w:sz w:val="38"/>
          <w:szCs w:val="38"/>
          <w:rtl/>
        </w:rPr>
        <w:t>(</w:t>
      </w:r>
      <w:r w:rsidR="00B27AEA" w:rsidRPr="00230809">
        <w:rPr>
          <w:rStyle w:val="af2"/>
          <w:sz w:val="38"/>
          <w:szCs w:val="38"/>
          <w:rtl/>
        </w:rPr>
        <w:footnoteReference w:id="78"/>
      </w:r>
      <w:r w:rsidR="00B27AEA" w:rsidRPr="00230809">
        <w:rPr>
          <w:rStyle w:val="af2"/>
          <w:sz w:val="38"/>
          <w:szCs w:val="38"/>
          <w:rtl/>
        </w:rPr>
        <w:t>)</w:t>
      </w:r>
      <w:r w:rsidRPr="00230809">
        <w:rPr>
          <w:rFonts w:ascii="Calibri" w:hAnsi="Calibri" w:hint="cs"/>
          <w:color w:val="000000" w:themeColor="text1"/>
          <w:sz w:val="38"/>
          <w:szCs w:val="38"/>
          <w:rtl/>
          <w:lang w:eastAsia="en-US"/>
        </w:rPr>
        <w:t>: (وأما الذكورة؛ فلأن المرأة لا تصلح للقهر والغلبة وجر العساكر وتدبير الحروب وإظهار السياسة غالبا كما أشار إليه النبي صلى الله عليه وسلم)</w:t>
      </w:r>
      <w:r w:rsidRPr="00230809">
        <w:rPr>
          <w:color w:val="000000" w:themeColor="text1"/>
          <w:sz w:val="38"/>
          <w:szCs w:val="38"/>
          <w:vertAlign w:val="superscript"/>
          <w:rtl/>
        </w:rPr>
        <w:t>(</w:t>
      </w:r>
      <w:r w:rsidRPr="00230809">
        <w:rPr>
          <w:color w:val="000000" w:themeColor="text1"/>
          <w:sz w:val="38"/>
          <w:szCs w:val="38"/>
          <w:vertAlign w:val="superscript"/>
          <w:rtl/>
        </w:rPr>
        <w:footnoteReference w:id="79"/>
      </w:r>
      <w:r w:rsidRPr="00230809">
        <w:rPr>
          <w:color w:val="000000" w:themeColor="text1"/>
          <w:sz w:val="38"/>
          <w:szCs w:val="38"/>
          <w:vertAlign w:val="superscript"/>
          <w:rtl/>
        </w:rPr>
        <w:t>)</w:t>
      </w:r>
      <w:r w:rsidR="00B27AEA" w:rsidRPr="00230809">
        <w:rPr>
          <w:rFonts w:ascii="Calibri" w:hAnsi="Calibri" w:hint="cs"/>
          <w:color w:val="000000" w:themeColor="text1"/>
          <w:sz w:val="38"/>
          <w:szCs w:val="38"/>
          <w:rtl/>
          <w:lang w:eastAsia="en-US"/>
        </w:rPr>
        <w:t>.</w:t>
      </w:r>
    </w:p>
    <w:p w:rsidR="00247AF7" w:rsidRPr="00230809" w:rsidRDefault="005F22B3" w:rsidP="00204CDE">
      <w:pPr>
        <w:ind w:firstLine="720"/>
        <w:jc w:val="lowKashida"/>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lastRenderedPageBreak/>
        <w:t>ويقول الآلوسي بعد شرحه لآية:</w:t>
      </w:r>
      <w:r w:rsidR="00247AF7" w:rsidRPr="00230809">
        <w:rPr>
          <w:rFonts w:ascii="QCF_BSML" w:hAnsi="QCF_BSML" w:cs="QCF_BSML"/>
          <w:b/>
          <w:bCs/>
          <w:sz w:val="38"/>
          <w:szCs w:val="38"/>
          <w:rtl/>
        </w:rPr>
        <w:t xml:space="preserve"> </w:t>
      </w:r>
      <w:r w:rsidR="00247AF7" w:rsidRPr="00230809">
        <w:rPr>
          <w:rFonts w:ascii="QCF_BSML" w:hAnsi="QCF_BSML" w:cs="QCF_BSML" w:hint="cs"/>
          <w:b/>
          <w:bCs/>
          <w:sz w:val="38"/>
          <w:szCs w:val="38"/>
          <w:rtl/>
        </w:rPr>
        <w:t xml:space="preserve"> </w:t>
      </w:r>
      <w:r w:rsidR="00247AF7" w:rsidRPr="00230809">
        <w:rPr>
          <w:rFonts w:ascii="QCF_BSML" w:hAnsi="QCF_BSML" w:cs="QCF_BSML"/>
          <w:b/>
          <w:bCs/>
          <w:sz w:val="38"/>
          <w:szCs w:val="38"/>
          <w:rtl/>
        </w:rPr>
        <w:t>(</w:t>
      </w:r>
      <w:r w:rsidR="00247AF7" w:rsidRPr="00230809">
        <w:rPr>
          <w:rFonts w:ascii="QCF_P379" w:hAnsi="QCF_P379" w:cs="QCF_P379"/>
          <w:sz w:val="38"/>
          <w:szCs w:val="38"/>
          <w:rtl/>
        </w:rPr>
        <w:t>ﭙ ﭚ ﭛ</w:t>
      </w:r>
      <w:r w:rsidR="00247AF7" w:rsidRPr="00230809">
        <w:rPr>
          <w:rFonts w:ascii="QCF_BSML" w:hAnsi="QCF_BSML" w:cs="QCF_BSML"/>
          <w:b/>
          <w:bCs/>
          <w:sz w:val="38"/>
          <w:szCs w:val="38"/>
          <w:rtl/>
        </w:rPr>
        <w:t>)</w:t>
      </w:r>
      <w:r w:rsidR="00247AF7" w:rsidRPr="00230809">
        <w:rPr>
          <w:rStyle w:val="af2"/>
          <w:sz w:val="38"/>
          <w:szCs w:val="38"/>
          <w:rtl/>
        </w:rPr>
        <w:t>(</w:t>
      </w:r>
      <w:r w:rsidR="00247AF7" w:rsidRPr="00230809">
        <w:rPr>
          <w:rStyle w:val="af2"/>
          <w:sz w:val="38"/>
          <w:szCs w:val="38"/>
          <w:rtl/>
        </w:rPr>
        <w:footnoteReference w:id="80"/>
      </w:r>
      <w:r w:rsidR="00247AF7" w:rsidRPr="00230809">
        <w:rPr>
          <w:rStyle w:val="af2"/>
          <w:sz w:val="38"/>
          <w:szCs w:val="38"/>
          <w:rtl/>
        </w:rPr>
        <w:t>)</w:t>
      </w:r>
      <w:r w:rsidRPr="00230809">
        <w:rPr>
          <w:rFonts w:ascii="Calibri" w:hAnsi="Calibri" w:hint="cs"/>
          <w:b/>
          <w:bCs/>
          <w:color w:val="000000" w:themeColor="text1"/>
          <w:sz w:val="38"/>
          <w:szCs w:val="38"/>
          <w:rtl/>
          <w:lang w:eastAsia="en-US"/>
        </w:rPr>
        <w:t>:</w:t>
      </w:r>
      <w:r w:rsidR="00247AF7" w:rsidRPr="00230809">
        <w:rPr>
          <w:rFonts w:ascii="Calibri" w:hAnsi="Calibri" w:hint="cs"/>
          <w:b/>
          <w:bCs/>
          <w:color w:val="000000" w:themeColor="text1"/>
          <w:sz w:val="38"/>
          <w:szCs w:val="38"/>
          <w:rtl/>
          <w:lang w:eastAsia="en-US"/>
        </w:rPr>
        <w:t xml:space="preserve"> </w:t>
      </w:r>
      <w:r w:rsidR="005F684B">
        <w:rPr>
          <w:rFonts w:ascii="Calibri" w:hAnsi="Calibri" w:hint="cs"/>
          <w:b/>
          <w:bCs/>
          <w:color w:val="000000" w:themeColor="text1"/>
          <w:sz w:val="38"/>
          <w:szCs w:val="38"/>
          <w:rtl/>
          <w:lang w:eastAsia="en-US"/>
        </w:rPr>
        <w:t>(</w:t>
      </w:r>
      <w:r w:rsidRPr="00230809">
        <w:rPr>
          <w:rFonts w:ascii="Traditional Arabic" w:hAnsi="Calibri" w:hint="eastAsia"/>
          <w:color w:val="000000" w:themeColor="text1"/>
          <w:sz w:val="38"/>
          <w:szCs w:val="38"/>
          <w:rtl/>
          <w:lang w:eastAsia="en-US"/>
        </w:rPr>
        <w:t>وليس</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الآية</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ما</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يدل</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جواز</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تكون</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المرأة</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ملكة</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ولا</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حجّة</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عمل</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قوم</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كفرة</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مثل</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هذا</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المطلب</w:t>
      </w:r>
      <w:r w:rsidRPr="00230809">
        <w:rPr>
          <w:rFonts w:ascii="Traditional Arabic" w:hAnsi="Calibri"/>
          <w:color w:val="000000" w:themeColor="text1"/>
          <w:sz w:val="38"/>
          <w:szCs w:val="38"/>
          <w:rtl/>
          <w:lang w:eastAsia="en-US"/>
        </w:rPr>
        <w:t>.</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وفي</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صحيح</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البخاري</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حديث</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ابن</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عباس</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النبي</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lang w:eastAsia="en-US"/>
        </w:rPr>
        <w:sym w:font="AGA Arabesque" w:char="F072"/>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لما</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بلغه</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أهل</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فارس</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قد</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ملكوا</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بنت</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كسرى</w:t>
      </w:r>
      <w:r w:rsidR="00247AF7"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قال</w:t>
      </w:r>
      <w:r w:rsidRPr="00230809">
        <w:rPr>
          <w:rFonts w:ascii="Traditional Arabic" w:hAnsi="Calibri"/>
          <w:color w:val="000000" w:themeColor="text1"/>
          <w:sz w:val="38"/>
          <w:szCs w:val="38"/>
          <w:rtl/>
          <w:lang w:eastAsia="en-US"/>
        </w:rPr>
        <w:t xml:space="preserve">: </w:t>
      </w:r>
      <w:r w:rsidRPr="005F684B">
        <w:rPr>
          <w:rFonts w:ascii="Traditional Arabic" w:hAnsi="Calibri" w:hint="eastAsia"/>
          <w:b/>
          <w:bCs/>
          <w:color w:val="000000" w:themeColor="text1"/>
          <w:sz w:val="38"/>
          <w:szCs w:val="38"/>
          <w:rtl/>
          <w:lang w:eastAsia="en-US"/>
        </w:rPr>
        <w:t>«لن</w:t>
      </w:r>
      <w:r w:rsidR="00247AF7" w:rsidRPr="005F684B">
        <w:rPr>
          <w:rFonts w:ascii="Traditional Arabic" w:hAnsi="Calibri" w:hint="cs"/>
          <w:b/>
          <w:bCs/>
          <w:color w:val="000000" w:themeColor="text1"/>
          <w:sz w:val="38"/>
          <w:szCs w:val="38"/>
          <w:rtl/>
          <w:lang w:eastAsia="en-US"/>
        </w:rPr>
        <w:t xml:space="preserve"> </w:t>
      </w:r>
      <w:r w:rsidRPr="005F684B">
        <w:rPr>
          <w:rFonts w:ascii="Traditional Arabic" w:hAnsi="Calibri" w:hint="eastAsia"/>
          <w:b/>
          <w:bCs/>
          <w:color w:val="000000" w:themeColor="text1"/>
          <w:sz w:val="38"/>
          <w:szCs w:val="38"/>
          <w:rtl/>
          <w:lang w:eastAsia="en-US"/>
        </w:rPr>
        <w:t>يفلح</w:t>
      </w:r>
      <w:r w:rsidR="00247AF7" w:rsidRPr="005F684B">
        <w:rPr>
          <w:rFonts w:ascii="Traditional Arabic" w:hAnsi="Calibri" w:hint="cs"/>
          <w:b/>
          <w:bCs/>
          <w:color w:val="000000" w:themeColor="text1"/>
          <w:sz w:val="38"/>
          <w:szCs w:val="38"/>
          <w:rtl/>
          <w:lang w:eastAsia="en-US"/>
        </w:rPr>
        <w:t xml:space="preserve"> </w:t>
      </w:r>
      <w:r w:rsidRPr="005F684B">
        <w:rPr>
          <w:rFonts w:ascii="Traditional Arabic" w:hAnsi="Calibri" w:hint="eastAsia"/>
          <w:b/>
          <w:bCs/>
          <w:color w:val="000000" w:themeColor="text1"/>
          <w:sz w:val="38"/>
          <w:szCs w:val="38"/>
          <w:rtl/>
          <w:lang w:eastAsia="en-US"/>
        </w:rPr>
        <w:t>قوم</w:t>
      </w:r>
      <w:r w:rsidR="00247AF7" w:rsidRPr="005F684B">
        <w:rPr>
          <w:rFonts w:ascii="Traditional Arabic" w:hAnsi="Calibri" w:hint="cs"/>
          <w:b/>
          <w:bCs/>
          <w:color w:val="000000" w:themeColor="text1"/>
          <w:sz w:val="38"/>
          <w:szCs w:val="38"/>
          <w:rtl/>
          <w:lang w:eastAsia="en-US"/>
        </w:rPr>
        <w:t xml:space="preserve"> </w:t>
      </w:r>
      <w:r w:rsidRPr="005F684B">
        <w:rPr>
          <w:rFonts w:ascii="Traditional Arabic" w:hAnsi="Calibri" w:hint="eastAsia"/>
          <w:b/>
          <w:bCs/>
          <w:color w:val="000000" w:themeColor="text1"/>
          <w:sz w:val="38"/>
          <w:szCs w:val="38"/>
          <w:rtl/>
          <w:lang w:eastAsia="en-US"/>
        </w:rPr>
        <w:t>ولوا</w:t>
      </w:r>
      <w:r w:rsidR="00247AF7" w:rsidRPr="005F684B">
        <w:rPr>
          <w:rFonts w:ascii="Traditional Arabic" w:hAnsi="Calibri" w:hint="cs"/>
          <w:b/>
          <w:bCs/>
          <w:color w:val="000000" w:themeColor="text1"/>
          <w:sz w:val="38"/>
          <w:szCs w:val="38"/>
          <w:rtl/>
          <w:lang w:eastAsia="en-US"/>
        </w:rPr>
        <w:t xml:space="preserve"> </w:t>
      </w:r>
      <w:r w:rsidRPr="005F684B">
        <w:rPr>
          <w:rFonts w:ascii="Traditional Arabic" w:hAnsi="Calibri" w:hint="eastAsia"/>
          <w:b/>
          <w:bCs/>
          <w:color w:val="000000" w:themeColor="text1"/>
          <w:sz w:val="38"/>
          <w:szCs w:val="38"/>
          <w:rtl/>
          <w:lang w:eastAsia="en-US"/>
        </w:rPr>
        <w:t>أمرهم</w:t>
      </w:r>
      <w:r w:rsidR="00247AF7" w:rsidRPr="005F684B">
        <w:rPr>
          <w:rFonts w:ascii="Traditional Arabic" w:hAnsi="Calibri" w:hint="cs"/>
          <w:b/>
          <w:bCs/>
          <w:color w:val="000000" w:themeColor="text1"/>
          <w:sz w:val="38"/>
          <w:szCs w:val="38"/>
          <w:rtl/>
          <w:lang w:eastAsia="en-US"/>
        </w:rPr>
        <w:t xml:space="preserve"> </w:t>
      </w:r>
      <w:r w:rsidRPr="005F684B">
        <w:rPr>
          <w:rFonts w:ascii="Traditional Arabic" w:hAnsi="Calibri" w:hint="eastAsia"/>
          <w:b/>
          <w:bCs/>
          <w:color w:val="000000" w:themeColor="text1"/>
          <w:sz w:val="38"/>
          <w:szCs w:val="38"/>
          <w:rtl/>
          <w:lang w:eastAsia="en-US"/>
        </w:rPr>
        <w:t>امرأة»</w:t>
      </w:r>
      <w:r w:rsidR="00247AF7" w:rsidRPr="00230809">
        <w:rPr>
          <w:rStyle w:val="af2"/>
          <w:sz w:val="38"/>
          <w:szCs w:val="38"/>
          <w:rtl/>
        </w:rPr>
        <w:t>(</w:t>
      </w:r>
      <w:r w:rsidR="00247AF7" w:rsidRPr="00230809">
        <w:rPr>
          <w:rStyle w:val="af2"/>
          <w:sz w:val="38"/>
          <w:szCs w:val="38"/>
          <w:rtl/>
        </w:rPr>
        <w:footnoteReference w:id="81"/>
      </w:r>
      <w:r w:rsidR="00247AF7" w:rsidRPr="00230809">
        <w:rPr>
          <w:rStyle w:val="af2"/>
          <w:sz w:val="38"/>
          <w:szCs w:val="38"/>
          <w:rtl/>
        </w:rPr>
        <w:t>)</w:t>
      </w:r>
      <w:r w:rsidRPr="00230809">
        <w:rPr>
          <w:rFonts w:ascii="Calibri" w:hAnsi="Calibri" w:hint="cs"/>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82"/>
      </w:r>
      <w:r w:rsidRPr="00230809">
        <w:rPr>
          <w:color w:val="000000" w:themeColor="text1"/>
          <w:sz w:val="38"/>
          <w:szCs w:val="38"/>
          <w:vertAlign w:val="superscript"/>
          <w:rtl/>
        </w:rPr>
        <w:t>)</w:t>
      </w:r>
      <w:r w:rsidR="00247AF7" w:rsidRPr="00230809">
        <w:rPr>
          <w:rFonts w:ascii="Calibri" w:hAnsi="Calibri" w:hint="cs"/>
          <w:color w:val="000000" w:themeColor="text1"/>
          <w:sz w:val="38"/>
          <w:szCs w:val="38"/>
          <w:rtl/>
          <w:lang w:eastAsia="en-US"/>
        </w:rPr>
        <w:t xml:space="preserve">. </w:t>
      </w:r>
    </w:p>
    <w:p w:rsidR="005F684B" w:rsidRDefault="005F22B3" w:rsidP="00661A1A">
      <w:pPr>
        <w:ind w:firstLine="720"/>
        <w:jc w:val="lowKashida"/>
        <w:rPr>
          <w:rFonts w:ascii="Calibri" w:hAnsi="Calibri"/>
          <w:b/>
          <w:bCs/>
          <w:color w:val="000000" w:themeColor="text1"/>
          <w:sz w:val="38"/>
          <w:szCs w:val="38"/>
          <w:rtl/>
          <w:lang w:eastAsia="en-US"/>
        </w:rPr>
      </w:pPr>
      <w:r w:rsidRPr="00230809">
        <w:rPr>
          <w:rFonts w:ascii="Calibri" w:hAnsi="Calibri" w:hint="cs"/>
          <w:color w:val="000000" w:themeColor="text1"/>
          <w:sz w:val="38"/>
          <w:szCs w:val="38"/>
          <w:rtl/>
          <w:lang w:eastAsia="en-US"/>
        </w:rPr>
        <w:t>إذنْ القول الحق</w:t>
      </w:r>
      <w:r w:rsidR="005F684B">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هو عدم تولي المرأة أمور المسلمين، لعدم تمكنها</w:t>
      </w:r>
      <w:r w:rsidR="005F684B">
        <w:rPr>
          <w:rFonts w:ascii="Calibri" w:hAnsi="Calibri" w:hint="cs"/>
          <w:color w:val="000000" w:themeColor="text1"/>
          <w:sz w:val="38"/>
          <w:szCs w:val="38"/>
          <w:rtl/>
          <w:lang w:eastAsia="en-US"/>
        </w:rPr>
        <w:t xml:space="preserve"> من أدائها ولنقصان عقلها ودينها؛ </w:t>
      </w:r>
      <w:r w:rsidRPr="00230809">
        <w:rPr>
          <w:rFonts w:ascii="Calibri" w:hAnsi="Calibri" w:hint="cs"/>
          <w:color w:val="000000" w:themeColor="text1"/>
          <w:sz w:val="38"/>
          <w:szCs w:val="38"/>
          <w:rtl/>
          <w:lang w:eastAsia="en-US"/>
        </w:rPr>
        <w:t xml:space="preserve">حيث إن تلك الأمور تحتاج إلى قوة وبصيرة وإلى ذكاء ودهاء، وغير ذلك من المسوغات التي </w:t>
      </w:r>
      <w:r w:rsidR="00661A1A">
        <w:rPr>
          <w:rFonts w:ascii="Calibri" w:hAnsi="Calibri" w:hint="cs"/>
          <w:color w:val="000000" w:themeColor="text1"/>
          <w:sz w:val="38"/>
          <w:szCs w:val="38"/>
          <w:rtl/>
          <w:lang w:eastAsia="en-US"/>
        </w:rPr>
        <w:t>تقل في</w:t>
      </w:r>
      <w:r w:rsidRPr="00230809">
        <w:rPr>
          <w:rFonts w:ascii="Calibri" w:hAnsi="Calibri" w:hint="cs"/>
          <w:color w:val="000000" w:themeColor="text1"/>
          <w:sz w:val="38"/>
          <w:szCs w:val="38"/>
          <w:rtl/>
          <w:lang w:eastAsia="en-US"/>
        </w:rPr>
        <w:t xml:space="preserve"> المرأة في الغالب.</w:t>
      </w:r>
    </w:p>
    <w:p w:rsidR="005F22B3" w:rsidRPr="005F684B" w:rsidRDefault="005F22B3" w:rsidP="00543C56">
      <w:pPr>
        <w:ind w:firstLine="0"/>
        <w:jc w:val="lowKashida"/>
        <w:rPr>
          <w:rFonts w:ascii="QCF_P379" w:hAnsi="QCF_P379" w:cs="QCF_P379"/>
          <w:sz w:val="38"/>
          <w:szCs w:val="38"/>
          <w:rtl/>
        </w:rPr>
      </w:pPr>
      <w:r w:rsidRPr="00230809">
        <w:rPr>
          <w:rFonts w:ascii="Calibri" w:hAnsi="Calibri" w:hint="cs"/>
          <w:b/>
          <w:bCs/>
          <w:color w:val="000000" w:themeColor="text1"/>
          <w:sz w:val="38"/>
          <w:szCs w:val="38"/>
          <w:rtl/>
          <w:lang w:eastAsia="en-US"/>
        </w:rPr>
        <w:t>ثالثا: مسألة إمامة المفضول:</w:t>
      </w:r>
    </w:p>
    <w:p w:rsidR="005F22B3" w:rsidRPr="00230809" w:rsidRDefault="005F22B3" w:rsidP="00543C56">
      <w:pPr>
        <w:widowControl/>
        <w:autoSpaceDE w:val="0"/>
        <w:autoSpaceDN w:val="0"/>
        <w:adjustRightInd w:val="0"/>
        <w:spacing w:line="620" w:lineRule="exact"/>
        <w:ind w:firstLine="720"/>
        <w:rPr>
          <w:rFonts w:ascii="Traditional Arabic" w:hAnsi="Calibri"/>
          <w:b/>
          <w:bCs/>
          <w:color w:val="000000" w:themeColor="text1"/>
          <w:sz w:val="38"/>
          <w:szCs w:val="38"/>
          <w:rtl/>
          <w:lang w:eastAsia="en-US"/>
        </w:rPr>
      </w:pPr>
      <w:r w:rsidRPr="00230809">
        <w:rPr>
          <w:rFonts w:ascii="Calibri" w:hAnsi="Calibri" w:hint="cs"/>
          <w:color w:val="000000" w:themeColor="text1"/>
          <w:sz w:val="38"/>
          <w:szCs w:val="38"/>
          <w:rtl/>
          <w:lang w:eastAsia="en-US"/>
        </w:rPr>
        <w:t xml:space="preserve">أما مسألة إمامة المفضول مع وجود الفاضل فالذي عليه أهل السّنّة والجماعة هو صحة إمامة المفضول مع وجود الفاضل مستدلين </w:t>
      </w:r>
      <w:r w:rsidR="00543C56">
        <w:rPr>
          <w:rFonts w:ascii="Calibri" w:hAnsi="Calibri" w:hint="cs"/>
          <w:color w:val="000000" w:themeColor="text1"/>
          <w:sz w:val="38"/>
          <w:szCs w:val="38"/>
          <w:rtl/>
          <w:lang w:eastAsia="en-US"/>
        </w:rPr>
        <w:t>على ذلك</w:t>
      </w:r>
      <w:r w:rsidRPr="00230809">
        <w:rPr>
          <w:rFonts w:ascii="Calibri" w:hAnsi="Calibri" w:hint="cs"/>
          <w:color w:val="000000" w:themeColor="text1"/>
          <w:sz w:val="38"/>
          <w:szCs w:val="38"/>
          <w:rtl/>
          <w:lang w:eastAsia="en-US"/>
        </w:rPr>
        <w:t xml:space="preserve"> </w:t>
      </w:r>
      <w:r w:rsidR="00543C56">
        <w:rPr>
          <w:rFonts w:ascii="Calibri" w:hAnsi="Calibri" w:hint="cs"/>
          <w:color w:val="000000" w:themeColor="text1"/>
          <w:sz w:val="38"/>
          <w:szCs w:val="38"/>
          <w:rtl/>
          <w:lang w:eastAsia="en-US"/>
        </w:rPr>
        <w:t>ب</w:t>
      </w:r>
      <w:r w:rsidRPr="00230809">
        <w:rPr>
          <w:rFonts w:ascii="Calibri" w:hAnsi="Calibri" w:hint="cs"/>
          <w:color w:val="000000" w:themeColor="text1"/>
          <w:sz w:val="38"/>
          <w:szCs w:val="38"/>
          <w:rtl/>
          <w:lang w:eastAsia="en-US"/>
        </w:rPr>
        <w:t>أدلة ووقائع تؤيد مذهبهم</w:t>
      </w:r>
      <w:r w:rsidR="00543C56">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يقول ابن حجر رحمه الله:</w:t>
      </w:r>
    </w:p>
    <w:p w:rsidR="005F22B3" w:rsidRPr="00230809" w:rsidRDefault="005F22B3" w:rsidP="008F6911">
      <w:pPr>
        <w:widowControl/>
        <w:autoSpaceDE w:val="0"/>
        <w:autoSpaceDN w:val="0"/>
        <w:adjustRightInd w:val="0"/>
        <w:spacing w:line="620" w:lineRule="exact"/>
        <w:ind w:firstLine="720"/>
        <w:rPr>
          <w:rFonts w:ascii="Calibri" w:hAnsi="Calibri"/>
          <w:color w:val="000000" w:themeColor="text1"/>
          <w:sz w:val="38"/>
          <w:szCs w:val="38"/>
          <w:rtl/>
          <w:lang w:eastAsia="en-US"/>
        </w:rPr>
      </w:pPr>
      <w:r w:rsidRPr="00230809">
        <w:rPr>
          <w:rFonts w:ascii="Traditional Arabic" w:hAnsi="Calibri"/>
          <w:color w:val="000000" w:themeColor="text1"/>
          <w:sz w:val="38"/>
          <w:szCs w:val="38"/>
          <w:rtl/>
          <w:lang w:eastAsia="en-US"/>
        </w:rPr>
        <w:t>(</w:t>
      </w:r>
      <w:r w:rsidRPr="00230809">
        <w:rPr>
          <w:rFonts w:ascii="Traditional Arabic" w:hAnsi="Calibri" w:hint="eastAsia"/>
          <w:color w:val="000000" w:themeColor="text1"/>
          <w:sz w:val="38"/>
          <w:szCs w:val="38"/>
          <w:rtl/>
          <w:lang w:eastAsia="en-US"/>
        </w:rPr>
        <w:t>والذي</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يظهر</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سيرة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عمر</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أمرائه</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الذين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كان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يؤمرهم</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البلاد</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أنه</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كان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لا</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يراعي</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الأفضل</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الدين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فقط،</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بل</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يضم</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إليه</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مزيد</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المعرفة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بالسياسة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مع</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اجتناب</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ما</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يخالف</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الشرع</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فيها</w:t>
      </w:r>
      <w:r w:rsidR="00A67D96" w:rsidRPr="00A67D96">
        <w:rPr>
          <w:rStyle w:val="af2"/>
          <w:rtl/>
        </w:rPr>
        <w:t>(</w:t>
      </w:r>
      <w:r w:rsidR="00A67D96">
        <w:rPr>
          <w:rStyle w:val="af2"/>
          <w:rtl/>
        </w:rPr>
        <w:footnoteReference w:id="83"/>
      </w:r>
      <w:r w:rsidR="00A67D96" w:rsidRPr="00A67D96">
        <w:rPr>
          <w:rStyle w:val="af2"/>
          <w:rtl/>
        </w:rPr>
        <w:t>)</w:t>
      </w:r>
      <w:r w:rsidRPr="00230809">
        <w:rPr>
          <w:rFonts w:ascii="Traditional Arabic" w:hAnsi="Calibri" w:hint="eastAsia"/>
          <w:color w:val="000000" w:themeColor="text1"/>
          <w:sz w:val="38"/>
          <w:szCs w:val="38"/>
          <w:rtl/>
          <w:lang w:eastAsia="en-US"/>
        </w:rPr>
        <w:t>،</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فلأجل</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هذا</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استخلف</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معاوية،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والمغيرة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ابن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lastRenderedPageBreak/>
        <w:t>شعبة</w:t>
      </w:r>
      <w:r w:rsidR="007A4717" w:rsidRPr="00230809">
        <w:rPr>
          <w:rStyle w:val="af2"/>
          <w:sz w:val="38"/>
          <w:szCs w:val="38"/>
          <w:rtl/>
        </w:rPr>
        <w:t>(</w:t>
      </w:r>
      <w:r w:rsidR="007A4717" w:rsidRPr="00230809">
        <w:rPr>
          <w:rStyle w:val="af2"/>
          <w:sz w:val="38"/>
          <w:szCs w:val="38"/>
          <w:rtl/>
        </w:rPr>
        <w:footnoteReference w:id="84"/>
      </w:r>
      <w:r w:rsidR="007A4717" w:rsidRPr="00230809">
        <w:rPr>
          <w:rStyle w:val="af2"/>
          <w:sz w:val="38"/>
          <w:szCs w:val="38"/>
          <w:rtl/>
        </w:rPr>
        <w:t>)</w:t>
      </w:r>
      <w:r w:rsidRPr="00230809">
        <w:rPr>
          <w:rFonts w:ascii="Traditional Arabic" w:hAnsi="Calibri" w:hint="eastAsia"/>
          <w:color w:val="000000" w:themeColor="text1"/>
          <w:sz w:val="38"/>
          <w:szCs w:val="38"/>
          <w:rtl/>
          <w:lang w:eastAsia="en-US"/>
        </w:rPr>
        <w:t>،</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وعمرو</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العاص</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مع</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وجود</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هو</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أفضل</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كلّ</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منهم</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أمر</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الدين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والعلم</w:t>
      </w:r>
      <w:r w:rsidR="00543C56">
        <w:rPr>
          <w:rFonts w:ascii="Traditional Arabic" w:hAnsi="Calibri" w:hint="cs"/>
          <w:color w:val="000000" w:themeColor="text1"/>
          <w:sz w:val="38"/>
          <w:szCs w:val="38"/>
          <w:rtl/>
          <w:lang w:eastAsia="en-US"/>
        </w:rPr>
        <w:t>،</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كأبي</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الدرداء</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الشام</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وابن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مسعود</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الكوفة</w:t>
      </w:r>
      <w:r w:rsidRPr="00230809">
        <w:rPr>
          <w:rFonts w:ascii="Traditional Arabic" w:hAnsi="Calibri"/>
          <w:color w:val="000000" w:themeColor="text1"/>
          <w:sz w:val="38"/>
          <w:szCs w:val="38"/>
          <w:rtl/>
          <w:lang w:eastAsia="en-US"/>
        </w:rPr>
        <w:t>)</w:t>
      </w:r>
      <w:r w:rsidR="008F6911" w:rsidRPr="00230809">
        <w:rPr>
          <w:rStyle w:val="af2"/>
          <w:sz w:val="38"/>
          <w:szCs w:val="38"/>
          <w:rtl/>
        </w:rPr>
        <w:t>(</w:t>
      </w:r>
      <w:r w:rsidR="008F6911" w:rsidRPr="00230809">
        <w:rPr>
          <w:rStyle w:val="af2"/>
          <w:sz w:val="38"/>
          <w:szCs w:val="38"/>
          <w:rtl/>
        </w:rPr>
        <w:footnoteReference w:id="85"/>
      </w:r>
      <w:r w:rsidR="008F6911" w:rsidRPr="00230809">
        <w:rPr>
          <w:rStyle w:val="af2"/>
          <w:sz w:val="38"/>
          <w:szCs w:val="38"/>
          <w:rtl/>
        </w:rPr>
        <w:t>)</w:t>
      </w:r>
      <w:r w:rsidR="00C92EB8" w:rsidRPr="00230809">
        <w:rPr>
          <w:rFonts w:ascii="Calibri" w:hAnsi="Calibri" w:hint="cs"/>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إلا إن الخوارج انقسموا في</w:t>
      </w:r>
      <w:r w:rsidR="00E1283A">
        <w:rPr>
          <w:rFonts w:ascii="Calibri" w:hAnsi="Calibri" w:hint="cs"/>
          <w:color w:val="000000" w:themeColor="text1"/>
          <w:sz w:val="38"/>
          <w:szCs w:val="38"/>
          <w:rtl/>
          <w:lang w:eastAsia="en-US"/>
        </w:rPr>
        <w:t xml:space="preserve"> هذا</w:t>
      </w:r>
      <w:r w:rsidRPr="00230809">
        <w:rPr>
          <w:rFonts w:ascii="Calibri" w:hAnsi="Calibri" w:hint="cs"/>
          <w:color w:val="000000" w:themeColor="text1"/>
          <w:sz w:val="38"/>
          <w:szCs w:val="38"/>
          <w:rtl/>
          <w:lang w:eastAsia="en-US"/>
        </w:rPr>
        <w:t xml:space="preserve"> الأمر ما بين معارض ومؤيد، فقسم أجازوا إمامة المفضول مع وجود الفاضل</w:t>
      </w:r>
      <w:r w:rsidR="00E1283A">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ومنهم الإباضية</w:t>
      </w:r>
      <w:r w:rsidR="007206C6" w:rsidRPr="007206C6">
        <w:rPr>
          <w:rStyle w:val="af2"/>
          <w:rtl/>
        </w:rPr>
        <w:t>(</w:t>
      </w:r>
      <w:r w:rsidR="007206C6">
        <w:rPr>
          <w:rStyle w:val="af2"/>
          <w:rtl/>
        </w:rPr>
        <w:footnoteReference w:id="86"/>
      </w:r>
      <w:r w:rsidR="007206C6" w:rsidRPr="007206C6">
        <w:rPr>
          <w:rStyle w:val="af2"/>
          <w:rtl/>
        </w:rPr>
        <w:t>)</w:t>
      </w:r>
      <w:r w:rsidRPr="00230809">
        <w:rPr>
          <w:rFonts w:ascii="Calibri" w:hAnsi="Calibri"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Calibri" w:hAnsi="Calibri" w:hint="cs"/>
          <w:color w:val="000000" w:themeColor="text1"/>
          <w:sz w:val="38"/>
          <w:szCs w:val="38"/>
          <w:rtl/>
          <w:lang w:eastAsia="en-US"/>
        </w:rPr>
        <w:t>والقسم الثاني منهم لم يقل بإمامة المفضول مع وجود الفاضل</w:t>
      </w:r>
      <w:r w:rsidR="00E1283A">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يقول ابن حزم: (</w:t>
      </w:r>
      <w:r w:rsidRPr="00230809">
        <w:rPr>
          <w:rFonts w:ascii="Traditional Arabic" w:hAnsi="Calibri" w:hint="eastAsia"/>
          <w:color w:val="000000" w:themeColor="text1"/>
          <w:sz w:val="38"/>
          <w:szCs w:val="38"/>
          <w:rtl/>
          <w:lang w:eastAsia="en-US"/>
        </w:rPr>
        <w:t>ذهبت</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طوائف</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الخوارج</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وطوائف</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المعتزلة</w:t>
      </w:r>
      <w:r w:rsidRPr="00230809">
        <w:rPr>
          <w:rFonts w:ascii="Traditional Arabic" w:hAnsi="Calibri" w:hint="cs"/>
          <w:color w:val="000000" w:themeColor="text1"/>
          <w:sz w:val="38"/>
          <w:szCs w:val="38"/>
          <w:rtl/>
          <w:lang w:eastAsia="en-US"/>
        </w:rPr>
        <w:t>...</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إلى</w:t>
      </w:r>
      <w:r w:rsidR="00C92EB8" w:rsidRPr="00230809">
        <w:rPr>
          <w:rFonts w:ascii="Traditional Arabic" w:hAnsi="Calibri" w:hint="cs"/>
          <w:color w:val="000000" w:themeColor="text1"/>
          <w:sz w:val="38"/>
          <w:szCs w:val="38"/>
          <w:rtl/>
          <w:lang w:eastAsia="en-US"/>
        </w:rPr>
        <w:t xml:space="preserve"> أ</w:t>
      </w:r>
      <w:r w:rsidRPr="00230809">
        <w:rPr>
          <w:rFonts w:ascii="Traditional Arabic" w:hAnsi="Calibri" w:hint="eastAsia"/>
          <w:color w:val="000000" w:themeColor="text1"/>
          <w:sz w:val="38"/>
          <w:szCs w:val="38"/>
          <w:rtl/>
          <w:lang w:eastAsia="en-US"/>
        </w:rPr>
        <w:t>نه</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لا</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يجوز</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إمامة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يوجد</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النّاس</w:t>
      </w:r>
      <w:r w:rsidR="00C92EB8" w:rsidRPr="00230809">
        <w:rPr>
          <w:rFonts w:ascii="Traditional Arabic" w:hAnsi="Calibri" w:hint="cs"/>
          <w:color w:val="000000" w:themeColor="text1"/>
          <w:sz w:val="38"/>
          <w:szCs w:val="38"/>
          <w:rtl/>
          <w:lang w:eastAsia="en-US"/>
        </w:rPr>
        <w:t xml:space="preserve"> أ</w:t>
      </w:r>
      <w:r w:rsidRPr="00230809">
        <w:rPr>
          <w:rFonts w:ascii="Traditional Arabic" w:hAnsi="Calibri" w:hint="eastAsia"/>
          <w:color w:val="000000" w:themeColor="text1"/>
          <w:sz w:val="38"/>
          <w:szCs w:val="38"/>
          <w:rtl/>
          <w:lang w:eastAsia="en-US"/>
        </w:rPr>
        <w:t>فضل</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منه</w:t>
      </w:r>
      <w:r w:rsidRPr="00230809">
        <w:rPr>
          <w:rFonts w:ascii="Traditional Arabic" w:hAnsi="Calibri" w:hint="cs"/>
          <w:color w:val="000000" w:themeColor="text1"/>
          <w:sz w:val="38"/>
          <w:szCs w:val="38"/>
          <w:rtl/>
          <w:lang w:eastAsia="en-US"/>
        </w:rPr>
        <w:t>.</w:t>
      </w:r>
    </w:p>
    <w:p w:rsidR="005F22B3" w:rsidRPr="00230809" w:rsidRDefault="005F22B3" w:rsidP="008F6911">
      <w:pPr>
        <w:widowControl/>
        <w:autoSpaceDE w:val="0"/>
        <w:autoSpaceDN w:val="0"/>
        <w:adjustRightInd w:val="0"/>
        <w:spacing w:line="620" w:lineRule="exact"/>
        <w:ind w:firstLine="720"/>
        <w:rPr>
          <w:rFonts w:ascii="Calibri" w:hAnsi="Calibri"/>
          <w:color w:val="000000" w:themeColor="text1"/>
          <w:sz w:val="38"/>
          <w:szCs w:val="38"/>
          <w:rtl/>
          <w:lang w:eastAsia="en-US"/>
        </w:rPr>
      </w:pPr>
      <w:r w:rsidRPr="00230809">
        <w:rPr>
          <w:rFonts w:ascii="Traditional Arabic" w:hAnsi="Calibri" w:hint="eastAsia"/>
          <w:color w:val="000000" w:themeColor="text1"/>
          <w:sz w:val="38"/>
          <w:szCs w:val="38"/>
          <w:rtl/>
          <w:lang w:eastAsia="en-US"/>
        </w:rPr>
        <w:t>وذهبت</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طائفة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الخوارج</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وطائفة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w:t>
      </w:r>
      <w:r w:rsidRPr="00230809">
        <w:rPr>
          <w:rFonts w:ascii="Traditional Arabic" w:hAnsi="Calibri" w:hint="cs"/>
          <w:color w:val="000000" w:themeColor="text1"/>
          <w:sz w:val="38"/>
          <w:szCs w:val="38"/>
          <w:rtl/>
          <w:lang w:eastAsia="en-US"/>
        </w:rPr>
        <w:t>ع</w:t>
      </w:r>
      <w:r w:rsidRPr="00230809">
        <w:rPr>
          <w:rFonts w:ascii="Traditional Arabic" w:hAnsi="Calibri" w:hint="eastAsia"/>
          <w:color w:val="000000" w:themeColor="text1"/>
          <w:sz w:val="38"/>
          <w:szCs w:val="38"/>
          <w:rtl/>
          <w:lang w:eastAsia="en-US"/>
        </w:rPr>
        <w:t>تزلة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وطائفة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المرجئة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وجميع</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الزيدية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الشيعة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وجميع</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أهل</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السّنّة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إلى</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الإمامة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جائزة</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لمن</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غيره</w:t>
      </w:r>
      <w:r w:rsidR="00C92EB8" w:rsidRPr="00230809">
        <w:rPr>
          <w:rFonts w:ascii="Traditional Arabic" w:hAnsi="Calibri" w:hint="cs"/>
          <w:color w:val="000000" w:themeColor="text1"/>
          <w:sz w:val="38"/>
          <w:szCs w:val="38"/>
          <w:rtl/>
          <w:lang w:eastAsia="en-US"/>
        </w:rPr>
        <w:t xml:space="preserve"> أ</w:t>
      </w:r>
      <w:r w:rsidRPr="00230809">
        <w:rPr>
          <w:rFonts w:ascii="Traditional Arabic" w:hAnsi="Calibri" w:hint="eastAsia"/>
          <w:color w:val="000000" w:themeColor="text1"/>
          <w:sz w:val="38"/>
          <w:szCs w:val="38"/>
          <w:rtl/>
          <w:lang w:eastAsia="en-US"/>
        </w:rPr>
        <w:t>فضل</w:t>
      </w:r>
      <w:r w:rsidR="00C92EB8"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منه</w:t>
      </w:r>
      <w:r w:rsidRPr="00230809">
        <w:rPr>
          <w:rFonts w:ascii="Calibri" w:hAnsi="Calibri" w:hint="cs"/>
          <w:color w:val="000000" w:themeColor="text1"/>
          <w:sz w:val="38"/>
          <w:szCs w:val="38"/>
          <w:rtl/>
          <w:lang w:eastAsia="en-US"/>
        </w:rPr>
        <w:t>)</w:t>
      </w:r>
      <w:r w:rsidR="008F6911" w:rsidRPr="00230809">
        <w:rPr>
          <w:rStyle w:val="af2"/>
          <w:sz w:val="38"/>
          <w:szCs w:val="38"/>
          <w:rtl/>
        </w:rPr>
        <w:t>(</w:t>
      </w:r>
      <w:r w:rsidR="008F6911" w:rsidRPr="00230809">
        <w:rPr>
          <w:rStyle w:val="af2"/>
          <w:sz w:val="38"/>
          <w:szCs w:val="38"/>
          <w:rtl/>
        </w:rPr>
        <w:footnoteReference w:id="87"/>
      </w:r>
      <w:r w:rsidR="008F6911" w:rsidRPr="00230809">
        <w:rPr>
          <w:rStyle w:val="af2"/>
          <w:sz w:val="38"/>
          <w:szCs w:val="38"/>
          <w:rtl/>
        </w:rPr>
        <w:t>)</w:t>
      </w:r>
      <w:r w:rsidR="00C92EB8" w:rsidRPr="00230809">
        <w:rPr>
          <w:rFonts w:ascii="Calibri" w:hAnsi="Calibri" w:hint="cs"/>
          <w:color w:val="000000" w:themeColor="text1"/>
          <w:sz w:val="38"/>
          <w:szCs w:val="38"/>
          <w:rtl/>
          <w:lang w:eastAsia="en-US"/>
        </w:rPr>
        <w:t>.</w:t>
      </w:r>
    </w:p>
    <w:p w:rsidR="005F22B3" w:rsidRPr="00230809" w:rsidRDefault="005F22B3" w:rsidP="00E1283A">
      <w:pPr>
        <w:widowControl/>
        <w:autoSpaceDE w:val="0"/>
        <w:autoSpaceDN w:val="0"/>
        <w:adjustRightInd w:val="0"/>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وقد رد علماء الحنفيّة</w:t>
      </w:r>
      <w:r w:rsidR="00E1283A">
        <w:rPr>
          <w:rFonts w:ascii="Calibri" w:hAnsi="Calibri" w:hint="cs"/>
          <w:color w:val="000000" w:themeColor="text1"/>
          <w:sz w:val="38"/>
          <w:szCs w:val="38"/>
          <w:rtl/>
          <w:lang w:eastAsia="en-US"/>
        </w:rPr>
        <w:t xml:space="preserve"> -ومنهم ابن الهمام-</w:t>
      </w:r>
      <w:r w:rsidRPr="00230809">
        <w:rPr>
          <w:rFonts w:ascii="Calibri" w:hAnsi="Calibri" w:hint="cs"/>
          <w:color w:val="000000" w:themeColor="text1"/>
          <w:sz w:val="38"/>
          <w:szCs w:val="38"/>
          <w:rtl/>
          <w:lang w:eastAsia="en-US"/>
        </w:rPr>
        <w:t xml:space="preserve"> على الخوارج وغير</w:t>
      </w:r>
      <w:r w:rsidR="00E1283A">
        <w:rPr>
          <w:rFonts w:ascii="Calibri" w:hAnsi="Calibri" w:hint="cs"/>
          <w:color w:val="000000" w:themeColor="text1"/>
          <w:sz w:val="38"/>
          <w:szCs w:val="38"/>
          <w:rtl/>
          <w:lang w:eastAsia="en-US"/>
        </w:rPr>
        <w:t xml:space="preserve">هم القائلين بعدم إمامة المفضول؛ </w:t>
      </w:r>
      <w:r w:rsidRPr="00230809">
        <w:rPr>
          <w:rFonts w:ascii="Calibri" w:hAnsi="Calibri" w:hint="cs"/>
          <w:color w:val="000000" w:themeColor="text1"/>
          <w:sz w:val="38"/>
          <w:szCs w:val="38"/>
          <w:rtl/>
          <w:lang w:eastAsia="en-US"/>
        </w:rPr>
        <w:t>حيث قال: (وإذا وجدت الشروط في جماعة بحيث يصلح كلّ منهم للإمامة فالأولى بالولاية أفضلهم.</w:t>
      </w:r>
    </w:p>
    <w:p w:rsidR="005F22B3" w:rsidRPr="00230809" w:rsidRDefault="005F22B3" w:rsidP="00204CDE">
      <w:pPr>
        <w:widowControl/>
        <w:autoSpaceDE w:val="0"/>
        <w:autoSpaceDN w:val="0"/>
        <w:adjustRightInd w:val="0"/>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lastRenderedPageBreak/>
        <w:t>فإن ولي المفضول مع وجوده أي الأفضل صحت الإمامة لأن عمر رضي الله عنه لما حضرته الوفاة جعل الأمر شورى في الستة...</w:t>
      </w:r>
    </w:p>
    <w:p w:rsidR="005F22B3" w:rsidRPr="00230809" w:rsidRDefault="005F22B3" w:rsidP="008F6911">
      <w:pPr>
        <w:widowControl/>
        <w:autoSpaceDE w:val="0"/>
        <w:autoSpaceDN w:val="0"/>
        <w:adjustRightInd w:val="0"/>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أي يول الإمامة أيهم، ولم يكونوا سواء في الفضل للاتفاق على أن عليا وعثمان أفضل من الأربعة الآخرين)</w:t>
      </w:r>
      <w:r w:rsidR="008F6911" w:rsidRPr="00230809">
        <w:rPr>
          <w:rStyle w:val="af2"/>
          <w:sz w:val="38"/>
          <w:szCs w:val="38"/>
          <w:rtl/>
        </w:rPr>
        <w:t>(</w:t>
      </w:r>
      <w:r w:rsidR="008F6911" w:rsidRPr="00230809">
        <w:rPr>
          <w:rStyle w:val="af2"/>
          <w:sz w:val="38"/>
          <w:szCs w:val="38"/>
          <w:rtl/>
        </w:rPr>
        <w:footnoteReference w:id="88"/>
      </w:r>
      <w:r w:rsidR="008F6911" w:rsidRPr="00230809">
        <w:rPr>
          <w:rStyle w:val="af2"/>
          <w:sz w:val="38"/>
          <w:szCs w:val="38"/>
          <w:rtl/>
        </w:rPr>
        <w:t>)</w:t>
      </w:r>
      <w:r w:rsidRPr="00230809">
        <w:rPr>
          <w:rFonts w:ascii="Calibri" w:hAnsi="Calibri" w:hint="cs"/>
          <w:color w:val="000000" w:themeColor="text1"/>
          <w:sz w:val="38"/>
          <w:szCs w:val="38"/>
          <w:rtl/>
          <w:lang w:eastAsia="en-US"/>
        </w:rPr>
        <w:t>.</w:t>
      </w:r>
      <w:r w:rsidR="008F6911" w:rsidRPr="00230809">
        <w:rPr>
          <w:rFonts w:ascii="Calibri" w:hAnsi="Calibri" w:cs="Arial" w:hint="cs"/>
          <w:color w:val="000000" w:themeColor="text1"/>
          <w:sz w:val="38"/>
          <w:szCs w:val="38"/>
          <w:vertAlign w:val="superscript"/>
          <w:rtl/>
          <w:lang w:eastAsia="en-US"/>
        </w:rPr>
        <w:t xml:space="preserve"> </w:t>
      </w:r>
    </w:p>
    <w:p w:rsidR="005F22B3" w:rsidRPr="00230809" w:rsidRDefault="005F22B3" w:rsidP="00E1283A">
      <w:pPr>
        <w:widowControl/>
        <w:autoSpaceDE w:val="0"/>
        <w:autoSpaceDN w:val="0"/>
        <w:adjustRightInd w:val="0"/>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وقد احتج التفتازاني على جواز إمامة المفضول </w:t>
      </w:r>
      <w:r w:rsidR="00E1283A">
        <w:rPr>
          <w:rFonts w:ascii="Calibri" w:hAnsi="Calibri" w:hint="cs"/>
          <w:color w:val="000000" w:themeColor="text1"/>
          <w:sz w:val="38"/>
          <w:szCs w:val="38"/>
          <w:rtl/>
          <w:lang w:eastAsia="en-US"/>
        </w:rPr>
        <w:t>ب</w:t>
      </w:r>
      <w:r w:rsidRPr="00230809">
        <w:rPr>
          <w:rFonts w:ascii="Calibri" w:hAnsi="Calibri" w:hint="cs"/>
          <w:color w:val="000000" w:themeColor="text1"/>
          <w:sz w:val="38"/>
          <w:szCs w:val="38"/>
          <w:rtl/>
          <w:lang w:eastAsia="en-US"/>
        </w:rPr>
        <w:t>الأمور الآتية:</w:t>
      </w:r>
    </w:p>
    <w:p w:rsidR="005F22B3" w:rsidRPr="00230809" w:rsidRDefault="005F22B3" w:rsidP="00204CDE">
      <w:pPr>
        <w:widowControl/>
        <w:autoSpaceDE w:val="0"/>
        <w:autoSpaceDN w:val="0"/>
        <w:adjustRightInd w:val="0"/>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الأول: إجماع العلماء بعد الخلفاء الراشدين على انعقاد الإمامة لبعض القرشيين مع أن فيهم من هو أفضل منه.</w:t>
      </w:r>
    </w:p>
    <w:p w:rsidR="005F22B3" w:rsidRPr="00230809" w:rsidRDefault="005F22B3" w:rsidP="00204CDE">
      <w:pPr>
        <w:widowControl/>
        <w:autoSpaceDE w:val="0"/>
        <w:autoSpaceDN w:val="0"/>
        <w:adjustRightInd w:val="0"/>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الثاني: أن عمر رضي الله عنه جعل الإمامة شورى بين ستة من غير نكير عليه، مع أن فيهم عثمان وعليا، وهما أفضل من غيرهم إجماعا، ولو وجب تعيين الأفضل لعيّنهما.</w:t>
      </w:r>
    </w:p>
    <w:p w:rsidR="005F22B3" w:rsidRPr="00230809" w:rsidRDefault="005F22B3" w:rsidP="00204CDE">
      <w:pPr>
        <w:widowControl/>
        <w:autoSpaceDE w:val="0"/>
        <w:autoSpaceDN w:val="0"/>
        <w:adjustRightInd w:val="0"/>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الثالث: أن الأفضلية أمر خفيّ قلّما يطّلع عليه أهل الحل والعقد، وربما يقع فيه النّزاع ويتشوّش الأمر.</w:t>
      </w:r>
    </w:p>
    <w:p w:rsidR="005F22B3" w:rsidRPr="00230809" w:rsidRDefault="005F22B3" w:rsidP="008F6911">
      <w:pPr>
        <w:widowControl/>
        <w:autoSpaceDE w:val="0"/>
        <w:autoSpaceDN w:val="0"/>
        <w:adjustRightInd w:val="0"/>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وإذا أنصفت فتعيين الأفضل متعسّر في أقلّ فرقة من فرق الفاضلين</w:t>
      </w:r>
      <w:r w:rsidR="008F6911" w:rsidRPr="00230809">
        <w:rPr>
          <w:rStyle w:val="af2"/>
          <w:sz w:val="38"/>
          <w:szCs w:val="38"/>
          <w:rtl/>
        </w:rPr>
        <w:t>(</w:t>
      </w:r>
      <w:r w:rsidR="008F6911" w:rsidRPr="00230809">
        <w:rPr>
          <w:rStyle w:val="af2"/>
          <w:sz w:val="38"/>
          <w:szCs w:val="38"/>
          <w:rtl/>
        </w:rPr>
        <w:footnoteReference w:id="89"/>
      </w:r>
      <w:r w:rsidR="008F6911" w:rsidRPr="00230809">
        <w:rPr>
          <w:rStyle w:val="af2"/>
          <w:sz w:val="38"/>
          <w:szCs w:val="38"/>
          <w:rtl/>
        </w:rPr>
        <w:t>)</w:t>
      </w:r>
      <w:r w:rsidR="007A4717" w:rsidRPr="00230809">
        <w:rPr>
          <w:rFonts w:ascii="Calibri" w:hAnsi="Calibri"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Calibri"/>
          <w:b/>
          <w:bCs/>
          <w:color w:val="000000" w:themeColor="text1"/>
          <w:sz w:val="38"/>
          <w:szCs w:val="38"/>
          <w:rtl/>
          <w:lang w:eastAsia="en-US"/>
        </w:rPr>
      </w:pPr>
      <w:r w:rsidRPr="00230809">
        <w:rPr>
          <w:rFonts w:ascii="Calibri" w:hAnsi="Calibri" w:hint="cs"/>
          <w:color w:val="000000" w:themeColor="text1"/>
          <w:sz w:val="38"/>
          <w:szCs w:val="38"/>
          <w:rtl/>
          <w:lang w:eastAsia="en-US"/>
        </w:rPr>
        <w:t>وممن قال أيضا بصحّة إمامة المفضول من الحنفيّة الإم</w:t>
      </w:r>
      <w:r w:rsidR="007A4717" w:rsidRPr="00230809">
        <w:rPr>
          <w:rFonts w:ascii="Calibri" w:hAnsi="Calibri" w:hint="cs"/>
          <w:color w:val="000000" w:themeColor="text1"/>
          <w:sz w:val="38"/>
          <w:szCs w:val="38"/>
          <w:rtl/>
          <w:lang w:eastAsia="en-US"/>
        </w:rPr>
        <w:t>ام البزدوي حيث صرح بالجواز وزاد</w:t>
      </w:r>
      <w:r w:rsidRPr="00230809">
        <w:rPr>
          <w:rFonts w:ascii="Calibri" w:hAnsi="Calibri" w:hint="cs"/>
          <w:color w:val="000000" w:themeColor="text1"/>
          <w:sz w:val="38"/>
          <w:szCs w:val="38"/>
          <w:rtl/>
          <w:lang w:eastAsia="en-US"/>
        </w:rPr>
        <w:t xml:space="preserve"> وجها جديدا فقال: (لو استخلف المفضول وترك الفاضل في النّسب أو في التّقوى أو في الكلّ وهو صالح للإمامة في الجملة، فإن كان صالحا للقضاء وفصل الخصومات؛ يصح ذلك حتى ينفذ قضاؤه عند أهل السّنّة والجماعة...</w:t>
      </w:r>
    </w:p>
    <w:p w:rsidR="005F22B3" w:rsidRPr="00230809" w:rsidRDefault="005F22B3" w:rsidP="0044310C">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lastRenderedPageBreak/>
        <w:t xml:space="preserve">أهل السّنّة والجماعة قاسوا الإمامة في أمر الدنيا بالإمامة في أمر الدين، وقالوا: إن ثمة الإمام في الصّلوات يجب أن يكون أفضل القوم ولو قدّموا المفضول فصلّى بهم؛ جاز بقول النبي </w:t>
      </w:r>
      <w:r w:rsidRPr="00230809">
        <w:rPr>
          <w:rFonts w:ascii="Calibri" w:hAnsi="Calibri" w:hint="cs"/>
          <w:color w:val="000000" w:themeColor="text1"/>
          <w:sz w:val="38"/>
          <w:szCs w:val="38"/>
          <w:lang w:eastAsia="en-US"/>
        </w:rPr>
        <w:sym w:font="AGA Arabesque" w:char="F072"/>
      </w:r>
      <w:r w:rsidRPr="00230809">
        <w:rPr>
          <w:rFonts w:ascii="Calibri" w:hAnsi="Calibri" w:hint="cs"/>
          <w:color w:val="000000" w:themeColor="text1"/>
          <w:sz w:val="38"/>
          <w:szCs w:val="38"/>
          <w:rtl/>
          <w:lang w:eastAsia="en-US"/>
        </w:rPr>
        <w:t xml:space="preserve">: </w:t>
      </w:r>
      <w:r w:rsidRPr="00E1283A">
        <w:rPr>
          <w:rFonts w:ascii="Calibri" w:hAnsi="Calibri" w:hint="eastAsia"/>
          <w:b/>
          <w:bCs/>
          <w:color w:val="000000" w:themeColor="text1"/>
          <w:sz w:val="38"/>
          <w:szCs w:val="38"/>
          <w:rtl/>
          <w:lang w:eastAsia="en-US"/>
        </w:rPr>
        <w:t>«</w:t>
      </w:r>
      <w:r w:rsidR="00406F7C" w:rsidRPr="00406F7C">
        <w:rPr>
          <w:rFonts w:ascii="Calibri" w:hAnsi="Calibri" w:hint="cs"/>
          <w:b/>
          <w:bCs/>
          <w:color w:val="000000" w:themeColor="text1"/>
          <w:sz w:val="38"/>
          <w:szCs w:val="38"/>
          <w:highlight w:val="yellow"/>
          <w:rtl/>
          <w:lang w:eastAsia="en-US"/>
        </w:rPr>
        <w:t>صلوا خلف كلّ بر</w:t>
      </w:r>
      <w:r w:rsidR="00406F7C">
        <w:rPr>
          <w:rFonts w:ascii="Calibri" w:hAnsi="Calibri"/>
          <w:b/>
          <w:bCs/>
          <w:color w:val="000000" w:themeColor="text1"/>
          <w:sz w:val="38"/>
          <w:szCs w:val="38"/>
          <w:rtl/>
          <w:lang w:eastAsia="en-US"/>
        </w:rPr>
        <w:fldChar w:fldCharType="begin"/>
      </w:r>
      <w:r w:rsidR="00406F7C">
        <w:instrText xml:space="preserve"> XE "</w:instrText>
      </w:r>
      <w:r w:rsidR="00406F7C" w:rsidRPr="00C03003">
        <w:rPr>
          <w:rFonts w:hint="eastAsia"/>
          <w:rtl/>
        </w:rPr>
        <w:instrText>فهرس</w:instrText>
      </w:r>
      <w:r w:rsidR="00406F7C" w:rsidRPr="00C03003">
        <w:rPr>
          <w:rtl/>
        </w:rPr>
        <w:instrText xml:space="preserve"> </w:instrText>
      </w:r>
      <w:r w:rsidR="00406F7C" w:rsidRPr="00C03003">
        <w:rPr>
          <w:rFonts w:hint="eastAsia"/>
          <w:rtl/>
        </w:rPr>
        <w:instrText>الحديث</w:instrText>
      </w:r>
      <w:r w:rsidR="00406F7C" w:rsidRPr="00C03003">
        <w:rPr>
          <w:rtl/>
        </w:rPr>
        <w:instrText>:</w:instrText>
      </w:r>
      <w:r w:rsidR="00406F7C" w:rsidRPr="00C03003">
        <w:rPr>
          <w:rFonts w:hint="eastAsia"/>
          <w:rtl/>
        </w:rPr>
        <w:instrText>صلوا</w:instrText>
      </w:r>
      <w:r w:rsidR="00406F7C" w:rsidRPr="00C03003">
        <w:rPr>
          <w:rtl/>
        </w:rPr>
        <w:instrText xml:space="preserve"> </w:instrText>
      </w:r>
      <w:r w:rsidR="00406F7C" w:rsidRPr="00C03003">
        <w:rPr>
          <w:rFonts w:hint="eastAsia"/>
          <w:rtl/>
        </w:rPr>
        <w:instrText>خلف</w:instrText>
      </w:r>
      <w:r w:rsidR="00406F7C" w:rsidRPr="00C03003">
        <w:rPr>
          <w:rtl/>
        </w:rPr>
        <w:instrText xml:space="preserve"> </w:instrText>
      </w:r>
      <w:r w:rsidR="00406F7C" w:rsidRPr="00C03003">
        <w:rPr>
          <w:rFonts w:hint="eastAsia"/>
          <w:rtl/>
        </w:rPr>
        <w:instrText>كلّ</w:instrText>
      </w:r>
      <w:r w:rsidR="00406F7C" w:rsidRPr="00C03003">
        <w:rPr>
          <w:rtl/>
        </w:rPr>
        <w:instrText xml:space="preserve"> </w:instrText>
      </w:r>
      <w:r w:rsidR="00406F7C" w:rsidRPr="00C03003">
        <w:rPr>
          <w:rFonts w:hint="eastAsia"/>
          <w:rtl/>
        </w:rPr>
        <w:instrText>بر</w:instrText>
      </w:r>
      <w:r w:rsidR="00406F7C">
        <w:instrText xml:space="preserve">" </w:instrText>
      </w:r>
      <w:r w:rsidR="00406F7C">
        <w:rPr>
          <w:rFonts w:ascii="Calibri" w:hAnsi="Calibri"/>
          <w:b/>
          <w:bCs/>
          <w:color w:val="000000" w:themeColor="text1"/>
          <w:sz w:val="38"/>
          <w:szCs w:val="38"/>
          <w:rtl/>
          <w:lang w:eastAsia="en-US"/>
        </w:rPr>
        <w:fldChar w:fldCharType="end"/>
      </w:r>
      <w:r w:rsidRPr="00E1283A">
        <w:rPr>
          <w:rFonts w:ascii="Calibri" w:hAnsi="Calibri" w:hint="cs"/>
          <w:b/>
          <w:bCs/>
          <w:color w:val="000000" w:themeColor="text1"/>
          <w:sz w:val="38"/>
          <w:szCs w:val="38"/>
          <w:rtl/>
          <w:lang w:eastAsia="en-US"/>
        </w:rPr>
        <w:t xml:space="preserve"> وفاجر</w:t>
      </w:r>
      <w:r w:rsidRPr="00E1283A">
        <w:rPr>
          <w:rFonts w:ascii="Calibri" w:hAnsi="Calibri" w:hint="eastAsia"/>
          <w:b/>
          <w:bCs/>
          <w:color w:val="000000" w:themeColor="text1"/>
          <w:sz w:val="38"/>
          <w:szCs w:val="38"/>
          <w:rtl/>
          <w:lang w:eastAsia="en-US"/>
        </w:rPr>
        <w:t>»</w:t>
      </w:r>
      <w:r w:rsidR="007A4717" w:rsidRPr="00230809">
        <w:rPr>
          <w:rStyle w:val="af2"/>
          <w:sz w:val="38"/>
          <w:szCs w:val="38"/>
          <w:rtl/>
        </w:rPr>
        <w:t>(</w:t>
      </w:r>
      <w:r w:rsidR="007A4717" w:rsidRPr="00230809">
        <w:rPr>
          <w:rStyle w:val="af2"/>
          <w:sz w:val="38"/>
          <w:szCs w:val="38"/>
          <w:rtl/>
        </w:rPr>
        <w:footnoteReference w:id="90"/>
      </w:r>
      <w:r w:rsidR="007A4717" w:rsidRPr="00230809">
        <w:rPr>
          <w:rStyle w:val="af2"/>
          <w:sz w:val="38"/>
          <w:szCs w:val="38"/>
          <w:rtl/>
        </w:rPr>
        <w:t>)</w:t>
      </w:r>
      <w:r w:rsidR="00E1283A">
        <w:rPr>
          <w:rFonts w:hint="cs"/>
          <w:sz w:val="38"/>
          <w:szCs w:val="38"/>
          <w:rtl/>
        </w:rPr>
        <w:t>،</w:t>
      </w:r>
      <w:r w:rsidRPr="00230809">
        <w:rPr>
          <w:rFonts w:ascii="Calibri" w:hAnsi="Calibri" w:hint="cs"/>
          <w:color w:val="000000" w:themeColor="text1"/>
          <w:sz w:val="38"/>
          <w:szCs w:val="38"/>
          <w:rtl/>
          <w:lang w:eastAsia="en-US"/>
        </w:rPr>
        <w:t xml:space="preserve"> كذا هذا يجب أن يصحّ الاجتماع إذا اجتمعوا على المفضول استدلّالا به، ولأنه روي أنه عليه السلام قال: </w:t>
      </w:r>
      <w:r w:rsidRPr="00E1283A">
        <w:rPr>
          <w:rFonts w:ascii="Calibri" w:hAnsi="Calibri" w:hint="eastAsia"/>
          <w:b/>
          <w:bCs/>
          <w:color w:val="000000" w:themeColor="text1"/>
          <w:sz w:val="38"/>
          <w:szCs w:val="38"/>
          <w:rtl/>
          <w:lang w:eastAsia="en-US"/>
        </w:rPr>
        <w:t>«</w:t>
      </w:r>
      <w:r w:rsidRPr="00E1283A">
        <w:rPr>
          <w:rFonts w:ascii="Calibri" w:hAnsi="Calibri" w:hint="cs"/>
          <w:b/>
          <w:bCs/>
          <w:color w:val="000000" w:themeColor="text1"/>
          <w:sz w:val="38"/>
          <w:szCs w:val="38"/>
          <w:rtl/>
          <w:lang w:eastAsia="en-US"/>
        </w:rPr>
        <w:t>أطيعوا السلطان ولو أمّر عليكم عبد حبشي أجدع»</w:t>
      </w:r>
      <w:r w:rsidR="00FE6F8D" w:rsidRPr="00230809">
        <w:rPr>
          <w:rStyle w:val="af2"/>
          <w:sz w:val="38"/>
          <w:szCs w:val="38"/>
          <w:rtl/>
        </w:rPr>
        <w:t>(</w:t>
      </w:r>
      <w:r w:rsidR="00FE6F8D" w:rsidRPr="00230809">
        <w:rPr>
          <w:rStyle w:val="af2"/>
          <w:sz w:val="38"/>
          <w:szCs w:val="38"/>
          <w:rtl/>
        </w:rPr>
        <w:footnoteReference w:id="91"/>
      </w:r>
      <w:r w:rsidR="00FE6F8D" w:rsidRPr="00230809">
        <w:rPr>
          <w:rStyle w:val="af2"/>
          <w:sz w:val="38"/>
          <w:szCs w:val="38"/>
          <w:rtl/>
        </w:rPr>
        <w:t>)</w:t>
      </w:r>
      <w:r w:rsidRPr="00230809">
        <w:rPr>
          <w:rFonts w:ascii="Calibri" w:hAnsi="Calibri" w:hint="cs"/>
          <w:color w:val="000000" w:themeColor="text1"/>
          <w:sz w:val="38"/>
          <w:szCs w:val="38"/>
          <w:rtl/>
          <w:lang w:eastAsia="en-US"/>
        </w:rPr>
        <w:t>)</w:t>
      </w:r>
      <w:r w:rsidR="008F6911" w:rsidRPr="00230809">
        <w:rPr>
          <w:rStyle w:val="af2"/>
          <w:sz w:val="38"/>
          <w:szCs w:val="38"/>
          <w:rtl/>
        </w:rPr>
        <w:t>(</w:t>
      </w:r>
      <w:r w:rsidR="008F6911" w:rsidRPr="00230809">
        <w:rPr>
          <w:rStyle w:val="af2"/>
          <w:sz w:val="38"/>
          <w:szCs w:val="38"/>
          <w:rtl/>
        </w:rPr>
        <w:footnoteReference w:id="92"/>
      </w:r>
      <w:r w:rsidR="008F6911" w:rsidRPr="00230809">
        <w:rPr>
          <w:rStyle w:val="af2"/>
          <w:sz w:val="38"/>
          <w:szCs w:val="38"/>
          <w:rtl/>
        </w:rPr>
        <w:t>)</w:t>
      </w:r>
      <w:r w:rsidR="0044310C" w:rsidRPr="00230809">
        <w:rPr>
          <w:rFonts w:ascii="Calibri" w:hAnsi="Calibri" w:cs="Arial" w:hint="cs"/>
          <w:color w:val="000000" w:themeColor="text1"/>
          <w:sz w:val="38"/>
          <w:szCs w:val="38"/>
          <w:rtl/>
          <w:lang w:eastAsia="en-US"/>
        </w:rPr>
        <w:t>.</w:t>
      </w:r>
      <w:r w:rsidR="0044310C" w:rsidRPr="00230809">
        <w:rPr>
          <w:rFonts w:ascii="Calibri" w:hAnsi="Calibri" w:cs="Arial" w:hint="cs"/>
          <w:color w:val="000000" w:themeColor="text1"/>
          <w:sz w:val="38"/>
          <w:szCs w:val="38"/>
          <w:vertAlign w:val="superscript"/>
          <w:rtl/>
          <w:lang w:eastAsia="en-US"/>
        </w:rPr>
        <w:t xml:space="preserve"> </w:t>
      </w:r>
      <w:r w:rsidR="00FE6F8D" w:rsidRPr="00230809">
        <w:rPr>
          <w:rFonts w:ascii="Calibri" w:hAnsi="Calibri" w:hint="cs"/>
          <w:color w:val="000000" w:themeColor="text1"/>
          <w:sz w:val="38"/>
          <w:szCs w:val="38"/>
          <w:rtl/>
          <w:lang w:eastAsia="en-US"/>
        </w:rPr>
        <w:t xml:space="preserve"> </w:t>
      </w:r>
    </w:p>
    <w:p w:rsidR="00F80325"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فالإمامة أمرها متعد إلى المجتمع بأكمله ولا يختص بالفرد ومن هنا روعي في من يتولاها جانب الحنكة والتدبير والإحاطة بشؤون البلاد، يقول ملا علي: (</w:t>
      </w:r>
      <w:r w:rsidRPr="00230809">
        <w:rPr>
          <w:rFonts w:ascii="Calibri" w:hAnsi="Calibri" w:hint="eastAsia"/>
          <w:color w:val="000000" w:themeColor="text1"/>
          <w:sz w:val="38"/>
          <w:szCs w:val="38"/>
          <w:rtl/>
          <w:lang w:eastAsia="en-US"/>
        </w:rPr>
        <w:t>غير</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الأفضل</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قد</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يكون</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أقدر</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منه</w:t>
      </w:r>
      <w:r w:rsidRPr="00230809">
        <w:rPr>
          <w:rFonts w:ascii="Calibri" w:hAnsi="Calibri" w:hint="cs"/>
          <w:color w:val="000000" w:themeColor="text1"/>
          <w:sz w:val="38"/>
          <w:szCs w:val="38"/>
          <w:rtl/>
          <w:lang w:eastAsia="en-US"/>
        </w:rPr>
        <w:t xml:space="preserve"> [يعني من الأفضل]</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على</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القيام</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بمصالح</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الدين</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وأعرف</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بتدبير</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الملك</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وأوفق</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لانتظام</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حال</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الرعية</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وأوثق</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في</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اندفاع</w:t>
      </w:r>
      <w:r w:rsidR="00716E4A" w:rsidRPr="00230809">
        <w:rPr>
          <w:rFonts w:ascii="Calibri" w:hAnsi="Calibri" w:hint="cs"/>
          <w:color w:val="000000" w:themeColor="text1"/>
          <w:sz w:val="38"/>
          <w:szCs w:val="38"/>
          <w:rtl/>
          <w:lang w:eastAsia="en-US"/>
        </w:rPr>
        <w:t xml:space="preserve"> </w:t>
      </w:r>
      <w:r w:rsidRPr="00230809">
        <w:rPr>
          <w:rFonts w:ascii="Calibri" w:hAnsi="Calibri" w:hint="eastAsia"/>
          <w:color w:val="000000" w:themeColor="text1"/>
          <w:sz w:val="38"/>
          <w:szCs w:val="38"/>
          <w:rtl/>
          <w:lang w:eastAsia="en-US"/>
        </w:rPr>
        <w:t>الفتنة</w:t>
      </w:r>
      <w:r w:rsidRPr="00230809">
        <w:rPr>
          <w:rFonts w:ascii="Calibri" w:hAnsi="Calibri" w:hint="cs"/>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93"/>
      </w:r>
      <w:r w:rsidRPr="00230809">
        <w:rPr>
          <w:color w:val="000000" w:themeColor="text1"/>
          <w:sz w:val="38"/>
          <w:szCs w:val="38"/>
          <w:vertAlign w:val="superscript"/>
          <w:rtl/>
        </w:rPr>
        <w:t>)</w:t>
      </w:r>
      <w:r w:rsidR="00716E4A" w:rsidRPr="00230809">
        <w:rPr>
          <w:rFonts w:ascii="Calibri" w:hAnsi="Calibri" w:hint="cs"/>
          <w:color w:val="000000" w:themeColor="text1"/>
          <w:sz w:val="38"/>
          <w:szCs w:val="38"/>
          <w:rtl/>
          <w:lang w:eastAsia="en-US"/>
        </w:rPr>
        <w:t>.</w:t>
      </w:r>
    </w:p>
    <w:p w:rsidR="00F80325" w:rsidRPr="00230809" w:rsidRDefault="00F80325" w:rsidP="00204CDE">
      <w:pPr>
        <w:widowControl/>
        <w:bidi w:val="0"/>
        <w:ind w:firstLine="720"/>
        <w:jc w:val="left"/>
        <w:rPr>
          <w:rFonts w:ascii="Calibri" w:hAnsi="Calibri"/>
          <w:color w:val="000000" w:themeColor="text1"/>
          <w:sz w:val="38"/>
          <w:szCs w:val="38"/>
          <w:rtl/>
          <w:lang w:eastAsia="en-US"/>
        </w:rPr>
      </w:pPr>
      <w:r w:rsidRPr="00230809">
        <w:rPr>
          <w:rFonts w:ascii="Calibri" w:hAnsi="Calibri"/>
          <w:color w:val="000000" w:themeColor="text1"/>
          <w:sz w:val="38"/>
          <w:szCs w:val="38"/>
          <w:rtl/>
          <w:lang w:eastAsia="en-US"/>
        </w:rPr>
        <w:br w:type="page"/>
      </w:r>
    </w:p>
    <w:p w:rsidR="00F80325" w:rsidRPr="00230809" w:rsidRDefault="00F80325" w:rsidP="00204CDE">
      <w:pPr>
        <w:ind w:firstLine="720"/>
        <w:jc w:val="center"/>
        <w:rPr>
          <w:rFonts w:asciiTheme="majorBidi" w:hAnsiTheme="majorBidi" w:cstheme="majorBidi"/>
          <w:b/>
          <w:bCs/>
          <w:sz w:val="38"/>
          <w:szCs w:val="38"/>
          <w:rtl/>
        </w:rPr>
      </w:pPr>
    </w:p>
    <w:p w:rsidR="00F80325" w:rsidRPr="00230809" w:rsidRDefault="00F80325" w:rsidP="00204CDE">
      <w:pPr>
        <w:ind w:firstLine="720"/>
        <w:jc w:val="center"/>
        <w:rPr>
          <w:rFonts w:asciiTheme="majorBidi" w:hAnsiTheme="majorBidi" w:cstheme="majorBidi"/>
          <w:b/>
          <w:bCs/>
          <w:sz w:val="38"/>
          <w:szCs w:val="38"/>
          <w:rtl/>
        </w:rPr>
      </w:pPr>
    </w:p>
    <w:p w:rsidR="00F80325" w:rsidRPr="00230809" w:rsidRDefault="00F80325" w:rsidP="00204CDE">
      <w:pPr>
        <w:ind w:firstLine="720"/>
        <w:jc w:val="center"/>
        <w:rPr>
          <w:rFonts w:asciiTheme="majorBidi" w:hAnsiTheme="majorBidi" w:cstheme="majorBidi"/>
          <w:b/>
          <w:bCs/>
          <w:sz w:val="38"/>
          <w:szCs w:val="38"/>
          <w:rtl/>
        </w:rPr>
      </w:pPr>
    </w:p>
    <w:p w:rsidR="0044310C" w:rsidRPr="008167AC" w:rsidRDefault="00F80325" w:rsidP="00204CDE">
      <w:pPr>
        <w:ind w:firstLine="720"/>
        <w:jc w:val="center"/>
        <w:rPr>
          <w:rFonts w:ascii="Arabic Typesetting" w:hAnsi="Arabic Typesetting" w:cs="Arabic Typesetting"/>
          <w:b/>
          <w:bCs/>
          <w:sz w:val="52"/>
          <w:szCs w:val="52"/>
          <w:rtl/>
        </w:rPr>
      </w:pPr>
      <w:r w:rsidRPr="008167AC">
        <w:rPr>
          <w:rFonts w:ascii="Arabic Typesetting" w:hAnsi="Arabic Typesetting" w:cs="Arabic Typesetting"/>
          <w:b/>
          <w:bCs/>
          <w:sz w:val="52"/>
          <w:szCs w:val="52"/>
          <w:rtl/>
        </w:rPr>
        <w:t>الفصل الثاني:</w:t>
      </w:r>
    </w:p>
    <w:p w:rsidR="00F80325" w:rsidRPr="008167AC" w:rsidRDefault="00F80325" w:rsidP="00204CDE">
      <w:pPr>
        <w:ind w:firstLine="720"/>
        <w:jc w:val="center"/>
        <w:rPr>
          <w:rFonts w:ascii="Arabic Typesetting" w:hAnsi="Arabic Typesetting" w:cs="Arabic Typesetting"/>
          <w:b/>
          <w:bCs/>
          <w:sz w:val="52"/>
          <w:szCs w:val="52"/>
          <w:rtl/>
        </w:rPr>
      </w:pPr>
      <w:r w:rsidRPr="008167AC">
        <w:rPr>
          <w:rFonts w:ascii="Arabic Typesetting" w:hAnsi="Arabic Typesetting" w:cs="Arabic Typesetting"/>
          <w:b/>
          <w:bCs/>
          <w:sz w:val="52"/>
          <w:szCs w:val="52"/>
          <w:rtl/>
        </w:rPr>
        <w:t xml:space="preserve"> </w:t>
      </w:r>
    </w:p>
    <w:p w:rsidR="00F80325" w:rsidRPr="008167AC" w:rsidRDefault="00F80325" w:rsidP="00204CDE">
      <w:pPr>
        <w:ind w:firstLine="720"/>
        <w:jc w:val="center"/>
        <w:rPr>
          <w:rFonts w:ascii="Arabic Typesetting" w:hAnsi="Arabic Typesetting" w:cs="Arabic Typesetting"/>
          <w:b/>
          <w:bCs/>
          <w:sz w:val="52"/>
          <w:szCs w:val="52"/>
          <w:rtl/>
        </w:rPr>
      </w:pPr>
      <w:r w:rsidRPr="008167AC">
        <w:rPr>
          <w:rFonts w:ascii="Arabic Typesetting" w:hAnsi="Arabic Typesetting" w:cs="Arabic Typesetting"/>
          <w:b/>
          <w:bCs/>
          <w:sz w:val="52"/>
          <w:szCs w:val="52"/>
          <w:rtl/>
        </w:rPr>
        <w:t>جهود علماء الحنفية في الرد على الخوارج فيما يتعلق بالإمام ومسألة الخروج على الحاكم، ورد علماء الحنفية عليهم.</w:t>
      </w:r>
    </w:p>
    <w:p w:rsidR="00F80325" w:rsidRPr="008167AC" w:rsidRDefault="00F80325" w:rsidP="00204CDE">
      <w:pPr>
        <w:ind w:firstLine="720"/>
        <w:jc w:val="center"/>
        <w:rPr>
          <w:rFonts w:ascii="Arabic Typesetting" w:hAnsi="Arabic Typesetting" w:cs="Arabic Typesetting"/>
          <w:b/>
          <w:bCs/>
          <w:sz w:val="52"/>
          <w:szCs w:val="52"/>
          <w:rtl/>
        </w:rPr>
      </w:pPr>
      <w:r w:rsidRPr="008167AC">
        <w:rPr>
          <w:rFonts w:ascii="Arabic Typesetting" w:hAnsi="Arabic Typesetting" w:cs="Arabic Typesetting"/>
          <w:b/>
          <w:bCs/>
          <w:sz w:val="52"/>
          <w:szCs w:val="52"/>
          <w:rtl/>
        </w:rPr>
        <w:t>وفيه ثلاثة مباحث:</w:t>
      </w:r>
    </w:p>
    <w:p w:rsidR="00F80325" w:rsidRPr="008167AC" w:rsidRDefault="00F80325" w:rsidP="00204CDE">
      <w:pPr>
        <w:ind w:firstLine="720"/>
        <w:jc w:val="center"/>
        <w:rPr>
          <w:rFonts w:ascii="Arabic Typesetting" w:hAnsi="Arabic Typesetting" w:cs="Arabic Typesetting"/>
          <w:b/>
          <w:bCs/>
          <w:sz w:val="52"/>
          <w:szCs w:val="52"/>
          <w:rtl/>
        </w:rPr>
      </w:pPr>
    </w:p>
    <w:p w:rsidR="00F80325" w:rsidRPr="008167AC" w:rsidRDefault="00F80325" w:rsidP="008167AC">
      <w:pPr>
        <w:ind w:firstLine="720"/>
        <w:jc w:val="center"/>
        <w:rPr>
          <w:rFonts w:ascii="Arabic Typesetting" w:hAnsi="Arabic Typesetting" w:cs="Arabic Typesetting"/>
          <w:b/>
          <w:bCs/>
          <w:sz w:val="52"/>
          <w:szCs w:val="52"/>
          <w:rtl/>
        </w:rPr>
      </w:pPr>
      <w:r w:rsidRPr="008167AC">
        <w:rPr>
          <w:rFonts w:ascii="Arabic Typesetting" w:hAnsi="Arabic Typesetting" w:cs="Arabic Typesetting"/>
          <w:b/>
          <w:bCs/>
          <w:sz w:val="52"/>
          <w:szCs w:val="52"/>
          <w:rtl/>
        </w:rPr>
        <w:t>المبحث الأول: ذكر علماء الحنفية  للنصوص الدالة على ذم المفارقة والخروج.</w:t>
      </w:r>
    </w:p>
    <w:p w:rsidR="00F80325" w:rsidRPr="008167AC" w:rsidRDefault="00F80325" w:rsidP="00204CDE">
      <w:pPr>
        <w:ind w:firstLine="720"/>
        <w:jc w:val="center"/>
        <w:rPr>
          <w:rFonts w:ascii="Arabic Typesetting" w:hAnsi="Arabic Typesetting" w:cs="Arabic Typesetting"/>
          <w:b/>
          <w:bCs/>
          <w:sz w:val="52"/>
          <w:szCs w:val="52"/>
          <w:rtl/>
        </w:rPr>
      </w:pPr>
      <w:r w:rsidRPr="008167AC">
        <w:rPr>
          <w:rFonts w:ascii="Arabic Typesetting" w:hAnsi="Arabic Typesetting" w:cs="Arabic Typesetting"/>
          <w:b/>
          <w:bCs/>
          <w:sz w:val="52"/>
          <w:szCs w:val="52"/>
          <w:rtl/>
        </w:rPr>
        <w:t>وفيه ثلاثة مطالب:</w:t>
      </w:r>
    </w:p>
    <w:p w:rsidR="00F80325" w:rsidRPr="008167AC" w:rsidRDefault="00F80325" w:rsidP="00204CDE">
      <w:pPr>
        <w:ind w:firstLine="720"/>
        <w:jc w:val="center"/>
        <w:rPr>
          <w:rFonts w:ascii="Arabic Typesetting" w:hAnsi="Arabic Typesetting" w:cs="Arabic Typesetting"/>
          <w:b/>
          <w:bCs/>
          <w:sz w:val="52"/>
          <w:szCs w:val="52"/>
          <w:rtl/>
        </w:rPr>
      </w:pPr>
    </w:p>
    <w:p w:rsidR="00F80325" w:rsidRPr="008167AC" w:rsidRDefault="00F80325" w:rsidP="00204CDE">
      <w:pPr>
        <w:ind w:firstLine="720"/>
        <w:jc w:val="center"/>
        <w:rPr>
          <w:rFonts w:ascii="Arabic Typesetting" w:hAnsi="Arabic Typesetting" w:cs="Arabic Typesetting"/>
          <w:b/>
          <w:bCs/>
          <w:sz w:val="52"/>
          <w:szCs w:val="52"/>
          <w:rtl/>
        </w:rPr>
      </w:pPr>
      <w:r w:rsidRPr="008167AC">
        <w:rPr>
          <w:rFonts w:ascii="Arabic Typesetting" w:hAnsi="Arabic Typesetting" w:cs="Arabic Typesetting"/>
          <w:b/>
          <w:bCs/>
          <w:sz w:val="52"/>
          <w:szCs w:val="52"/>
          <w:rtl/>
        </w:rPr>
        <w:t>المبحث الثاني: تحذير علماء الحنفية من الخروج على الإمام وذكرهم للمفاسد المترتبة  على ذلك.</w:t>
      </w:r>
    </w:p>
    <w:p w:rsidR="00F80325" w:rsidRPr="008167AC" w:rsidRDefault="00F80325" w:rsidP="00204CDE">
      <w:pPr>
        <w:ind w:firstLine="720"/>
        <w:jc w:val="center"/>
        <w:rPr>
          <w:rFonts w:ascii="Arabic Typesetting" w:hAnsi="Arabic Typesetting" w:cs="Arabic Typesetting"/>
          <w:b/>
          <w:bCs/>
          <w:sz w:val="52"/>
          <w:szCs w:val="52"/>
          <w:rtl/>
        </w:rPr>
      </w:pPr>
      <w:r w:rsidRPr="008167AC">
        <w:rPr>
          <w:rFonts w:ascii="Arabic Typesetting" w:hAnsi="Arabic Typesetting" w:cs="Arabic Typesetting"/>
          <w:b/>
          <w:bCs/>
          <w:sz w:val="52"/>
          <w:szCs w:val="52"/>
          <w:rtl/>
        </w:rPr>
        <w:t>وفيه مطلبان:</w:t>
      </w:r>
    </w:p>
    <w:p w:rsidR="00F80325" w:rsidRPr="008167AC" w:rsidRDefault="00F80325" w:rsidP="00204CDE">
      <w:pPr>
        <w:ind w:firstLine="720"/>
        <w:jc w:val="center"/>
        <w:rPr>
          <w:rFonts w:ascii="Arabic Typesetting" w:hAnsi="Arabic Typesetting" w:cs="Arabic Typesetting"/>
          <w:b/>
          <w:bCs/>
          <w:sz w:val="52"/>
          <w:szCs w:val="52"/>
          <w:rtl/>
        </w:rPr>
      </w:pPr>
    </w:p>
    <w:p w:rsidR="00666AB2" w:rsidRPr="00230809" w:rsidRDefault="00F80325" w:rsidP="00204CDE">
      <w:pPr>
        <w:ind w:firstLine="720"/>
        <w:jc w:val="center"/>
        <w:rPr>
          <w:rFonts w:asciiTheme="majorBidi" w:hAnsiTheme="majorBidi" w:cstheme="majorBidi"/>
          <w:b/>
          <w:bCs/>
          <w:sz w:val="38"/>
          <w:szCs w:val="38"/>
          <w:rtl/>
        </w:rPr>
      </w:pPr>
      <w:r w:rsidRPr="008167AC">
        <w:rPr>
          <w:rFonts w:ascii="Arabic Typesetting" w:hAnsi="Arabic Typesetting" w:cs="Arabic Typesetting"/>
          <w:b/>
          <w:bCs/>
          <w:sz w:val="52"/>
          <w:szCs w:val="52"/>
          <w:rtl/>
        </w:rPr>
        <w:t>المبحث الثالث: مسألة الحكم بغير ما أنزل الله عند الخوارج ورد علماء الحنفية عليهم.</w:t>
      </w:r>
    </w:p>
    <w:p w:rsidR="00666AB2" w:rsidRPr="00230809" w:rsidRDefault="00666AB2" w:rsidP="00204CDE">
      <w:pPr>
        <w:widowControl/>
        <w:bidi w:val="0"/>
        <w:ind w:firstLine="720"/>
        <w:jc w:val="left"/>
        <w:rPr>
          <w:rFonts w:asciiTheme="majorBidi" w:hAnsiTheme="majorBidi" w:cstheme="majorBidi"/>
          <w:b/>
          <w:bCs/>
          <w:sz w:val="38"/>
          <w:szCs w:val="38"/>
          <w:rtl/>
        </w:rPr>
      </w:pPr>
      <w:r w:rsidRPr="00230809">
        <w:rPr>
          <w:rFonts w:asciiTheme="majorBidi" w:hAnsiTheme="majorBidi" w:cstheme="majorBidi"/>
          <w:b/>
          <w:bCs/>
          <w:sz w:val="38"/>
          <w:szCs w:val="38"/>
          <w:rtl/>
        </w:rPr>
        <w:br w:type="page"/>
      </w:r>
    </w:p>
    <w:p w:rsidR="00666AB2" w:rsidRPr="00230809" w:rsidRDefault="00666AB2" w:rsidP="00204CDE">
      <w:pPr>
        <w:ind w:firstLine="720"/>
        <w:rPr>
          <w:rFonts w:ascii="Arial" w:hAnsi="Arial" w:cs="Arial"/>
          <w:b/>
          <w:bCs/>
          <w:sz w:val="38"/>
          <w:szCs w:val="38"/>
          <w:rtl/>
        </w:rPr>
      </w:pPr>
    </w:p>
    <w:p w:rsidR="00666AB2" w:rsidRPr="00230809" w:rsidRDefault="00666AB2" w:rsidP="00204CDE">
      <w:pPr>
        <w:ind w:firstLine="720"/>
        <w:rPr>
          <w:rFonts w:ascii="Arial" w:hAnsi="Arial" w:cs="Arial"/>
          <w:b/>
          <w:bCs/>
          <w:sz w:val="38"/>
          <w:szCs w:val="38"/>
          <w:rtl/>
        </w:rPr>
      </w:pPr>
    </w:p>
    <w:p w:rsidR="00666AB2" w:rsidRPr="00230809" w:rsidRDefault="00666AB2" w:rsidP="00204CDE">
      <w:pPr>
        <w:ind w:firstLine="720"/>
        <w:jc w:val="center"/>
        <w:rPr>
          <w:rFonts w:ascii="Arial" w:hAnsi="Arial" w:cs="Arial"/>
          <w:b/>
          <w:bCs/>
          <w:sz w:val="38"/>
          <w:szCs w:val="38"/>
          <w:rtl/>
        </w:rPr>
      </w:pPr>
    </w:p>
    <w:p w:rsidR="00666AB2" w:rsidRPr="00AE04D4" w:rsidRDefault="00666AB2" w:rsidP="00204CDE">
      <w:pPr>
        <w:ind w:firstLine="720"/>
        <w:jc w:val="center"/>
        <w:rPr>
          <w:rFonts w:ascii="Arabic Typesetting" w:hAnsi="Arabic Typesetting" w:cs="Arabic Typesetting"/>
          <w:b/>
          <w:bCs/>
          <w:sz w:val="52"/>
          <w:szCs w:val="52"/>
          <w:rtl/>
        </w:rPr>
      </w:pPr>
      <w:r w:rsidRPr="00AE04D4">
        <w:rPr>
          <w:rFonts w:ascii="Arabic Typesetting" w:hAnsi="Arabic Typesetting" w:cs="Arabic Typesetting"/>
          <w:b/>
          <w:bCs/>
          <w:sz w:val="52"/>
          <w:szCs w:val="52"/>
          <w:rtl/>
        </w:rPr>
        <w:t>المبحث الأول:</w:t>
      </w:r>
    </w:p>
    <w:p w:rsidR="006337B3" w:rsidRPr="00AE04D4" w:rsidRDefault="006337B3" w:rsidP="00204CDE">
      <w:pPr>
        <w:ind w:firstLine="720"/>
        <w:jc w:val="center"/>
        <w:rPr>
          <w:rFonts w:ascii="Arabic Typesetting" w:hAnsi="Arabic Typesetting" w:cs="Arabic Typesetting"/>
          <w:b/>
          <w:bCs/>
          <w:sz w:val="52"/>
          <w:szCs w:val="52"/>
          <w:rtl/>
        </w:rPr>
      </w:pPr>
    </w:p>
    <w:p w:rsidR="00666AB2" w:rsidRPr="00AE04D4" w:rsidRDefault="00666AB2" w:rsidP="00FD1130">
      <w:pPr>
        <w:ind w:firstLine="720"/>
        <w:jc w:val="center"/>
        <w:rPr>
          <w:rFonts w:ascii="Arabic Typesetting" w:hAnsi="Arabic Typesetting" w:cs="Arabic Typesetting"/>
          <w:b/>
          <w:bCs/>
          <w:sz w:val="52"/>
          <w:szCs w:val="52"/>
          <w:rtl/>
        </w:rPr>
      </w:pPr>
      <w:r w:rsidRPr="00AE04D4">
        <w:rPr>
          <w:rFonts w:ascii="Arabic Typesetting" w:hAnsi="Arabic Typesetting" w:cs="Arabic Typesetting"/>
          <w:b/>
          <w:bCs/>
          <w:sz w:val="52"/>
          <w:szCs w:val="52"/>
          <w:rtl/>
        </w:rPr>
        <w:t>ذكر علماء الحنفية  للنصوص الدالة على ذم</w:t>
      </w:r>
      <w:r w:rsidR="00360D1D">
        <w:rPr>
          <w:rFonts w:ascii="Arabic Typesetting" w:hAnsi="Arabic Typesetting" w:cs="Arabic Typesetting" w:hint="cs"/>
          <w:b/>
          <w:bCs/>
          <w:sz w:val="52"/>
          <w:szCs w:val="52"/>
          <w:rtl/>
        </w:rPr>
        <w:t>ّ</w:t>
      </w:r>
      <w:r w:rsidRPr="00AE04D4">
        <w:rPr>
          <w:rFonts w:ascii="Arabic Typesetting" w:hAnsi="Arabic Typesetting" w:cs="Arabic Typesetting"/>
          <w:b/>
          <w:bCs/>
          <w:sz w:val="52"/>
          <w:szCs w:val="52"/>
          <w:rtl/>
        </w:rPr>
        <w:t xml:space="preserve"> المفارقة والخروج.</w:t>
      </w:r>
    </w:p>
    <w:p w:rsidR="00666AB2" w:rsidRPr="00AE04D4" w:rsidRDefault="00666AB2" w:rsidP="00204CDE">
      <w:pPr>
        <w:ind w:firstLine="720"/>
        <w:jc w:val="center"/>
        <w:rPr>
          <w:rFonts w:ascii="Arabic Typesetting" w:hAnsi="Arabic Typesetting" w:cs="Arabic Typesetting"/>
          <w:b/>
          <w:bCs/>
          <w:sz w:val="52"/>
          <w:szCs w:val="52"/>
          <w:rtl/>
        </w:rPr>
      </w:pPr>
      <w:r w:rsidRPr="00AE04D4">
        <w:rPr>
          <w:rFonts w:ascii="Arabic Typesetting" w:hAnsi="Arabic Typesetting" w:cs="Arabic Typesetting"/>
          <w:b/>
          <w:bCs/>
          <w:sz w:val="52"/>
          <w:szCs w:val="52"/>
          <w:rtl/>
        </w:rPr>
        <w:t>وفيه ثلاثة مطالب:</w:t>
      </w:r>
    </w:p>
    <w:p w:rsidR="00666AB2" w:rsidRPr="00AE04D4" w:rsidRDefault="00666AB2" w:rsidP="00204CDE">
      <w:pPr>
        <w:ind w:firstLine="720"/>
        <w:jc w:val="center"/>
        <w:rPr>
          <w:rFonts w:ascii="Arabic Typesetting" w:hAnsi="Arabic Typesetting" w:cs="Arabic Typesetting"/>
          <w:b/>
          <w:bCs/>
          <w:sz w:val="52"/>
          <w:szCs w:val="52"/>
          <w:rtl/>
        </w:rPr>
      </w:pPr>
    </w:p>
    <w:p w:rsidR="00666AB2" w:rsidRPr="00AE04D4" w:rsidRDefault="00666AB2" w:rsidP="00204CDE">
      <w:pPr>
        <w:ind w:firstLine="720"/>
        <w:jc w:val="center"/>
        <w:rPr>
          <w:rFonts w:ascii="Arabic Typesetting" w:hAnsi="Arabic Typesetting" w:cs="Arabic Typesetting"/>
          <w:b/>
          <w:bCs/>
          <w:sz w:val="52"/>
          <w:szCs w:val="52"/>
          <w:rtl/>
        </w:rPr>
      </w:pPr>
      <w:r w:rsidRPr="00AE04D4">
        <w:rPr>
          <w:rFonts w:ascii="Arabic Typesetting" w:hAnsi="Arabic Typesetting" w:cs="Arabic Typesetting"/>
          <w:b/>
          <w:bCs/>
          <w:sz w:val="52"/>
          <w:szCs w:val="52"/>
          <w:rtl/>
        </w:rPr>
        <w:t>المطلب الأول: ذكرهم للنصوص الواردة من الكتاب والاستدلال بها.</w:t>
      </w:r>
    </w:p>
    <w:p w:rsidR="00666AB2" w:rsidRPr="00AE04D4" w:rsidRDefault="00666AB2" w:rsidP="00204CDE">
      <w:pPr>
        <w:ind w:firstLine="720"/>
        <w:jc w:val="center"/>
        <w:rPr>
          <w:rFonts w:ascii="Arabic Typesetting" w:hAnsi="Arabic Typesetting" w:cs="Arabic Typesetting"/>
          <w:b/>
          <w:bCs/>
          <w:sz w:val="52"/>
          <w:szCs w:val="52"/>
          <w:rtl/>
        </w:rPr>
      </w:pPr>
    </w:p>
    <w:p w:rsidR="00666AB2" w:rsidRPr="00AE04D4" w:rsidRDefault="00666AB2" w:rsidP="00204CDE">
      <w:pPr>
        <w:ind w:firstLine="720"/>
        <w:jc w:val="center"/>
        <w:rPr>
          <w:rFonts w:ascii="Arabic Typesetting" w:hAnsi="Arabic Typesetting" w:cs="Arabic Typesetting"/>
          <w:b/>
          <w:bCs/>
          <w:sz w:val="52"/>
          <w:szCs w:val="52"/>
          <w:rtl/>
        </w:rPr>
      </w:pPr>
      <w:r w:rsidRPr="00AE04D4">
        <w:rPr>
          <w:rFonts w:ascii="Arabic Typesetting" w:hAnsi="Arabic Typesetting" w:cs="Arabic Typesetting"/>
          <w:b/>
          <w:bCs/>
          <w:sz w:val="52"/>
          <w:szCs w:val="52"/>
          <w:rtl/>
        </w:rPr>
        <w:t>المطلب الثاني: ذكرهم للنصوص الواردة من السنة والاستدلال بها.</w:t>
      </w:r>
    </w:p>
    <w:p w:rsidR="00666AB2" w:rsidRPr="00AE04D4" w:rsidRDefault="00666AB2" w:rsidP="00204CDE">
      <w:pPr>
        <w:ind w:firstLine="720"/>
        <w:jc w:val="center"/>
        <w:rPr>
          <w:rFonts w:ascii="Arabic Typesetting" w:hAnsi="Arabic Typesetting" w:cs="Arabic Typesetting"/>
          <w:b/>
          <w:bCs/>
          <w:sz w:val="52"/>
          <w:szCs w:val="52"/>
          <w:rtl/>
        </w:rPr>
      </w:pPr>
    </w:p>
    <w:p w:rsidR="00666AB2" w:rsidRPr="00AE04D4" w:rsidRDefault="00666AB2" w:rsidP="0082688F">
      <w:pPr>
        <w:ind w:firstLine="720"/>
        <w:jc w:val="center"/>
        <w:rPr>
          <w:rFonts w:ascii="Arabic Typesetting" w:hAnsi="Arabic Typesetting" w:cs="Arabic Typesetting"/>
          <w:b/>
          <w:bCs/>
          <w:sz w:val="52"/>
          <w:szCs w:val="52"/>
          <w:rtl/>
        </w:rPr>
      </w:pPr>
      <w:r w:rsidRPr="00AE04D4">
        <w:rPr>
          <w:rFonts w:ascii="Arabic Typesetting" w:hAnsi="Arabic Typesetting" w:cs="Arabic Typesetting"/>
          <w:b/>
          <w:bCs/>
          <w:sz w:val="52"/>
          <w:szCs w:val="52"/>
          <w:rtl/>
        </w:rPr>
        <w:t>المطلب الثالث: استشهادهم بأقوال الصحابة على ذم</w:t>
      </w:r>
      <w:r w:rsidR="006337B3" w:rsidRPr="00AE04D4">
        <w:rPr>
          <w:rFonts w:ascii="Arabic Typesetting" w:hAnsi="Arabic Typesetting" w:cs="Arabic Typesetting" w:hint="cs"/>
          <w:b/>
          <w:bCs/>
          <w:sz w:val="52"/>
          <w:szCs w:val="52"/>
          <w:rtl/>
        </w:rPr>
        <w:t>ّ</w:t>
      </w:r>
      <w:r w:rsidRPr="00AE04D4">
        <w:rPr>
          <w:rFonts w:ascii="Arabic Typesetting" w:hAnsi="Arabic Typesetting" w:cs="Arabic Typesetting"/>
          <w:b/>
          <w:bCs/>
          <w:sz w:val="52"/>
          <w:szCs w:val="52"/>
          <w:rtl/>
        </w:rPr>
        <w:t xml:space="preserve"> التفرق والخروج على الولاة.</w:t>
      </w:r>
    </w:p>
    <w:p w:rsidR="00F80325" w:rsidRPr="00230809" w:rsidRDefault="00F80325" w:rsidP="00204CDE">
      <w:pPr>
        <w:ind w:firstLine="720"/>
        <w:jc w:val="center"/>
        <w:rPr>
          <w:rFonts w:asciiTheme="majorBidi" w:hAnsiTheme="majorBidi" w:cstheme="majorBidi"/>
          <w:b/>
          <w:bCs/>
          <w:sz w:val="38"/>
          <w:szCs w:val="38"/>
          <w:rtl/>
        </w:rPr>
      </w:pP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color w:val="000000" w:themeColor="text1"/>
          <w:sz w:val="38"/>
          <w:szCs w:val="38"/>
          <w:rtl/>
          <w:lang w:eastAsia="en-US"/>
        </w:rPr>
        <w:br w:type="page"/>
      </w:r>
    </w:p>
    <w:p w:rsidR="005F22B3" w:rsidRPr="00FD1130" w:rsidRDefault="005F22B3" w:rsidP="00204CDE">
      <w:pPr>
        <w:widowControl/>
        <w:spacing w:line="620" w:lineRule="exact"/>
        <w:ind w:firstLine="720"/>
        <w:jc w:val="center"/>
        <w:rPr>
          <w:rFonts w:ascii="Calibri" w:hAnsi="Calibri"/>
          <w:b/>
          <w:bCs/>
          <w:color w:val="000000" w:themeColor="text1"/>
          <w:sz w:val="42"/>
          <w:szCs w:val="42"/>
          <w:rtl/>
          <w:lang w:eastAsia="en-US"/>
        </w:rPr>
      </w:pPr>
      <w:r w:rsidRPr="00FD1130">
        <w:rPr>
          <w:rFonts w:ascii="Calibri" w:hAnsi="Calibri" w:hint="cs"/>
          <w:b/>
          <w:bCs/>
          <w:color w:val="000000" w:themeColor="text1"/>
          <w:sz w:val="42"/>
          <w:szCs w:val="42"/>
          <w:rtl/>
          <w:lang w:eastAsia="en-US"/>
        </w:rPr>
        <w:lastRenderedPageBreak/>
        <w:t>المطلب الأول: ذكرهم لل</w:t>
      </w:r>
      <w:r w:rsidR="0027189B" w:rsidRPr="00FD1130">
        <w:rPr>
          <w:rFonts w:ascii="Calibri" w:hAnsi="Calibri" w:hint="cs"/>
          <w:b/>
          <w:bCs/>
          <w:color w:val="000000" w:themeColor="text1"/>
          <w:sz w:val="42"/>
          <w:szCs w:val="42"/>
          <w:rtl/>
          <w:lang w:eastAsia="en-US"/>
        </w:rPr>
        <w:t>نصوص الواردة من الكتاب والاستدل</w:t>
      </w:r>
      <w:r w:rsidRPr="00FD1130">
        <w:rPr>
          <w:rFonts w:ascii="Calibri" w:hAnsi="Calibri" w:hint="cs"/>
          <w:b/>
          <w:bCs/>
          <w:color w:val="000000" w:themeColor="text1"/>
          <w:sz w:val="42"/>
          <w:szCs w:val="42"/>
          <w:rtl/>
          <w:lang w:eastAsia="en-US"/>
        </w:rPr>
        <w:t>ال بها:</w:t>
      </w:r>
    </w:p>
    <w:p w:rsidR="005F22B3" w:rsidRPr="00230809" w:rsidRDefault="005F22B3" w:rsidP="0082688F">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استدلّ علماء الحنفيّة </w:t>
      </w:r>
      <w:r w:rsidR="0082688F">
        <w:rPr>
          <w:rFonts w:ascii="Calibri" w:hAnsi="Calibri" w:hint="cs"/>
          <w:color w:val="000000" w:themeColor="text1"/>
          <w:sz w:val="38"/>
          <w:szCs w:val="38"/>
          <w:rtl/>
          <w:lang w:eastAsia="en-US"/>
        </w:rPr>
        <w:t>ب</w:t>
      </w:r>
      <w:r w:rsidRPr="00230809">
        <w:rPr>
          <w:rFonts w:ascii="Calibri" w:hAnsi="Calibri" w:hint="cs"/>
          <w:color w:val="000000" w:themeColor="text1"/>
          <w:sz w:val="38"/>
          <w:szCs w:val="38"/>
          <w:rtl/>
          <w:lang w:eastAsia="en-US"/>
        </w:rPr>
        <w:t>نصوص</w:t>
      </w:r>
      <w:r w:rsidR="0082688F">
        <w:rPr>
          <w:rFonts w:ascii="Calibri" w:hAnsi="Calibri" w:hint="cs"/>
          <w:color w:val="000000" w:themeColor="text1"/>
          <w:sz w:val="38"/>
          <w:szCs w:val="38"/>
          <w:rtl/>
          <w:lang w:eastAsia="en-US"/>
        </w:rPr>
        <w:t xml:space="preserve"> من</w:t>
      </w:r>
      <w:r w:rsidRPr="00230809">
        <w:rPr>
          <w:rFonts w:ascii="Calibri" w:hAnsi="Calibri" w:hint="cs"/>
          <w:color w:val="000000" w:themeColor="text1"/>
          <w:sz w:val="38"/>
          <w:szCs w:val="38"/>
          <w:rtl/>
          <w:lang w:eastAsia="en-US"/>
        </w:rPr>
        <w:t xml:space="preserve"> القرآن في بيان ذمّ المفارقة والخروج عن الجماعة وبينوا أن ذلك من أعظم الافتراق في الدين، وأوضحوا أن القرآن الكريم قد ذمّ الافتراق في غير ما موضع بل وحذّر منه</w:t>
      </w:r>
      <w:r w:rsidR="0082688F">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وبين أنه سبيل الهالكين من اليهود الغاوين والنّصارى الضّالين.</w:t>
      </w:r>
    </w:p>
    <w:p w:rsidR="005F22B3" w:rsidRPr="00230809" w:rsidRDefault="005F22B3" w:rsidP="00F75FF9">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و</w:t>
      </w:r>
      <w:r w:rsidR="00F75FF9">
        <w:rPr>
          <w:rFonts w:ascii="Calibri" w:hAnsi="Calibri" w:hint="cs"/>
          <w:color w:val="000000" w:themeColor="text1"/>
          <w:sz w:val="38"/>
          <w:szCs w:val="38"/>
          <w:rtl/>
          <w:lang w:eastAsia="en-US"/>
        </w:rPr>
        <w:t>القرآن الكريم هو التشريع الإلهي الذي</w:t>
      </w:r>
      <w:r w:rsidRPr="00230809">
        <w:rPr>
          <w:rFonts w:ascii="Calibri" w:hAnsi="Calibri" w:hint="cs"/>
          <w:color w:val="000000" w:themeColor="text1"/>
          <w:sz w:val="38"/>
          <w:szCs w:val="38"/>
          <w:rtl/>
          <w:lang w:eastAsia="en-US"/>
        </w:rPr>
        <w:t xml:space="preserve"> يستنير به المسلمون في حياتهم، ويجعلونه لأنفسهم رسما</w:t>
      </w:r>
      <w:r w:rsidR="00F75FF9">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وحياة</w:t>
      </w:r>
      <w:r w:rsidR="00F75FF9">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ومنهجا، فلا يحيدون عنه في وقت الشدة ولا يستغنون عنه في وقت الرخاء، يقول الإمام ابن كثير رحمه الله عنه: </w:t>
      </w:r>
    </w:p>
    <w:p w:rsidR="005F22B3" w:rsidRPr="00230809" w:rsidRDefault="005F22B3" w:rsidP="00204CDE">
      <w:pPr>
        <w:widowControl/>
        <w:spacing w:line="620" w:lineRule="exact"/>
        <w:ind w:firstLine="720"/>
        <w:rPr>
          <w:rFonts w:ascii="Tahoma" w:hAnsi="Tahoma"/>
          <w:color w:val="000000" w:themeColor="text1"/>
          <w:sz w:val="38"/>
          <w:szCs w:val="38"/>
          <w:rtl/>
          <w:lang w:eastAsia="en-US"/>
        </w:rPr>
      </w:pPr>
      <w:r w:rsidRPr="00230809">
        <w:rPr>
          <w:rFonts w:ascii="Calibri" w:hAnsi="Calibri" w:hint="cs"/>
          <w:color w:val="000000" w:themeColor="text1"/>
          <w:sz w:val="38"/>
          <w:szCs w:val="38"/>
          <w:rtl/>
          <w:lang w:eastAsia="en-US"/>
        </w:rPr>
        <w:t>(</w:t>
      </w:r>
      <w:r w:rsidRPr="00230809">
        <w:rPr>
          <w:rFonts w:ascii="Tahoma" w:hAnsi="Tahoma"/>
          <w:color w:val="000000" w:themeColor="text1"/>
          <w:sz w:val="38"/>
          <w:szCs w:val="38"/>
          <w:rtl/>
          <w:lang w:eastAsia="en-US"/>
        </w:rPr>
        <w:t>ي</w:t>
      </w:r>
      <w:r w:rsidRPr="00230809">
        <w:rPr>
          <w:rFonts w:ascii="Tahoma" w:hAnsi="Tahoma" w:hint="cs"/>
          <w:color w:val="000000" w:themeColor="text1"/>
          <w:sz w:val="38"/>
          <w:szCs w:val="38"/>
          <w:rtl/>
          <w:lang w:eastAsia="en-US"/>
        </w:rPr>
        <w:t>ُ</w:t>
      </w:r>
      <w:r w:rsidRPr="00230809">
        <w:rPr>
          <w:rFonts w:ascii="Tahoma" w:hAnsi="Tahoma"/>
          <w:color w:val="000000" w:themeColor="text1"/>
          <w:sz w:val="38"/>
          <w:szCs w:val="38"/>
          <w:rtl/>
          <w:lang w:eastAsia="en-US"/>
        </w:rPr>
        <w:t xml:space="preserve">ذهب ما في القلوب من أمراض، من شك ونفاق، وشرك وزيغ وميل، فالقرآن يشفي من ذلك كلّه. </w:t>
      </w:r>
    </w:p>
    <w:p w:rsidR="005F22B3" w:rsidRPr="00230809" w:rsidRDefault="005F22B3" w:rsidP="00204CDE">
      <w:pPr>
        <w:widowControl/>
        <w:spacing w:line="620" w:lineRule="exact"/>
        <w:ind w:firstLine="720"/>
        <w:rPr>
          <w:rFonts w:ascii="Tahoma" w:hAnsi="Tahoma"/>
          <w:color w:val="000000" w:themeColor="text1"/>
          <w:sz w:val="38"/>
          <w:szCs w:val="38"/>
          <w:rtl/>
          <w:lang w:eastAsia="en-US"/>
        </w:rPr>
      </w:pPr>
      <w:r w:rsidRPr="00230809">
        <w:rPr>
          <w:rFonts w:ascii="Tahoma" w:hAnsi="Tahoma"/>
          <w:color w:val="000000" w:themeColor="text1"/>
          <w:sz w:val="38"/>
          <w:szCs w:val="38"/>
          <w:rtl/>
          <w:lang w:eastAsia="en-US"/>
        </w:rPr>
        <w:t>وهو أيضا رحمة يحصل فيها الإيمان والحكمة وطلب الخير والرغبة فيه، وليس هذا إلا لمن آمن به وصد</w:t>
      </w:r>
      <w:r w:rsidRPr="00230809">
        <w:rPr>
          <w:rFonts w:ascii="Tahoma" w:hAnsi="Tahoma" w:hint="cs"/>
          <w:color w:val="000000" w:themeColor="text1"/>
          <w:sz w:val="38"/>
          <w:szCs w:val="38"/>
          <w:rtl/>
          <w:lang w:eastAsia="en-US"/>
        </w:rPr>
        <w:t>ّ</w:t>
      </w:r>
      <w:r w:rsidRPr="00230809">
        <w:rPr>
          <w:rFonts w:ascii="Tahoma" w:hAnsi="Tahoma"/>
          <w:color w:val="000000" w:themeColor="text1"/>
          <w:sz w:val="38"/>
          <w:szCs w:val="38"/>
          <w:rtl/>
          <w:lang w:eastAsia="en-US"/>
        </w:rPr>
        <w:t>قه وات</w:t>
      </w:r>
      <w:r w:rsidRPr="00230809">
        <w:rPr>
          <w:rFonts w:ascii="Tahoma" w:hAnsi="Tahoma" w:hint="cs"/>
          <w:color w:val="000000" w:themeColor="text1"/>
          <w:sz w:val="38"/>
          <w:szCs w:val="38"/>
          <w:rtl/>
          <w:lang w:eastAsia="en-US"/>
        </w:rPr>
        <w:t>ّ</w:t>
      </w:r>
      <w:r w:rsidRPr="00230809">
        <w:rPr>
          <w:rFonts w:ascii="Tahoma" w:hAnsi="Tahoma"/>
          <w:color w:val="000000" w:themeColor="text1"/>
          <w:sz w:val="38"/>
          <w:szCs w:val="38"/>
          <w:rtl/>
          <w:lang w:eastAsia="en-US"/>
        </w:rPr>
        <w:t xml:space="preserve">بعه ، فإنه يكون شفاء في حقه ورحمة. </w:t>
      </w:r>
    </w:p>
    <w:p w:rsidR="005F22B3" w:rsidRPr="00230809" w:rsidRDefault="005F22B3" w:rsidP="00204CDE">
      <w:pPr>
        <w:widowControl/>
        <w:spacing w:line="620" w:lineRule="exact"/>
        <w:ind w:firstLine="720"/>
        <w:rPr>
          <w:rFonts w:ascii="Calibri" w:hAnsi="Calibri"/>
          <w:color w:val="000000" w:themeColor="text1"/>
          <w:sz w:val="38"/>
          <w:szCs w:val="38"/>
          <w:rtl/>
          <w:lang w:eastAsia="en-US"/>
        </w:rPr>
      </w:pPr>
      <w:r w:rsidRPr="00230809">
        <w:rPr>
          <w:rFonts w:ascii="Tahoma" w:hAnsi="Tahoma"/>
          <w:color w:val="000000" w:themeColor="text1"/>
          <w:sz w:val="38"/>
          <w:szCs w:val="38"/>
          <w:rtl/>
          <w:lang w:eastAsia="en-US"/>
        </w:rPr>
        <w:t xml:space="preserve">وأما الكافر الظالم </w:t>
      </w:r>
      <w:r w:rsidRPr="00230809">
        <w:rPr>
          <w:rFonts w:ascii="Tahoma" w:hAnsi="Tahoma" w:hint="cs"/>
          <w:color w:val="000000" w:themeColor="text1"/>
          <w:sz w:val="38"/>
          <w:szCs w:val="38"/>
          <w:rtl/>
          <w:lang w:eastAsia="en-US"/>
        </w:rPr>
        <w:t>ل</w:t>
      </w:r>
      <w:r w:rsidRPr="00230809">
        <w:rPr>
          <w:rFonts w:ascii="Tahoma" w:hAnsi="Tahoma"/>
          <w:color w:val="000000" w:themeColor="text1"/>
          <w:sz w:val="38"/>
          <w:szCs w:val="38"/>
          <w:rtl/>
          <w:lang w:eastAsia="en-US"/>
        </w:rPr>
        <w:t>نفسه بذلك، فلا يزيده سماعه القرآن إلا بعدا وتكذيبا وكفراً</w:t>
      </w:r>
      <w:r w:rsidRPr="00230809">
        <w:rPr>
          <w:rFonts w:ascii="Tahoma" w:hAnsi="Tahoma" w:hint="cs"/>
          <w:color w:val="000000" w:themeColor="text1"/>
          <w:sz w:val="38"/>
          <w:szCs w:val="38"/>
          <w:rtl/>
          <w:lang w:eastAsia="en-US"/>
        </w:rPr>
        <w:t xml:space="preserve">، </w:t>
      </w:r>
      <w:r w:rsidRPr="00230809">
        <w:rPr>
          <w:rFonts w:ascii="Tahoma" w:hAnsi="Tahoma"/>
          <w:color w:val="000000" w:themeColor="text1"/>
          <w:sz w:val="38"/>
          <w:szCs w:val="38"/>
          <w:rtl/>
          <w:lang w:eastAsia="en-US"/>
        </w:rPr>
        <w:t>والآفة من الكافر لا من القرآن ، كما قال</w:t>
      </w:r>
      <w:r w:rsidRPr="00230809">
        <w:rPr>
          <w:rFonts w:ascii="Tahoma" w:hAnsi="Tahoma" w:hint="cs"/>
          <w:color w:val="000000" w:themeColor="text1"/>
          <w:sz w:val="38"/>
          <w:szCs w:val="38"/>
          <w:rtl/>
          <w:lang w:eastAsia="en-US"/>
        </w:rPr>
        <w:t xml:space="preserve"> تعالى:</w:t>
      </w:r>
      <w:r w:rsidR="0027189B" w:rsidRPr="00230809">
        <w:rPr>
          <w:rFonts w:ascii="Tahoma" w:hAnsi="Tahoma" w:hint="cs"/>
          <w:color w:val="000000" w:themeColor="text1"/>
          <w:sz w:val="38"/>
          <w:szCs w:val="38"/>
          <w:rtl/>
          <w:lang w:eastAsia="en-US"/>
        </w:rPr>
        <w:t xml:space="preserve"> </w:t>
      </w:r>
      <w:r w:rsidRPr="00230809">
        <w:rPr>
          <w:rFonts w:ascii="QCF_BSML" w:hAnsi="QCF_BSML" w:cs="QCF_BSML"/>
          <w:b/>
          <w:bCs/>
          <w:color w:val="000000" w:themeColor="text1"/>
          <w:sz w:val="38"/>
          <w:szCs w:val="38"/>
          <w:rtl/>
          <w:lang w:eastAsia="en-US"/>
        </w:rPr>
        <w:t>(</w:t>
      </w:r>
      <w:r w:rsidRPr="00230809">
        <w:rPr>
          <w:rFonts w:ascii="QCF_P481" w:hAnsi="QCF_P481" w:cs="QCF_P481"/>
          <w:color w:val="000000" w:themeColor="text1"/>
          <w:sz w:val="38"/>
          <w:szCs w:val="38"/>
          <w:rtl/>
          <w:lang w:eastAsia="en-US"/>
        </w:rPr>
        <w:t>ﯡﯢ ﯣ ﯤ ﯥ ﯦ ﯧ ﯨ ﯩ ﯪ ﯫ ﯬ ﯭ ﯮ ﯯ ﯰ ﯱ ﯲ ﯳ ﯴ ﯵ ﯶ ﯷ</w:t>
      </w:r>
      <w:r w:rsidRPr="00230809">
        <w:rPr>
          <w:rFonts w:ascii="QCF_BSML" w:hAnsi="QCF_BSML" w:cs="QCF_BSML"/>
          <w:b/>
          <w:b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94"/>
      </w:r>
      <w:r w:rsidRPr="00230809">
        <w:rPr>
          <w:rFonts w:ascii="Calibri" w:hAnsi="Calibri" w:cs="Arial"/>
          <w:color w:val="000000" w:themeColor="text1"/>
          <w:sz w:val="38"/>
          <w:szCs w:val="38"/>
          <w:vertAlign w:val="superscript"/>
          <w:rtl/>
          <w:lang w:eastAsia="en-US"/>
        </w:rPr>
        <w:t>)</w:t>
      </w:r>
      <w:r w:rsidRPr="00230809">
        <w:rPr>
          <w:rFonts w:ascii="Calibri" w:hAnsi="Calibri" w:hint="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95"/>
      </w:r>
      <w:r w:rsidRPr="00230809">
        <w:rPr>
          <w:rFonts w:ascii="Calibri" w:hAnsi="Calibri" w:cs="Arial"/>
          <w:color w:val="000000" w:themeColor="text1"/>
          <w:sz w:val="38"/>
          <w:szCs w:val="38"/>
          <w:vertAlign w:val="superscript"/>
          <w:rtl/>
          <w:lang w:eastAsia="en-US"/>
        </w:rPr>
        <w:t>)</w:t>
      </w:r>
      <w:r w:rsidR="0027189B" w:rsidRPr="00230809">
        <w:rPr>
          <w:rFonts w:ascii="Calibri" w:hAnsi="Calibri" w:hint="cs"/>
          <w:color w:val="000000" w:themeColor="text1"/>
          <w:sz w:val="38"/>
          <w:szCs w:val="38"/>
          <w:rtl/>
          <w:lang w:eastAsia="en-US"/>
        </w:rPr>
        <w:t>.</w:t>
      </w:r>
    </w:p>
    <w:p w:rsidR="005F22B3" w:rsidRPr="00230809" w:rsidRDefault="005F22B3" w:rsidP="00E75A98">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lastRenderedPageBreak/>
        <w:t xml:space="preserve">فالقرآن شفاء ورحمة للمؤمنين والمتبعين له، أما من أعرض عنه واستكبر فإنه في ضيق وعناء، وبؤس وشقاء قال تعالى: </w:t>
      </w:r>
      <w:r w:rsidRPr="00230809">
        <w:rPr>
          <w:rFonts w:ascii="QCF_BSML" w:hAnsi="QCF_BSML" w:cs="QCF_BSML"/>
          <w:b/>
          <w:bCs/>
          <w:color w:val="000000" w:themeColor="text1"/>
          <w:sz w:val="38"/>
          <w:szCs w:val="38"/>
          <w:rtl/>
          <w:lang w:eastAsia="en-US"/>
        </w:rPr>
        <w:t>(</w:t>
      </w:r>
      <w:r w:rsidRPr="00230809">
        <w:rPr>
          <w:rFonts w:ascii="QCF_P320" w:hAnsi="QCF_P320" w:cs="QCF_P320"/>
          <w:color w:val="000000" w:themeColor="text1"/>
          <w:sz w:val="38"/>
          <w:szCs w:val="38"/>
          <w:rtl/>
          <w:lang w:eastAsia="en-US"/>
        </w:rPr>
        <w:t>ﯳ ﯴ ﯵ ﯶ ﯷ ﯸ ﯹ ﯺ ﯻ ﯼ ﯽ ﯾ ﯿ</w:t>
      </w:r>
      <w:r w:rsidRPr="00230809">
        <w:rPr>
          <w:rFonts w:ascii="QCF_BSML" w:hAnsi="QCF_BSML" w:cs="QCF_BSML"/>
          <w:b/>
          <w:bCs/>
          <w:color w:val="000000" w:themeColor="text1"/>
          <w:sz w:val="38"/>
          <w:szCs w:val="38"/>
          <w:rtl/>
          <w:lang w:eastAsia="en-US"/>
        </w:rPr>
        <w:t>)</w:t>
      </w:r>
      <w:r w:rsidR="001B14A0" w:rsidRPr="001B14A0">
        <w:rPr>
          <w:rStyle w:val="af2"/>
          <w:rtl/>
        </w:rPr>
        <w:t>(</w:t>
      </w:r>
      <w:r w:rsidR="001B14A0">
        <w:rPr>
          <w:rStyle w:val="af2"/>
          <w:rtl/>
        </w:rPr>
        <w:footnoteReference w:id="96"/>
      </w:r>
      <w:r w:rsidR="001B14A0" w:rsidRPr="001B14A0">
        <w:rPr>
          <w:rStyle w:val="af2"/>
          <w:rtl/>
        </w:rPr>
        <w:t>)</w:t>
      </w:r>
      <w:r w:rsidR="0027189B" w:rsidRPr="00230809">
        <w:rPr>
          <w:rFonts w:ascii="Calibri" w:hAnsi="Calibri" w:hint="cs"/>
          <w:color w:val="000000" w:themeColor="text1"/>
          <w:sz w:val="38"/>
          <w:szCs w:val="38"/>
          <w:rtl/>
          <w:lang w:eastAsia="en-US"/>
        </w:rPr>
        <w:t>.</w:t>
      </w:r>
    </w:p>
    <w:p w:rsidR="005F22B3" w:rsidRPr="00230809" w:rsidRDefault="009A2154" w:rsidP="00204CDE">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ومن</w:t>
      </w:r>
      <w:r w:rsidR="005F22B3" w:rsidRPr="00230809">
        <w:rPr>
          <w:rFonts w:ascii="Calibri" w:hAnsi="Calibri" w:hint="cs"/>
          <w:color w:val="000000" w:themeColor="text1"/>
          <w:sz w:val="38"/>
          <w:szCs w:val="38"/>
          <w:rtl/>
          <w:lang w:eastAsia="en-US"/>
        </w:rPr>
        <w:t xml:space="preserve"> هنا كان استدلال علماء الحنفيّة على النصوص القرآنية في ذمّ التّفرّق في غاية الأهمية، والآيات التي استدلّوا بها:</w:t>
      </w:r>
    </w:p>
    <w:p w:rsidR="005F22B3" w:rsidRPr="00230809" w:rsidRDefault="005F22B3" w:rsidP="00E75A98">
      <w:pPr>
        <w:widowControl/>
        <w:numPr>
          <w:ilvl w:val="0"/>
          <w:numId w:val="47"/>
        </w:numPr>
        <w:spacing w:line="620" w:lineRule="exact"/>
        <w:ind w:firstLine="720"/>
        <w:rPr>
          <w:rFonts w:ascii="Calibri" w:hAnsi="Calibri"/>
          <w:color w:val="000000" w:themeColor="text1"/>
          <w:sz w:val="38"/>
          <w:szCs w:val="38"/>
          <w:lang w:eastAsia="en-US"/>
        </w:rPr>
      </w:pPr>
      <w:r w:rsidRPr="00230809">
        <w:rPr>
          <w:rFonts w:ascii="Traditional Arabic" w:hAnsi="Traditional Arabic"/>
          <w:b/>
          <w:bCs/>
          <w:color w:val="000000" w:themeColor="text1"/>
          <w:sz w:val="38"/>
          <w:szCs w:val="38"/>
          <w:rtl/>
          <w:lang w:eastAsia="en-US"/>
        </w:rPr>
        <w:t>قوله تعالى</w:t>
      </w:r>
      <w:r w:rsidRPr="00230809">
        <w:rPr>
          <w:rFonts w:ascii="Traditional Arabic" w:hAnsi="Traditional Arabic" w:cs="Times New Roman"/>
          <w:b/>
          <w:bCs/>
          <w:color w:val="000000" w:themeColor="text1"/>
          <w:sz w:val="38"/>
          <w:szCs w:val="38"/>
          <w:rtl/>
          <w:lang w:eastAsia="en-US"/>
        </w:rPr>
        <w:t>:</w:t>
      </w:r>
      <w:r w:rsidRPr="00230809">
        <w:rPr>
          <w:rFonts w:ascii="QCF_BSML" w:hAnsi="QCF_BSML" w:cs="QCF_BSML"/>
          <w:b/>
          <w:bCs/>
          <w:color w:val="000000" w:themeColor="text1"/>
          <w:sz w:val="38"/>
          <w:szCs w:val="38"/>
          <w:rtl/>
          <w:lang w:eastAsia="en-US"/>
        </w:rPr>
        <w:t xml:space="preserve"> (</w:t>
      </w:r>
      <w:r w:rsidRPr="00230809">
        <w:rPr>
          <w:rFonts w:ascii="QCF_P097" w:hAnsi="QCF_P097" w:cs="QCF_P097"/>
          <w:color w:val="000000" w:themeColor="text1"/>
          <w:sz w:val="38"/>
          <w:szCs w:val="38"/>
          <w:rtl/>
          <w:lang w:eastAsia="en-US"/>
        </w:rPr>
        <w:t>ﭮ ﭯ ﭰ ﭱ ﭲ ﭳ ﭴ ﭵ ﭶ ﭷ ﭸ ﭹ ﭺ ﭻ ﭼ ﭽ ﭾ ﭿ ﮀ ﮁ ﮂ</w:t>
      </w:r>
      <w:r w:rsidRPr="00230809">
        <w:rPr>
          <w:rFonts w:ascii="QCF_BSML" w:hAnsi="QCF_BSML" w:cs="QCF_BSML"/>
          <w:b/>
          <w:bCs/>
          <w:color w:val="000000" w:themeColor="text1"/>
          <w:sz w:val="38"/>
          <w:szCs w:val="38"/>
          <w:rtl/>
          <w:lang w:eastAsia="en-US"/>
        </w:rPr>
        <w:t>)</w:t>
      </w:r>
      <w:r w:rsidR="00E75A98" w:rsidRPr="00E75A98">
        <w:rPr>
          <w:rStyle w:val="af2"/>
          <w:rtl/>
        </w:rPr>
        <w:t>(</w:t>
      </w:r>
      <w:r w:rsidR="00E75A98">
        <w:rPr>
          <w:rStyle w:val="af2"/>
          <w:rtl/>
        </w:rPr>
        <w:footnoteReference w:id="97"/>
      </w:r>
      <w:r w:rsidR="00E75A98" w:rsidRPr="00E75A98">
        <w:rPr>
          <w:rStyle w:val="af2"/>
          <w:rtl/>
        </w:rPr>
        <w:t>)</w:t>
      </w:r>
      <w:r w:rsidR="00E75A98">
        <w:rPr>
          <w:rFonts w:ascii="Calibri" w:hAnsi="Calibri" w:cs="Arial" w:hint="cs"/>
          <w:color w:val="000000" w:themeColor="text1"/>
          <w:sz w:val="38"/>
          <w:szCs w:val="38"/>
          <w:rtl/>
          <w:lang w:eastAsia="en-US"/>
        </w:rPr>
        <w:t>.</w:t>
      </w:r>
      <w:r w:rsidR="00E75A98">
        <w:rPr>
          <w:rFonts w:ascii="Calibri" w:hAnsi="Calibri" w:cs="Arial" w:hint="cs"/>
          <w:color w:val="000000" w:themeColor="text1"/>
          <w:sz w:val="38"/>
          <w:szCs w:val="38"/>
          <w:vertAlign w:val="superscript"/>
          <w:rtl/>
          <w:lang w:eastAsia="en-US"/>
        </w:rPr>
        <w:t xml:space="preserve"> </w:t>
      </w:r>
    </w:p>
    <w:p w:rsidR="005F22B3" w:rsidRPr="00230809" w:rsidRDefault="005F22B3" w:rsidP="00F75FF9">
      <w:pPr>
        <w:widowControl/>
        <w:spacing w:line="620" w:lineRule="exact"/>
        <w:ind w:firstLine="720"/>
        <w:contextualSpacing/>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حيث توعّد سبحانه من يخالف طريق الرسول، وطريق المؤمنين ويرغب عنهما بالجزاء والعقاب، وقد استدلّ غير واحد من الحنفيّة </w:t>
      </w:r>
      <w:r w:rsidR="00F75FF9">
        <w:rPr>
          <w:rFonts w:ascii="Calibri" w:hAnsi="Calibri" w:hint="cs"/>
          <w:color w:val="000000" w:themeColor="text1"/>
          <w:sz w:val="38"/>
          <w:szCs w:val="38"/>
          <w:rtl/>
          <w:lang w:eastAsia="en-US"/>
        </w:rPr>
        <w:t>ب</w:t>
      </w:r>
      <w:r w:rsidRPr="00230809">
        <w:rPr>
          <w:rFonts w:ascii="Calibri" w:hAnsi="Calibri" w:hint="cs"/>
          <w:color w:val="000000" w:themeColor="text1"/>
          <w:sz w:val="38"/>
          <w:szCs w:val="38"/>
          <w:rtl/>
          <w:lang w:eastAsia="en-US"/>
        </w:rPr>
        <w:t xml:space="preserve">الآية </w:t>
      </w:r>
      <w:r w:rsidR="00F75FF9">
        <w:rPr>
          <w:rFonts w:ascii="Calibri" w:hAnsi="Calibri" w:hint="cs"/>
          <w:color w:val="000000" w:themeColor="text1"/>
          <w:sz w:val="38"/>
          <w:szCs w:val="38"/>
          <w:rtl/>
          <w:lang w:eastAsia="en-US"/>
        </w:rPr>
        <w:t>على</w:t>
      </w:r>
      <w:r w:rsidRPr="00230809">
        <w:rPr>
          <w:rFonts w:ascii="Calibri" w:hAnsi="Calibri" w:hint="cs"/>
          <w:color w:val="000000" w:themeColor="text1"/>
          <w:sz w:val="38"/>
          <w:szCs w:val="38"/>
          <w:rtl/>
          <w:lang w:eastAsia="en-US"/>
        </w:rPr>
        <w:t xml:space="preserve"> ذمّ التّفرّق، ومنهم الإمام النسفي حيث قال: </w:t>
      </w:r>
    </w:p>
    <w:p w:rsidR="005F22B3" w:rsidRPr="00230809" w:rsidRDefault="005F22B3" w:rsidP="000B313F">
      <w:pPr>
        <w:widowControl/>
        <w:spacing w:line="620" w:lineRule="exact"/>
        <w:ind w:firstLine="720"/>
        <w:contextualSpacing/>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 xml:space="preserve">(ومن يخالف الرسول من بعد وضوح الدليل وظهور الرُّشد، ويتّبع غير </w:t>
      </w:r>
      <w:r w:rsidR="00F75FF9">
        <w:rPr>
          <w:rFonts w:ascii="Calibri" w:hAnsi="Calibri" w:hint="cs"/>
          <w:color w:val="000000" w:themeColor="text1"/>
          <w:sz w:val="38"/>
          <w:szCs w:val="38"/>
          <w:rtl/>
          <w:lang w:eastAsia="en-US"/>
        </w:rPr>
        <w:t>ال</w:t>
      </w:r>
      <w:r w:rsidRPr="00230809">
        <w:rPr>
          <w:rFonts w:ascii="Calibri" w:hAnsi="Calibri" w:hint="cs"/>
          <w:color w:val="000000" w:themeColor="text1"/>
          <w:sz w:val="38"/>
          <w:szCs w:val="38"/>
          <w:rtl/>
          <w:lang w:eastAsia="en-US"/>
        </w:rPr>
        <w:t xml:space="preserve">سبيل الذي عليه من الدين الحنيفي، وهو دليل على أن الإجماع حجّة لا تجوز مخالفتها، كما لا تجوز مخالفة الكتاب والسّنّة؛ لأن الله تعالى جمع بين اتباع غير سبيل المؤمنين، وبين مشاقة الرسول في الشّرط: وجعل جزاءه الوعيد الشديد، فكان اتّباعهم واجبا، كموالاة الرسول </w:t>
      </w:r>
      <w:r w:rsidR="00A001DD" w:rsidRPr="00230809">
        <w:rPr>
          <w:rFonts w:ascii="Traditional Arabic" w:hAnsi="Traditional Arabic"/>
          <w:color w:val="000000" w:themeColor="text1"/>
          <w:sz w:val="38"/>
          <w:szCs w:val="38"/>
          <w:rtl/>
          <w:lang w:eastAsia="en-US"/>
        </w:rPr>
        <w:t>﴿</w:t>
      </w:r>
      <w:r w:rsidR="0027189B" w:rsidRPr="00230809">
        <w:rPr>
          <w:rFonts w:ascii="QCF_P097" w:hAnsi="QCF_P097" w:cs="QCF_P097"/>
          <w:color w:val="000000" w:themeColor="text1"/>
          <w:sz w:val="38"/>
          <w:szCs w:val="38"/>
          <w:rtl/>
          <w:lang w:eastAsia="en-US"/>
        </w:rPr>
        <w:t>ﭻ ﭼ ﭽ</w:t>
      </w:r>
      <w:r w:rsidR="00A001DD" w:rsidRPr="00230809">
        <w:rPr>
          <w:rFonts w:ascii="Traditional Arabic" w:hAnsi="Traditional Arabic"/>
          <w:color w:val="000000" w:themeColor="text1"/>
          <w:sz w:val="38"/>
          <w:szCs w:val="38"/>
          <w:rtl/>
          <w:lang w:eastAsia="en-US"/>
        </w:rPr>
        <w:t>﴾</w:t>
      </w:r>
      <w:r w:rsidRPr="00230809">
        <w:rPr>
          <w:rFonts w:ascii="Calibri" w:hAnsi="Calibri" w:hint="cs"/>
          <w:color w:val="000000" w:themeColor="text1"/>
          <w:sz w:val="38"/>
          <w:szCs w:val="38"/>
          <w:rtl/>
          <w:lang w:eastAsia="en-US"/>
        </w:rPr>
        <w:t>: نجعله واليا لما تولى من الضلال، وندعه وما اختاره في الدنيا، ونصله جهنم في العقبى، وساءت مصيرا)</w:t>
      </w:r>
      <w:r w:rsidR="000B313F" w:rsidRPr="000B313F">
        <w:rPr>
          <w:rStyle w:val="af2"/>
          <w:rtl/>
        </w:rPr>
        <w:t>(</w:t>
      </w:r>
      <w:r w:rsidR="000B313F">
        <w:rPr>
          <w:rStyle w:val="af2"/>
          <w:rtl/>
        </w:rPr>
        <w:footnoteReference w:id="98"/>
      </w:r>
      <w:r w:rsidR="000B313F" w:rsidRPr="000B313F">
        <w:rPr>
          <w:rStyle w:val="af2"/>
          <w:rtl/>
        </w:rPr>
        <w:t>)</w:t>
      </w:r>
      <w:r w:rsidR="0027189B" w:rsidRPr="00230809">
        <w:rPr>
          <w:rFonts w:ascii="Calibri" w:hAnsi="Calibri" w:hint="cs"/>
          <w:color w:val="000000" w:themeColor="text1"/>
          <w:sz w:val="38"/>
          <w:szCs w:val="38"/>
          <w:rtl/>
          <w:lang w:eastAsia="en-US"/>
        </w:rPr>
        <w:t>.</w:t>
      </w:r>
    </w:p>
    <w:p w:rsidR="005F22B3" w:rsidRPr="00230809" w:rsidRDefault="005F22B3" w:rsidP="002E4893">
      <w:pPr>
        <w:widowControl/>
        <w:spacing w:line="620" w:lineRule="exact"/>
        <w:ind w:firstLine="720"/>
        <w:contextualSpacing/>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lastRenderedPageBreak/>
        <w:t>فالذي يعرض عن القرآن، ولا يجعله لنفسه طريقا فإنه</w:t>
      </w:r>
      <w:r w:rsidR="002E4893">
        <w:rPr>
          <w:rFonts w:ascii="Calibri" w:hAnsi="Calibri" w:hint="cs"/>
          <w:color w:val="000000" w:themeColor="text1"/>
          <w:sz w:val="38"/>
          <w:szCs w:val="38"/>
          <w:rtl/>
          <w:lang w:eastAsia="en-US"/>
        </w:rPr>
        <w:t xml:space="preserve"> يكون في صفّ المعرضين الذين لا ت</w:t>
      </w:r>
      <w:r w:rsidRPr="00230809">
        <w:rPr>
          <w:rFonts w:ascii="Calibri" w:hAnsi="Calibri" w:hint="cs"/>
          <w:color w:val="000000" w:themeColor="text1"/>
          <w:sz w:val="38"/>
          <w:szCs w:val="38"/>
          <w:rtl/>
          <w:lang w:eastAsia="en-US"/>
        </w:rPr>
        <w:t xml:space="preserve">شملهم عناية الله في الدنيا، وفي الآخرة يكون من </w:t>
      </w:r>
      <w:r w:rsidR="002E4893">
        <w:rPr>
          <w:rFonts w:ascii="Calibri" w:hAnsi="Calibri" w:hint="cs"/>
          <w:color w:val="000000" w:themeColor="text1"/>
          <w:sz w:val="38"/>
          <w:szCs w:val="38"/>
          <w:rtl/>
          <w:lang w:eastAsia="en-US"/>
        </w:rPr>
        <w:t>المعذَّبين</w:t>
      </w:r>
      <w:r w:rsidRPr="00230809">
        <w:rPr>
          <w:rFonts w:ascii="Calibri" w:hAnsi="Calibri" w:hint="cs"/>
          <w:color w:val="000000" w:themeColor="text1"/>
          <w:sz w:val="38"/>
          <w:szCs w:val="38"/>
          <w:rtl/>
          <w:lang w:eastAsia="en-US"/>
        </w:rPr>
        <w:t xml:space="preserve">.             </w:t>
      </w:r>
    </w:p>
    <w:p w:rsidR="005F22B3" w:rsidRPr="00230809" w:rsidRDefault="005F22B3" w:rsidP="008A2348">
      <w:pPr>
        <w:widowControl/>
        <w:spacing w:line="620" w:lineRule="exact"/>
        <w:ind w:firstLine="720"/>
        <w:rPr>
          <w:rFonts w:ascii="Traditional Arabic" w:hAnsi="Calibri"/>
          <w:color w:val="000000" w:themeColor="text1"/>
          <w:sz w:val="38"/>
          <w:szCs w:val="38"/>
          <w:rtl/>
          <w:lang w:eastAsia="en-US"/>
        </w:rPr>
      </w:pPr>
      <w:r w:rsidRPr="00230809">
        <w:rPr>
          <w:rFonts w:ascii="Calibri" w:hAnsi="Calibri" w:hint="cs"/>
          <w:color w:val="000000" w:themeColor="text1"/>
          <w:sz w:val="38"/>
          <w:szCs w:val="38"/>
          <w:rtl/>
          <w:lang w:eastAsia="en-US"/>
        </w:rPr>
        <w:t>واستدلّ بالآية أيضا الإمام ابن أبي العز</w:t>
      </w:r>
      <w:r w:rsidR="008A2348">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حيث قال: (</w:t>
      </w:r>
      <w:r w:rsidRPr="00230809">
        <w:rPr>
          <w:rFonts w:ascii="Traditional Arabic" w:hAnsi="Calibri" w:hint="eastAsia"/>
          <w:color w:val="000000" w:themeColor="text1"/>
          <w:sz w:val="38"/>
          <w:szCs w:val="38"/>
          <w:rtl/>
          <w:lang w:eastAsia="en-US"/>
        </w:rPr>
        <w:t>والجماعة</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جماعة</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المسلمين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وهم</w:t>
      </w:r>
      <w:r w:rsidRPr="00230809">
        <w:rPr>
          <w:rFonts w:ascii="Traditional Arabic" w:hAnsi="Calibri" w:hint="cs"/>
          <w:color w:val="000000" w:themeColor="text1"/>
          <w:sz w:val="38"/>
          <w:szCs w:val="38"/>
          <w:rtl/>
          <w:lang w:eastAsia="en-US"/>
        </w:rPr>
        <w:t>:</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الصحابة</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والتابعون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بإحسان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إلى</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يوم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الدين</w:t>
      </w:r>
      <w:r w:rsidRPr="00230809">
        <w:rPr>
          <w:rFonts w:ascii="Traditional Arabic" w:hAnsi="Calibri" w:hint="cs"/>
          <w:color w:val="000000" w:themeColor="text1"/>
          <w:sz w:val="38"/>
          <w:szCs w:val="38"/>
          <w:rtl/>
          <w:lang w:eastAsia="en-US"/>
        </w:rPr>
        <w:t>،</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فات</w:t>
      </w:r>
      <w:r w:rsidRPr="00230809">
        <w:rPr>
          <w:rFonts w:ascii="Traditional Arabic" w:hAnsi="Calibri" w:hint="cs"/>
          <w:color w:val="000000" w:themeColor="text1"/>
          <w:sz w:val="38"/>
          <w:szCs w:val="38"/>
          <w:rtl/>
          <w:lang w:eastAsia="en-US"/>
        </w:rPr>
        <w:t>ّ</w:t>
      </w:r>
      <w:r w:rsidRPr="00230809">
        <w:rPr>
          <w:rFonts w:ascii="Traditional Arabic" w:hAnsi="Calibri" w:hint="eastAsia"/>
          <w:color w:val="000000" w:themeColor="text1"/>
          <w:sz w:val="38"/>
          <w:szCs w:val="38"/>
          <w:rtl/>
          <w:lang w:eastAsia="en-US"/>
        </w:rPr>
        <w:t>باعهم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هدى</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وخلافهم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ضلال</w:t>
      </w:r>
      <w:r w:rsidRPr="00230809">
        <w:rPr>
          <w:rFonts w:ascii="Traditional Arabic" w:hAnsi="Calibri" w:hint="cs"/>
          <w:color w:val="000000" w:themeColor="text1"/>
          <w:sz w:val="38"/>
          <w:szCs w:val="38"/>
          <w:rtl/>
          <w:lang w:eastAsia="en-US"/>
        </w:rPr>
        <w:t>...)</w:t>
      </w:r>
      <w:r w:rsidR="008A2348" w:rsidRPr="008A2348">
        <w:rPr>
          <w:rStyle w:val="af2"/>
          <w:rtl/>
        </w:rPr>
        <w:t>(</w:t>
      </w:r>
      <w:r w:rsidR="008A2348">
        <w:rPr>
          <w:rStyle w:val="af2"/>
          <w:rtl/>
        </w:rPr>
        <w:footnoteReference w:id="99"/>
      </w:r>
      <w:r w:rsidR="008A2348" w:rsidRPr="008A2348">
        <w:rPr>
          <w:rStyle w:val="af2"/>
          <w:rtl/>
        </w:rPr>
        <w:t>)</w:t>
      </w:r>
      <w:r w:rsidR="0027189B" w:rsidRPr="00230809">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ثم ذكر بعض الآيات ومنها هذه الآية. </w:t>
      </w:r>
    </w:p>
    <w:p w:rsidR="00BD6864"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وقال أيضا في موضع آخر بعد ذكره الآية: (</w:t>
      </w:r>
      <w:r w:rsidRPr="00230809">
        <w:rPr>
          <w:rFonts w:ascii="Traditional Arabic" w:hAnsi="Calibri" w:hint="eastAsia"/>
          <w:color w:val="000000" w:themeColor="text1"/>
          <w:sz w:val="38"/>
          <w:szCs w:val="38"/>
          <w:rtl/>
          <w:lang w:eastAsia="en-US"/>
        </w:rPr>
        <w:t>فيجب</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كلّ</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مسلم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بعد</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موالاة</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ورسوله</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موالاة</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المؤمنين</w:t>
      </w:r>
      <w:r w:rsidRPr="00230809">
        <w:rPr>
          <w:rFonts w:ascii="Traditional Arabic" w:hAnsi="Calibri" w:hint="cs"/>
          <w:color w:val="000000" w:themeColor="text1"/>
          <w:sz w:val="38"/>
          <w:szCs w:val="38"/>
          <w:rtl/>
          <w:lang w:eastAsia="en-US"/>
        </w:rPr>
        <w:t>،</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كما</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نطق</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به</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القرآن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خصوصا</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الذين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ورثة</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الأنبياء</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الذين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جعلهم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بمنزلة</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النجوم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يهتدى</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ظلمات</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البر</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والبحر</w:t>
      </w:r>
      <w:r w:rsidR="00BD6864">
        <w:rPr>
          <w:rFonts w:ascii="Traditional Arabic" w:hAnsi="Calibri" w:hint="cs"/>
          <w:color w:val="000000" w:themeColor="text1"/>
          <w:sz w:val="38"/>
          <w:szCs w:val="38"/>
          <w:rtl/>
          <w:lang w:eastAsia="en-US"/>
        </w:rPr>
        <w:t>.</w:t>
      </w:r>
    </w:p>
    <w:p w:rsidR="005F22B3" w:rsidRPr="00230809" w:rsidRDefault="005F22B3" w:rsidP="00204CDE">
      <w:pPr>
        <w:widowControl/>
        <w:spacing w:line="620" w:lineRule="exact"/>
        <w:ind w:firstLine="720"/>
        <w:rPr>
          <w:rFonts w:ascii="Traditional Arabic" w:hAnsi="Calibri"/>
          <w:color w:val="000000" w:themeColor="text1"/>
          <w:sz w:val="38"/>
          <w:szCs w:val="38"/>
          <w:rtl/>
          <w:lang w:eastAsia="en-US"/>
        </w:rPr>
      </w:pPr>
      <w:r w:rsidRPr="00230809">
        <w:rPr>
          <w:rFonts w:ascii="Traditional Arabic" w:hAnsi="Calibri" w:hint="eastAsia"/>
          <w:color w:val="000000" w:themeColor="text1"/>
          <w:sz w:val="38"/>
          <w:szCs w:val="38"/>
          <w:rtl/>
          <w:lang w:eastAsia="en-US"/>
        </w:rPr>
        <w:t>وقد</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أجمع</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المسلمون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هدايتهم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ودرايتهم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إذ</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كلّ</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w:t>
      </w:r>
      <w:r w:rsidRPr="00230809">
        <w:rPr>
          <w:rFonts w:ascii="Traditional Arabic" w:hAnsi="Calibri" w:hint="cs"/>
          <w:color w:val="000000" w:themeColor="text1"/>
          <w:sz w:val="38"/>
          <w:szCs w:val="38"/>
          <w:rtl/>
          <w:lang w:eastAsia="en-US"/>
        </w:rPr>
        <w:t>ّ</w:t>
      </w:r>
      <w:r w:rsidRPr="00230809">
        <w:rPr>
          <w:rFonts w:ascii="Traditional Arabic" w:hAnsi="Calibri" w:hint="eastAsia"/>
          <w:color w:val="000000" w:themeColor="text1"/>
          <w:sz w:val="38"/>
          <w:szCs w:val="38"/>
          <w:rtl/>
          <w:lang w:eastAsia="en-US"/>
        </w:rPr>
        <w:t>ة</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قبل</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مبعث</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محمد</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lang w:eastAsia="en-US"/>
        </w:rPr>
        <w:sym w:font="AGA Arabesque" w:char="F072"/>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علماؤها</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شرارها</w:t>
      </w:r>
      <w:r w:rsidR="00BD6864">
        <w:rPr>
          <w:rFonts w:ascii="Traditional Arabic" w:hAnsi="Calibri" w:hint="cs"/>
          <w:color w:val="000000" w:themeColor="text1"/>
          <w:sz w:val="38"/>
          <w:szCs w:val="38"/>
          <w:rtl/>
          <w:lang w:eastAsia="en-US"/>
        </w:rPr>
        <w:t>،</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إلا</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المسلمين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فإن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علماءهم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خيارهم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فإنهم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خلفاء</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الرسول</w:t>
      </w:r>
      <w:r w:rsidR="00BD6864">
        <w:rPr>
          <w:rFonts w:ascii="Traditional Arabic" w:hAnsi="Calibri" w:hint="cs"/>
          <w:color w:val="000000" w:themeColor="text1"/>
          <w:sz w:val="38"/>
          <w:szCs w:val="38"/>
          <w:rtl/>
          <w:lang w:eastAsia="en-US"/>
        </w:rPr>
        <w:t xml:space="preserve"> </w:t>
      </w:r>
      <w:r w:rsidR="00BD6864">
        <w:rPr>
          <w:rFonts w:ascii="Traditional Arabic" w:hAnsi="Calibri" w:hint="cs"/>
          <w:color w:val="000000" w:themeColor="text1"/>
          <w:sz w:val="38"/>
          <w:szCs w:val="38"/>
          <w:lang w:eastAsia="en-US"/>
        </w:rPr>
        <w:sym w:font="AGA Arabesque" w:char="F072"/>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أمته</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والمحيون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لما</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مات</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سنته</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فب</w:t>
      </w:r>
      <w:r w:rsidRPr="00230809">
        <w:rPr>
          <w:rFonts w:ascii="Traditional Arabic" w:hAnsi="Calibri" w:hint="cs"/>
          <w:color w:val="000000" w:themeColor="text1"/>
          <w:sz w:val="38"/>
          <w:szCs w:val="38"/>
          <w:rtl/>
          <w:lang w:eastAsia="en-US"/>
        </w:rPr>
        <w:t>ِ</w:t>
      </w:r>
      <w:r w:rsidRPr="00230809">
        <w:rPr>
          <w:rFonts w:ascii="Traditional Arabic" w:hAnsi="Calibri" w:hint="eastAsia"/>
          <w:color w:val="000000" w:themeColor="text1"/>
          <w:sz w:val="38"/>
          <w:szCs w:val="38"/>
          <w:rtl/>
          <w:lang w:eastAsia="en-US"/>
        </w:rPr>
        <w:t>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قام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الكتاب</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وبه</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قاموا</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وبهم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نطق</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الكتاب</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وبه</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نطقوا</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وكلّهم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مت</w:t>
      </w:r>
      <w:r w:rsidRPr="00230809">
        <w:rPr>
          <w:rFonts w:ascii="Traditional Arabic" w:hAnsi="Calibri" w:hint="cs"/>
          <w:color w:val="000000" w:themeColor="text1"/>
          <w:sz w:val="38"/>
          <w:szCs w:val="38"/>
          <w:rtl/>
          <w:lang w:eastAsia="en-US"/>
        </w:rPr>
        <w:t>ّ</w:t>
      </w:r>
      <w:r w:rsidRPr="00230809">
        <w:rPr>
          <w:rFonts w:ascii="Traditional Arabic" w:hAnsi="Calibri" w:hint="eastAsia"/>
          <w:color w:val="000000" w:themeColor="text1"/>
          <w:sz w:val="38"/>
          <w:szCs w:val="38"/>
          <w:rtl/>
          <w:lang w:eastAsia="en-US"/>
        </w:rPr>
        <w:t>فقون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اتفاقا</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يقينا</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وجوب</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اتباع</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الرسول</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lang w:eastAsia="en-US"/>
        </w:rPr>
        <w:sym w:font="AGA Arabesque" w:char="F072"/>
      </w:r>
      <w:r w:rsidRPr="00230809">
        <w:rPr>
          <w:rFonts w:ascii="Traditional Arabic" w:hAnsi="Calibri" w:hint="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00"/>
      </w:r>
      <w:r w:rsidRPr="00230809">
        <w:rPr>
          <w:rFonts w:ascii="Calibri" w:hAnsi="Calibri" w:cs="Arial"/>
          <w:color w:val="000000" w:themeColor="text1"/>
          <w:sz w:val="38"/>
          <w:szCs w:val="38"/>
          <w:vertAlign w:val="superscript"/>
          <w:rtl/>
          <w:lang w:eastAsia="en-US"/>
        </w:rPr>
        <w:t>)</w:t>
      </w:r>
      <w:r w:rsidR="0027189B" w:rsidRPr="00230809">
        <w:rPr>
          <w:rFonts w:ascii="Traditional Arabic" w:hAnsi="Calibri"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Calibri" w:hAnsi="Calibri" w:hint="cs"/>
          <w:color w:val="000000" w:themeColor="text1"/>
          <w:sz w:val="38"/>
          <w:szCs w:val="38"/>
          <w:rtl/>
          <w:lang w:eastAsia="en-US"/>
        </w:rPr>
        <w:t>ويقول الألوسي عند تفسير الآية السابقة: (</w:t>
      </w:r>
      <w:r w:rsidRPr="00230809">
        <w:rPr>
          <w:rFonts w:ascii="Traditional Arabic" w:hAnsi="Calibri" w:hint="eastAsia"/>
          <w:color w:val="000000" w:themeColor="text1"/>
          <w:sz w:val="38"/>
          <w:szCs w:val="38"/>
          <w:rtl/>
          <w:lang w:eastAsia="en-US"/>
        </w:rPr>
        <w:t>إذا</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كان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اتّباع</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غير</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سبيلهم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محرما</w:t>
      </w:r>
      <w:r w:rsidRPr="00230809">
        <w:rPr>
          <w:rFonts w:ascii="Traditional Arabic" w:hAnsi="Calibri" w:hint="cs"/>
          <w:color w:val="000000" w:themeColor="text1"/>
          <w:sz w:val="38"/>
          <w:szCs w:val="38"/>
          <w:rtl/>
          <w:lang w:eastAsia="en-US"/>
        </w:rPr>
        <w:t>،</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كان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اتّباع</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سبيلهم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واجبا</w:t>
      </w:r>
      <w:r w:rsidRPr="00230809">
        <w:rPr>
          <w:rFonts w:ascii="Traditional Arabic" w:hAnsi="Calibri" w:hint="cs"/>
          <w:color w:val="000000" w:themeColor="text1"/>
          <w:sz w:val="38"/>
          <w:szCs w:val="38"/>
          <w:rtl/>
          <w:lang w:eastAsia="en-US"/>
        </w:rPr>
        <w:t>؛</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لأنّ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ترك</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اتّباع</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سبيلهم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ممن</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عرف</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سبيلهم</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اتّباع</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غير</w:t>
      </w:r>
      <w:r w:rsidR="0027189B"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سبيلهم</w:t>
      </w:r>
      <w:r w:rsidRPr="00230809">
        <w:rPr>
          <w:rFonts w:ascii="Traditional Arabic" w:hAnsi="Calibri" w:hint="cs"/>
          <w:color w:val="000000" w:themeColor="text1"/>
          <w:sz w:val="38"/>
          <w:szCs w:val="38"/>
          <w:rtl/>
          <w:lang w:eastAsia="en-US"/>
        </w:rPr>
        <w:t xml:space="preserve">، </w:t>
      </w:r>
      <w:r w:rsidRPr="00230809">
        <w:rPr>
          <w:rFonts w:ascii="Traditional Arabic" w:hAnsi="Calibri"/>
          <w:color w:val="000000" w:themeColor="text1"/>
          <w:sz w:val="38"/>
          <w:szCs w:val="38"/>
          <w:rtl/>
          <w:lang w:eastAsia="en-US"/>
        </w:rPr>
        <w:t xml:space="preserve">فإن قيل: لا نسلم أن ترك اتّباع سبيل المؤمنين يصدق عليه </w:t>
      </w:r>
      <w:r w:rsidRPr="00230809">
        <w:rPr>
          <w:rFonts w:ascii="Traditional Arabic" w:hAnsi="Calibri"/>
          <w:color w:val="000000" w:themeColor="text1"/>
          <w:sz w:val="38"/>
          <w:szCs w:val="38"/>
          <w:rtl/>
          <w:lang w:eastAsia="en-US"/>
        </w:rPr>
        <w:lastRenderedPageBreak/>
        <w:t>أنه اتّباع لغير سبيل المؤمنين</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لأنّه لا يمتنع أن لا يتبع سبيل المؤمنين ولا غير سبيل المؤمنين</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أجيب</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بأن المتابعة عبارة عن الإتيان بمثل فعل الغير</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فإذا كان من شأن غير المؤمنين أن لا يقتدوا في أفعالهم بالمؤمنين</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فكلّ من لم يتبع من المؤمنين سبيل المؤمنين فقد أتى بفعل غير المؤمنين واقتفى أثرهم فوجب أن يكون متبعا لهم</w:t>
      </w:r>
      <w:r w:rsidRPr="00230809">
        <w:rPr>
          <w:rFonts w:ascii="Traditional Arabic" w:hAnsi="Calibri"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Calibri"/>
          <w:b/>
          <w:bCs/>
          <w:color w:val="000000" w:themeColor="text1"/>
          <w:sz w:val="38"/>
          <w:szCs w:val="38"/>
          <w:rtl/>
          <w:lang w:eastAsia="en-US"/>
        </w:rPr>
      </w:pPr>
      <w:r w:rsidRPr="00230809">
        <w:rPr>
          <w:rFonts w:ascii="Traditional Arabic" w:hAnsi="Calibri"/>
          <w:color w:val="000000" w:themeColor="text1"/>
          <w:sz w:val="38"/>
          <w:szCs w:val="38"/>
          <w:rtl/>
          <w:lang w:eastAsia="en-US"/>
        </w:rPr>
        <w:t>وبعبارة أخرى</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إن ترك اتّباع سبيل المؤمنين</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اتّباع لغير سبيل المؤمنين</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لأنّ المكلّ</w:t>
      </w:r>
      <w:r w:rsidR="00BD6864">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ف لا يخلو من اتّباع سبيل</w:t>
      </w:r>
      <w:r w:rsidR="00BD6864">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 xml:space="preserve"> البت</w:t>
      </w:r>
      <w:r w:rsidRPr="00230809">
        <w:rPr>
          <w:rFonts w:ascii="Traditional Arabic" w:hAnsi="Calibri" w:hint="cs"/>
          <w:color w:val="000000" w:themeColor="text1"/>
          <w:sz w:val="38"/>
          <w:szCs w:val="38"/>
          <w:rtl/>
          <w:lang w:eastAsia="en-US"/>
        </w:rPr>
        <w:t>ّ</w:t>
      </w:r>
      <w:r w:rsidRPr="00230809">
        <w:rPr>
          <w:rFonts w:ascii="Traditional Arabic" w:hAnsi="Calibri"/>
          <w:color w:val="000000" w:themeColor="text1"/>
          <w:sz w:val="38"/>
          <w:szCs w:val="38"/>
          <w:rtl/>
          <w:lang w:eastAsia="en-US"/>
        </w:rPr>
        <w:t>ة</w:t>
      </w:r>
      <w:r w:rsidRPr="00230809">
        <w:rPr>
          <w:rFonts w:ascii="Traditional Arabic" w:hAnsi="Calibri" w:hint="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01"/>
      </w:r>
      <w:r w:rsidRPr="00230809">
        <w:rPr>
          <w:rFonts w:ascii="Calibri" w:hAnsi="Calibri" w:cs="Arial"/>
          <w:color w:val="000000" w:themeColor="text1"/>
          <w:sz w:val="38"/>
          <w:szCs w:val="38"/>
          <w:vertAlign w:val="superscript"/>
          <w:rtl/>
          <w:lang w:eastAsia="en-US"/>
        </w:rPr>
        <w:t>)</w:t>
      </w:r>
      <w:r w:rsidR="0027189B" w:rsidRPr="00230809">
        <w:rPr>
          <w:rFonts w:ascii="Traditional Arabic" w:hAnsi="Calibri" w:hint="cs"/>
          <w:b/>
          <w:b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Calibri"/>
          <w:b/>
          <w:bCs/>
          <w:color w:val="000000" w:themeColor="text1"/>
          <w:sz w:val="38"/>
          <w:szCs w:val="38"/>
          <w:rtl/>
          <w:lang w:eastAsia="en-US"/>
        </w:rPr>
      </w:pPr>
    </w:p>
    <w:p w:rsidR="005F22B3" w:rsidRPr="00230809" w:rsidRDefault="005F22B3" w:rsidP="00204CDE">
      <w:pPr>
        <w:widowControl/>
        <w:numPr>
          <w:ilvl w:val="0"/>
          <w:numId w:val="46"/>
        </w:numPr>
        <w:autoSpaceDE w:val="0"/>
        <w:autoSpaceDN w:val="0"/>
        <w:adjustRightInd w:val="0"/>
        <w:spacing w:line="620" w:lineRule="exact"/>
        <w:ind w:firstLine="720"/>
        <w:contextualSpacing/>
        <w:rPr>
          <w:rFonts w:ascii="Traditional Arabic" w:hAnsi="Calibri" w:cs="Arial"/>
          <w:b/>
          <w:bCs/>
          <w:color w:val="000000" w:themeColor="text1"/>
          <w:sz w:val="38"/>
          <w:szCs w:val="38"/>
          <w:lang w:eastAsia="en-US"/>
        </w:rPr>
      </w:pPr>
      <w:r w:rsidRPr="00230809">
        <w:rPr>
          <w:rFonts w:ascii="Traditional Arabic" w:hAnsi="Traditional Arabic"/>
          <w:b/>
          <w:bCs/>
          <w:color w:val="000000" w:themeColor="text1"/>
          <w:sz w:val="38"/>
          <w:szCs w:val="38"/>
          <w:rtl/>
          <w:lang w:eastAsia="en-US"/>
        </w:rPr>
        <w:t>قوله تعالى</w:t>
      </w:r>
      <w:r w:rsidRPr="00230809">
        <w:rPr>
          <w:rFonts w:ascii="Traditional Arabic" w:hAnsi="Traditional Arabic" w:cs="Times New Roman"/>
          <w:b/>
          <w:bCs/>
          <w:color w:val="000000" w:themeColor="text1"/>
          <w:sz w:val="38"/>
          <w:szCs w:val="38"/>
          <w:rtl/>
          <w:lang w:eastAsia="en-US"/>
        </w:rPr>
        <w:t>:</w:t>
      </w:r>
      <w:r w:rsidR="00925925" w:rsidRPr="00230809">
        <w:rPr>
          <w:rFonts w:ascii="QCF_P087" w:hAnsi="QCF_P087" w:cs="QCF_P087"/>
          <w:color w:val="000000" w:themeColor="text1"/>
          <w:sz w:val="38"/>
          <w:szCs w:val="38"/>
          <w:rtl/>
          <w:lang w:eastAsia="en-US"/>
        </w:rPr>
        <w:t xml:space="preserve"> </w:t>
      </w:r>
      <w:r w:rsidR="00925925" w:rsidRPr="00230809">
        <w:rPr>
          <w:rFonts w:ascii="QCF_BSML" w:hAnsi="QCF_BSML" w:cs="QCF_BSML"/>
          <w:b/>
          <w:bCs/>
          <w:color w:val="000000" w:themeColor="text1"/>
          <w:sz w:val="38"/>
          <w:szCs w:val="38"/>
          <w:rtl/>
          <w:lang w:eastAsia="en-US"/>
        </w:rPr>
        <w:t>(</w:t>
      </w:r>
      <w:r w:rsidRPr="00230809">
        <w:rPr>
          <w:rFonts w:ascii="QCF_P087" w:hAnsi="QCF_P087" w:cs="QCF_P087"/>
          <w:color w:val="000000" w:themeColor="text1"/>
          <w:sz w:val="38"/>
          <w:szCs w:val="38"/>
          <w:rtl/>
          <w:lang w:eastAsia="en-US"/>
        </w:rPr>
        <w:t>ﯵ ﯶ ﯷ ﯸ ﯹ ﯺ ﯻ ﯼ ﯽ ﯾ ﯿ ﰀ ﰁ ﰂ ﰃ ﰄ ﰅ ﰆ ﰇ ﰈ ﰉ ﰊ ﰋ ﰌ ﰍ ﰎ ﰏ ﰐ ﰑ ﰒ</w:t>
      </w:r>
      <w:r w:rsidRPr="00230809">
        <w:rPr>
          <w:rFonts w:ascii="QCF_BSML" w:hAnsi="QCF_BSML" w:cs="QCF_BSML"/>
          <w:b/>
          <w:b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auto"/>
          <w:sz w:val="38"/>
          <w:szCs w:val="38"/>
          <w:vertAlign w:val="superscript"/>
          <w:rtl/>
          <w:lang w:eastAsia="en-US"/>
        </w:rPr>
        <w:footnoteReference w:id="102"/>
      </w:r>
      <w:r w:rsidRPr="00230809">
        <w:rPr>
          <w:rFonts w:ascii="Calibri" w:hAnsi="Calibri" w:cs="Arial"/>
          <w:color w:val="000000" w:themeColor="text1"/>
          <w:sz w:val="38"/>
          <w:szCs w:val="38"/>
          <w:vertAlign w:val="superscript"/>
          <w:rtl/>
          <w:lang w:eastAsia="en-US"/>
        </w:rPr>
        <w:t>)</w:t>
      </w:r>
      <w:r w:rsidR="000468F4" w:rsidRPr="00230809">
        <w:rPr>
          <w:rFonts w:ascii="Traditional Arabic" w:hAnsi="Calibri" w:cs="Arial" w:hint="cs"/>
          <w:b/>
          <w:bCs/>
          <w:color w:val="000000" w:themeColor="text1"/>
          <w:sz w:val="38"/>
          <w:szCs w:val="38"/>
          <w:rtl/>
          <w:lang w:eastAsia="en-US"/>
        </w:rPr>
        <w:t>.</w:t>
      </w:r>
    </w:p>
    <w:p w:rsidR="005F22B3" w:rsidRPr="00230809" w:rsidRDefault="005F22B3" w:rsidP="00F43A0A">
      <w:pPr>
        <w:widowControl/>
        <w:autoSpaceDE w:val="0"/>
        <w:autoSpaceDN w:val="0"/>
        <w:adjustRightInd w:val="0"/>
        <w:spacing w:line="620" w:lineRule="exact"/>
        <w:ind w:firstLine="720"/>
        <w:contextualSpacing/>
        <w:rPr>
          <w:rFonts w:ascii="Traditional Arabic" w:hAnsi="Calibri"/>
          <w:b/>
          <w:bCs/>
          <w:color w:val="000000" w:themeColor="text1"/>
          <w:sz w:val="38"/>
          <w:szCs w:val="38"/>
          <w:rtl/>
          <w:lang w:eastAsia="en-US"/>
        </w:rPr>
      </w:pPr>
      <w:r w:rsidRPr="00230809">
        <w:rPr>
          <w:rFonts w:ascii="Traditional Arabic" w:hAnsi="Calibri" w:hint="cs"/>
          <w:color w:val="000000" w:themeColor="text1"/>
          <w:sz w:val="38"/>
          <w:szCs w:val="38"/>
          <w:rtl/>
          <w:lang w:eastAsia="en-US"/>
        </w:rPr>
        <w:t xml:space="preserve">استدلّ الحنفيّة </w:t>
      </w:r>
      <w:r w:rsidR="00F43A0A">
        <w:rPr>
          <w:rFonts w:ascii="Traditional Arabic" w:hAnsi="Calibri" w:hint="cs"/>
          <w:color w:val="000000" w:themeColor="text1"/>
          <w:sz w:val="38"/>
          <w:szCs w:val="38"/>
          <w:rtl/>
          <w:lang w:eastAsia="en-US"/>
        </w:rPr>
        <w:t>بهذه</w:t>
      </w:r>
      <w:r w:rsidRPr="00230809">
        <w:rPr>
          <w:rFonts w:ascii="Traditional Arabic" w:hAnsi="Calibri" w:hint="cs"/>
          <w:color w:val="000000" w:themeColor="text1"/>
          <w:sz w:val="38"/>
          <w:szCs w:val="38"/>
          <w:rtl/>
          <w:lang w:eastAsia="en-US"/>
        </w:rPr>
        <w:t xml:space="preserve"> الآية على وجوب الرّجوع إلى الكتاب والسّنّة عند التّنا</w:t>
      </w:r>
      <w:r w:rsidR="00F43A0A">
        <w:rPr>
          <w:rFonts w:ascii="Traditional Arabic" w:hAnsi="Calibri" w:hint="cs"/>
          <w:color w:val="000000" w:themeColor="text1"/>
          <w:sz w:val="38"/>
          <w:szCs w:val="38"/>
          <w:rtl/>
          <w:lang w:eastAsia="en-US"/>
        </w:rPr>
        <w:t>زع، وهذا التّنازع تنازع عام يشمل</w:t>
      </w:r>
      <w:r w:rsidRPr="00230809">
        <w:rPr>
          <w:rFonts w:ascii="Traditional Arabic" w:hAnsi="Calibri" w:hint="cs"/>
          <w:color w:val="000000" w:themeColor="text1"/>
          <w:sz w:val="38"/>
          <w:szCs w:val="38"/>
          <w:rtl/>
          <w:lang w:eastAsia="en-US"/>
        </w:rPr>
        <w:t xml:space="preserve"> ما يقع بين الأمير ورعيته، أوفي أمور الدين الأخرى.</w:t>
      </w:r>
    </w:p>
    <w:p w:rsidR="005F22B3" w:rsidRPr="00230809" w:rsidRDefault="005F22B3" w:rsidP="00204CDE">
      <w:pPr>
        <w:widowControl/>
        <w:autoSpaceDE w:val="0"/>
        <w:autoSpaceDN w:val="0"/>
        <w:adjustRightInd w:val="0"/>
        <w:spacing w:line="620" w:lineRule="exact"/>
        <w:ind w:firstLine="720"/>
        <w:contextualSpacing/>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 xml:space="preserve">قال النسفي: </w:t>
      </w:r>
      <w:r w:rsidR="00183CF2" w:rsidRPr="00230809">
        <w:rPr>
          <w:rFonts w:ascii="Traditional Arabic" w:hAnsi="Traditional Arabic"/>
          <w:color w:val="000000" w:themeColor="text1"/>
          <w:sz w:val="38"/>
          <w:szCs w:val="38"/>
          <w:rtl/>
          <w:lang w:eastAsia="en-US"/>
        </w:rPr>
        <w:t>﴿</w:t>
      </w:r>
      <w:r w:rsidR="00925925" w:rsidRPr="00230809">
        <w:rPr>
          <w:rFonts w:ascii="QCF_P087" w:hAnsi="QCF_P087" w:cs="QCF_P087"/>
          <w:color w:val="000000" w:themeColor="text1"/>
          <w:sz w:val="38"/>
          <w:szCs w:val="38"/>
          <w:rtl/>
          <w:lang w:eastAsia="en-US"/>
        </w:rPr>
        <w:t>ﰀ ﰁ ﰂ ﰃ</w:t>
      </w:r>
      <w:r w:rsidR="00183CF2" w:rsidRPr="00230809">
        <w:rPr>
          <w:rFonts w:ascii="Traditional Arabic" w:hAnsi="Traditional Arabic"/>
          <w:color w:val="000000" w:themeColor="text1"/>
          <w:sz w:val="38"/>
          <w:szCs w:val="38"/>
          <w:rtl/>
          <w:lang w:eastAsia="en-US"/>
        </w:rPr>
        <w:t>﴾</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فإن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اختلفتم</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أنتم</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وأولو</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الأمر</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شيء</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أمور</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الدين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cs"/>
          <w:color w:val="000000" w:themeColor="text1"/>
          <w:sz w:val="38"/>
          <w:szCs w:val="38"/>
          <w:rtl/>
          <w:lang w:eastAsia="en-US"/>
        </w:rPr>
        <w:t xml:space="preserve"> </w:t>
      </w:r>
      <w:r w:rsidR="00183CF2" w:rsidRPr="00230809">
        <w:rPr>
          <w:rFonts w:ascii="Traditional Arabic" w:hAnsi="Traditional Arabic"/>
          <w:color w:val="000000" w:themeColor="text1"/>
          <w:sz w:val="38"/>
          <w:szCs w:val="38"/>
          <w:rtl/>
          <w:lang w:eastAsia="en-US"/>
        </w:rPr>
        <w:t>﴿</w:t>
      </w:r>
      <w:r w:rsidR="00925925" w:rsidRPr="00230809">
        <w:rPr>
          <w:rFonts w:ascii="QCF_P087" w:hAnsi="QCF_P087" w:cs="QCF_P087"/>
          <w:color w:val="000000" w:themeColor="text1"/>
          <w:sz w:val="38"/>
          <w:szCs w:val="38"/>
          <w:rtl/>
          <w:lang w:eastAsia="en-US"/>
        </w:rPr>
        <w:t>ﰄ ﰅ ﰆ ﰇ</w:t>
      </w:r>
      <w:r w:rsidR="00183CF2" w:rsidRPr="00230809">
        <w:rPr>
          <w:rFonts w:ascii="Traditional Arabic" w:hAnsi="Traditional Arabic"/>
          <w:color w:val="000000" w:themeColor="text1"/>
          <w:sz w:val="38"/>
          <w:szCs w:val="38"/>
          <w:rtl/>
          <w:lang w:eastAsia="en-US"/>
        </w:rPr>
        <w:t>﴾</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أي</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ارجعوا</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فيه</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إلى</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الكتاب</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والسّنّة</w:t>
      </w:r>
      <w:r w:rsidR="00925925" w:rsidRPr="00230809">
        <w:rPr>
          <w:rFonts w:ascii="Traditional Arabic" w:hAnsi="Calibri" w:hint="cs"/>
          <w:color w:val="000000" w:themeColor="text1"/>
          <w:sz w:val="38"/>
          <w:szCs w:val="38"/>
          <w:rtl/>
          <w:lang w:eastAsia="en-US"/>
        </w:rPr>
        <w:t xml:space="preserve"> </w:t>
      </w:r>
      <w:r w:rsidR="00183CF2" w:rsidRPr="00230809">
        <w:rPr>
          <w:rFonts w:ascii="Traditional Arabic" w:hAnsi="Traditional Arabic"/>
          <w:color w:val="000000" w:themeColor="text1"/>
          <w:sz w:val="38"/>
          <w:szCs w:val="38"/>
          <w:rtl/>
          <w:lang w:eastAsia="en-US"/>
        </w:rPr>
        <w:t>﴿</w:t>
      </w:r>
      <w:r w:rsidR="00925925" w:rsidRPr="00230809">
        <w:rPr>
          <w:rFonts w:ascii="QCF_P087" w:hAnsi="QCF_P087" w:cs="QCF_P087"/>
          <w:color w:val="000000" w:themeColor="text1"/>
          <w:sz w:val="38"/>
          <w:szCs w:val="38"/>
          <w:rtl/>
          <w:lang w:eastAsia="en-US"/>
        </w:rPr>
        <w:t>ﰈ ﰉ ﰊ ﰋ ﰌ ﰍ</w:t>
      </w:r>
      <w:r w:rsidR="00183CF2" w:rsidRPr="00230809">
        <w:rPr>
          <w:rFonts w:ascii="Traditional Arabic" w:hAnsi="Traditional Arabic"/>
          <w:color w:val="000000" w:themeColor="text1"/>
          <w:sz w:val="38"/>
          <w:szCs w:val="38"/>
          <w:rtl/>
          <w:lang w:eastAsia="en-US"/>
        </w:rPr>
        <w:t>﴾</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أي</w:t>
      </w:r>
      <w:r w:rsidRPr="00230809">
        <w:rPr>
          <w:rFonts w:ascii="Traditional Arabic" w:hAnsi="Calibri" w:hint="cs"/>
          <w:color w:val="000000" w:themeColor="text1"/>
          <w:sz w:val="38"/>
          <w:szCs w:val="38"/>
          <w:rtl/>
          <w:lang w:eastAsia="en-US"/>
        </w:rPr>
        <w:t>:</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الإيمان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يوجب</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lastRenderedPageBreak/>
        <w:t>الطّاعة</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دون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العصيان،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ودلت</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الآية</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طاعة</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الأمراء</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واجبة</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إذا</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وافقوا</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الحق</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فإذا</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خالفوه</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فلا</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طاعة</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لهم</w:t>
      </w:r>
      <w:r w:rsidRPr="00230809">
        <w:rPr>
          <w:rFonts w:ascii="Traditional Arabic" w:hAnsi="Calibri" w:hint="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03"/>
      </w:r>
      <w:r w:rsidRPr="00230809">
        <w:rPr>
          <w:rFonts w:ascii="Calibri" w:hAnsi="Calibri" w:cs="Arial"/>
          <w:color w:val="000000" w:themeColor="text1"/>
          <w:sz w:val="38"/>
          <w:szCs w:val="38"/>
          <w:vertAlign w:val="superscript"/>
          <w:rtl/>
          <w:lang w:eastAsia="en-US"/>
        </w:rPr>
        <w:t>)</w:t>
      </w:r>
      <w:r w:rsidR="00925925" w:rsidRPr="00230809">
        <w:rPr>
          <w:rFonts w:ascii="Traditional Arabic" w:hAnsi="Calibri" w:hint="cs"/>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contextualSpacing/>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بل وصرح الحنفيّة أن الطّاعة من فروض الشرع؛ وذلك لما يترتب عليها من تثبيت للنظام، وتمكين له، يقول جمال الدين الغزنوي مستشهدا بالآية السابقة: (</w:t>
      </w:r>
      <w:r w:rsidRPr="00230809">
        <w:rPr>
          <w:rFonts w:ascii="Traditional Arabic" w:hAnsi="Calibri" w:hint="eastAsia"/>
          <w:color w:val="000000" w:themeColor="text1"/>
          <w:sz w:val="38"/>
          <w:szCs w:val="38"/>
          <w:rtl/>
          <w:lang w:eastAsia="en-US"/>
        </w:rPr>
        <w:t>طاعة</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الأئمة</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واجبة</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وهي</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فرض</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عين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فروض</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الشرع</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لأنّ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الإمام</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إذا</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لم</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يكن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مطاعا</w:t>
      </w:r>
      <w:r w:rsidRPr="00230809">
        <w:rPr>
          <w:rFonts w:ascii="Traditional Arabic" w:hAnsi="Calibri" w:hint="cs"/>
          <w:color w:val="000000" w:themeColor="text1"/>
          <w:sz w:val="38"/>
          <w:szCs w:val="38"/>
          <w:rtl/>
          <w:lang w:eastAsia="en-US"/>
        </w:rPr>
        <w:t>؛</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يؤدي</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ذلك</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إلى</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إخلال</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نظام</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الدين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والدنيا</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الفساد</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ما</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لا</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يحصى</w:t>
      </w:r>
      <w:r w:rsidRPr="00230809">
        <w:rPr>
          <w:rFonts w:ascii="Traditional Arabic" w:hAnsi="Calibri" w:hint="cs"/>
          <w:color w:val="000000" w:themeColor="text1"/>
          <w:sz w:val="38"/>
          <w:szCs w:val="38"/>
          <w:rtl/>
          <w:lang w:eastAsia="en-US"/>
        </w:rPr>
        <w:t>،</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وكذا</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طاعة</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السلاطين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والأمراء</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والولاة</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واجبة</w:t>
      </w:r>
      <w:r w:rsidRPr="00230809">
        <w:rPr>
          <w:rFonts w:ascii="Traditional Arabic" w:hAnsi="Calibri" w:hint="cs"/>
          <w:color w:val="000000" w:themeColor="text1"/>
          <w:sz w:val="38"/>
          <w:szCs w:val="38"/>
          <w:rtl/>
          <w:lang w:eastAsia="en-US"/>
        </w:rPr>
        <w:t>؛</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لقوله</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تعالى</w:t>
      </w:r>
      <w:r w:rsidRPr="00230809">
        <w:rPr>
          <w:rFonts w:ascii="Traditional Arabic" w:hAnsi="Calibri" w:hint="cs"/>
          <w:color w:val="000000" w:themeColor="text1"/>
          <w:sz w:val="38"/>
          <w:szCs w:val="38"/>
          <w:rtl/>
          <w:lang w:eastAsia="en-US"/>
        </w:rPr>
        <w:t>:</w:t>
      </w:r>
      <w:r w:rsidR="00925925" w:rsidRPr="00230809">
        <w:rPr>
          <w:rFonts w:ascii="QCF_BSML" w:hAnsi="QCF_BSML" w:cs="QCF_BSML"/>
          <w:b/>
          <w:bCs/>
          <w:color w:val="000000" w:themeColor="text1"/>
          <w:sz w:val="38"/>
          <w:szCs w:val="38"/>
          <w:rtl/>
          <w:lang w:eastAsia="en-US"/>
        </w:rPr>
        <w:t xml:space="preserve"> (</w:t>
      </w:r>
      <w:r w:rsidR="00925925" w:rsidRPr="00230809">
        <w:rPr>
          <w:rFonts w:ascii="QCF_P087" w:hAnsi="QCF_P087" w:cs="QCF_P087"/>
          <w:color w:val="000000" w:themeColor="text1"/>
          <w:sz w:val="38"/>
          <w:szCs w:val="38"/>
          <w:rtl/>
          <w:lang w:eastAsia="en-US"/>
        </w:rPr>
        <w:t>ﯸ ﯹ ﯺ ﯻ ﯼ ﯽ ﯾ ﯿ</w:t>
      </w:r>
      <w:r w:rsidR="00925925" w:rsidRPr="00230809">
        <w:rPr>
          <w:rFonts w:ascii="QCF_BSML" w:hAnsi="QCF_BSML" w:cs="QCF_BSML"/>
          <w:b/>
          <w:bCs/>
          <w:color w:val="000000" w:themeColor="text1"/>
          <w:sz w:val="38"/>
          <w:szCs w:val="38"/>
          <w:rtl/>
          <w:lang w:eastAsia="en-US"/>
        </w:rPr>
        <w:t>)</w:t>
      </w:r>
      <w:r w:rsidR="00925925" w:rsidRPr="00230809">
        <w:rPr>
          <w:rFonts w:ascii="Calibri" w:hAnsi="Calibri" w:cs="Arial"/>
          <w:color w:val="000000" w:themeColor="text1"/>
          <w:sz w:val="38"/>
          <w:szCs w:val="38"/>
          <w:vertAlign w:val="superscript"/>
          <w:rtl/>
          <w:lang w:eastAsia="en-US"/>
        </w:rPr>
        <w:t>(</w:t>
      </w:r>
      <w:r w:rsidR="00925925" w:rsidRPr="00230809">
        <w:rPr>
          <w:rFonts w:ascii="Calibri" w:hAnsi="Calibri" w:cs="Arial"/>
          <w:color w:val="auto"/>
          <w:sz w:val="38"/>
          <w:szCs w:val="38"/>
          <w:vertAlign w:val="superscript"/>
          <w:rtl/>
          <w:lang w:eastAsia="en-US"/>
        </w:rPr>
        <w:footnoteReference w:id="104"/>
      </w:r>
      <w:r w:rsidR="00925925" w:rsidRPr="00230809">
        <w:rPr>
          <w:rFonts w:ascii="Calibri" w:hAnsi="Calibri" w:cs="Arial"/>
          <w:color w:val="000000" w:themeColor="text1"/>
          <w:sz w:val="38"/>
          <w:szCs w:val="38"/>
          <w:vertAlign w:val="superscript"/>
          <w:rtl/>
          <w:lang w:eastAsia="en-US"/>
        </w:rPr>
        <w:t>)</w:t>
      </w:r>
      <w:r w:rsidRPr="00230809">
        <w:rPr>
          <w:rFonts w:ascii="Traditional Arabic" w:hAnsi="Calibri" w:hint="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05"/>
      </w:r>
      <w:r w:rsidRPr="00230809">
        <w:rPr>
          <w:rFonts w:ascii="Calibri" w:hAnsi="Calibri" w:cs="Arial"/>
          <w:color w:val="000000" w:themeColor="text1"/>
          <w:sz w:val="38"/>
          <w:szCs w:val="38"/>
          <w:vertAlign w:val="superscript"/>
          <w:rtl/>
          <w:lang w:eastAsia="en-US"/>
        </w:rPr>
        <w:t>)</w:t>
      </w:r>
      <w:r w:rsidR="00925925" w:rsidRPr="00230809">
        <w:rPr>
          <w:rFonts w:ascii="Traditional Arabic" w:hAnsi="Calibri"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contextualSpacing/>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 xml:space="preserve">وقال الآلوسي: </w:t>
      </w:r>
      <w:r w:rsidR="00925925" w:rsidRPr="00230809">
        <w:rPr>
          <w:rFonts w:ascii="QCF_BSML" w:hAnsi="QCF_BSML" w:cs="QCF_BSML"/>
          <w:b/>
          <w:bCs/>
          <w:color w:val="000000" w:themeColor="text1"/>
          <w:sz w:val="38"/>
          <w:szCs w:val="38"/>
          <w:rtl/>
          <w:lang w:eastAsia="en-US"/>
        </w:rPr>
        <w:t>(</w:t>
      </w:r>
      <w:r w:rsidR="00925925" w:rsidRPr="00230809">
        <w:rPr>
          <w:rFonts w:ascii="QCF_P087" w:hAnsi="QCF_P087" w:cs="QCF_P087"/>
          <w:color w:val="000000" w:themeColor="text1"/>
          <w:sz w:val="38"/>
          <w:szCs w:val="38"/>
          <w:rtl/>
          <w:lang w:eastAsia="en-US"/>
        </w:rPr>
        <w:t>ﯵ ﯶ ﯷ</w:t>
      </w:r>
      <w:r w:rsidR="00925925" w:rsidRPr="00230809">
        <w:rPr>
          <w:rFonts w:ascii="QCF_BSML" w:hAnsi="QCF_BSML" w:cs="QCF_BSML"/>
          <w:b/>
          <w:bCs/>
          <w:color w:val="000000" w:themeColor="text1"/>
          <w:sz w:val="38"/>
          <w:szCs w:val="38"/>
          <w:rtl/>
          <w:lang w:eastAsia="en-US"/>
        </w:rPr>
        <w:t>)</w:t>
      </w:r>
      <w:r w:rsidR="00925925" w:rsidRPr="00230809">
        <w:rPr>
          <w:rFonts w:ascii="QCF_BSML" w:hAnsi="QCF_BSML" w:cs="QCF_BSML" w:hint="cs"/>
          <w:b/>
          <w:b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بعد</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ما</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أمر</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سبحانه</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ولاة</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الأمور</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بالعموم</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أو</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الخصوص</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بأداء</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الأمانة</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والعدل</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الحكومة</w:t>
      </w:r>
      <w:r w:rsidRPr="00230809">
        <w:rPr>
          <w:rFonts w:ascii="Traditional Arabic" w:hAnsi="Calibri" w:hint="cs"/>
          <w:color w:val="000000" w:themeColor="text1"/>
          <w:sz w:val="38"/>
          <w:szCs w:val="38"/>
          <w:rtl/>
          <w:lang w:eastAsia="en-US"/>
        </w:rPr>
        <w:t>:</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أمر</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النّاس</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بإطاعتهم</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ضمن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إطاعته</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عزوجل</w:t>
      </w:r>
      <w:r w:rsidRPr="00230809">
        <w:rPr>
          <w:rFonts w:ascii="Traditional Arabic" w:hAnsi="Calibri" w:hint="cs"/>
          <w:color w:val="000000" w:themeColor="text1"/>
          <w:sz w:val="38"/>
          <w:szCs w:val="38"/>
          <w:rtl/>
          <w:lang w:eastAsia="en-US"/>
        </w:rPr>
        <w:t>،</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وإطاعة</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رسوله</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صلّى</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عليه</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وسلّم</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حيث</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قال</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عز</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قائل</w:t>
      </w:r>
      <w:r w:rsidRPr="00230809">
        <w:rPr>
          <w:rFonts w:ascii="Traditional Arabic" w:hAnsi="Calibri"/>
          <w:color w:val="000000" w:themeColor="text1"/>
          <w:sz w:val="38"/>
          <w:szCs w:val="38"/>
          <w:rtl/>
          <w:lang w:eastAsia="en-US"/>
        </w:rPr>
        <w:t>:</w:t>
      </w:r>
      <w:r w:rsidR="00B73884" w:rsidRPr="00230809">
        <w:rPr>
          <w:rFonts w:ascii="QCF_BSML" w:hAnsi="QCF_BSML" w:cs="QCF_BSML"/>
          <w:b/>
          <w:bCs/>
          <w:color w:val="000000" w:themeColor="text1"/>
          <w:sz w:val="38"/>
          <w:szCs w:val="38"/>
          <w:rtl/>
          <w:lang w:eastAsia="en-US"/>
        </w:rPr>
        <w:t xml:space="preserve"> (</w:t>
      </w:r>
      <w:r w:rsidR="00B73884" w:rsidRPr="00230809">
        <w:rPr>
          <w:rFonts w:ascii="QCF_P087" w:hAnsi="QCF_P087" w:cs="QCF_P087"/>
          <w:color w:val="000000" w:themeColor="text1"/>
          <w:sz w:val="38"/>
          <w:szCs w:val="38"/>
          <w:rtl/>
          <w:lang w:eastAsia="en-US"/>
        </w:rPr>
        <w:t>ﯸ ﯹ</w:t>
      </w:r>
      <w:r w:rsidR="00B73884" w:rsidRPr="00230809">
        <w:rPr>
          <w:rFonts w:ascii="QCF_BSML" w:hAnsi="QCF_BSML" w:cs="QCF_BSML"/>
          <w:b/>
          <w:bCs/>
          <w:color w:val="000000" w:themeColor="text1"/>
          <w:sz w:val="38"/>
          <w:szCs w:val="38"/>
          <w:rtl/>
          <w:lang w:eastAsia="en-US"/>
        </w:rPr>
        <w:t>)</w:t>
      </w:r>
      <w:r w:rsidRPr="00230809">
        <w:rPr>
          <w:rFonts w:ascii="Traditional Arabic" w:hAnsi="Calibri" w:hint="cs"/>
          <w:color w:val="000000" w:themeColor="text1"/>
          <w:sz w:val="38"/>
          <w:szCs w:val="38"/>
          <w:rtl/>
          <w:lang w:eastAsia="en-US"/>
        </w:rPr>
        <w:t>،</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أي</w:t>
      </w:r>
      <w:r w:rsidRPr="00230809">
        <w:rPr>
          <w:rFonts w:ascii="Traditional Arabic" w:hAnsi="Calibri" w:hint="cs"/>
          <w:color w:val="000000" w:themeColor="text1"/>
          <w:sz w:val="38"/>
          <w:szCs w:val="38"/>
          <w:rtl/>
          <w:lang w:eastAsia="en-US"/>
        </w:rPr>
        <w:t>،</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الزموا</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طاعته</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فيما</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أمركم</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به</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ونهاكم</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عنه</w:t>
      </w:r>
      <w:r w:rsidR="00925925" w:rsidRPr="00230809">
        <w:rPr>
          <w:rFonts w:ascii="Traditional Arabic" w:hAnsi="Calibri" w:hint="cs"/>
          <w:color w:val="000000" w:themeColor="text1"/>
          <w:sz w:val="38"/>
          <w:szCs w:val="38"/>
          <w:rtl/>
          <w:lang w:eastAsia="en-US"/>
        </w:rPr>
        <w:t xml:space="preserve"> </w:t>
      </w:r>
      <w:r w:rsidR="00B73884" w:rsidRPr="00230809">
        <w:rPr>
          <w:rFonts w:ascii="QCF_BSML" w:hAnsi="QCF_BSML" w:cs="QCF_BSML"/>
          <w:b/>
          <w:bCs/>
          <w:color w:val="000000" w:themeColor="text1"/>
          <w:sz w:val="38"/>
          <w:szCs w:val="38"/>
          <w:rtl/>
          <w:lang w:eastAsia="en-US"/>
        </w:rPr>
        <w:t>(</w:t>
      </w:r>
      <w:r w:rsidR="00B73884" w:rsidRPr="00230809">
        <w:rPr>
          <w:rFonts w:ascii="QCF_P087" w:hAnsi="QCF_P087" w:cs="QCF_P087"/>
          <w:color w:val="000000" w:themeColor="text1"/>
          <w:sz w:val="38"/>
          <w:szCs w:val="38"/>
          <w:rtl/>
          <w:lang w:eastAsia="en-US"/>
        </w:rPr>
        <w:t>ﯺ ﯻ</w:t>
      </w:r>
      <w:r w:rsidR="00B73884" w:rsidRPr="00230809">
        <w:rPr>
          <w:rFonts w:ascii="QCF_BSML" w:hAnsi="QCF_BSML" w:cs="QCF_BSML"/>
          <w:b/>
          <w:bCs/>
          <w:color w:val="000000" w:themeColor="text1"/>
          <w:sz w:val="38"/>
          <w:szCs w:val="38"/>
          <w:rtl/>
          <w:lang w:eastAsia="en-US"/>
        </w:rPr>
        <w:t>)</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المبعوث</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لتبليغ</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أحكامه</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إليكم</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925925"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كلّ</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ما</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يأمركم</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وينهاكم</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عنه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أيضا</w:t>
      </w:r>
      <w:r w:rsidRPr="00230809">
        <w:rPr>
          <w:rFonts w:ascii="Traditional Arabic" w:hAnsi="Calibri"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contextualSpacing/>
        <w:rPr>
          <w:rFonts w:ascii="Traditional Arabic" w:hAnsi="Calibri"/>
          <w:color w:val="000000" w:themeColor="text1"/>
          <w:sz w:val="38"/>
          <w:szCs w:val="38"/>
          <w:rtl/>
          <w:lang w:eastAsia="en-US"/>
        </w:rPr>
      </w:pPr>
      <w:r w:rsidRPr="00230809">
        <w:rPr>
          <w:rFonts w:ascii="Traditional Arabic" w:hAnsi="Calibri" w:hint="eastAsia"/>
          <w:color w:val="000000" w:themeColor="text1"/>
          <w:sz w:val="38"/>
          <w:szCs w:val="38"/>
          <w:rtl/>
          <w:lang w:eastAsia="en-US"/>
        </w:rPr>
        <w:t>واختلف</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المراد</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بهم</w:t>
      </w:r>
      <w:r w:rsidRPr="00230809">
        <w:rPr>
          <w:rFonts w:ascii="Traditional Arabic" w:hAnsi="Calibri" w:hint="cs"/>
          <w:color w:val="000000" w:themeColor="text1"/>
          <w:sz w:val="38"/>
          <w:szCs w:val="38"/>
          <w:rtl/>
          <w:lang w:eastAsia="en-US"/>
        </w:rPr>
        <w:t xml:space="preserve"> [يعني أولي الأمر]</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فقيل</w:t>
      </w:r>
      <w:r w:rsidRPr="00230809">
        <w:rPr>
          <w:rFonts w:ascii="Traditional Arabic" w:hAnsi="Calibri"/>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أمراء</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المسلمين</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عهد</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الرسول</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صلّى</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عليه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وسلّم</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وبعده</w:t>
      </w:r>
      <w:r w:rsidR="00F43A0A">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ويندرج</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فيهم</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الخلفاء</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والسلاطين</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والقضاة</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وغيرهم</w:t>
      </w:r>
      <w:r w:rsidRPr="00230809">
        <w:rPr>
          <w:rFonts w:ascii="Traditional Arabic" w:hAnsi="Calibri" w:hint="cs"/>
          <w:color w:val="000000" w:themeColor="text1"/>
          <w:sz w:val="38"/>
          <w:szCs w:val="38"/>
          <w:rtl/>
          <w:lang w:eastAsia="en-US"/>
        </w:rPr>
        <w:t>). ثم ذكر الآلوسي العلة من تخصيص أولي الأمر في الآية فقال: (</w:t>
      </w:r>
      <w:r w:rsidRPr="00230809">
        <w:rPr>
          <w:rFonts w:ascii="Traditional Arabic" w:hAnsi="Calibri" w:hint="eastAsia"/>
          <w:color w:val="000000" w:themeColor="text1"/>
          <w:sz w:val="38"/>
          <w:szCs w:val="38"/>
          <w:rtl/>
          <w:lang w:eastAsia="en-US"/>
        </w:rPr>
        <w:t>ووجه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lastRenderedPageBreak/>
        <w:t>التخصيص</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هذا</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عدم</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إطاعتهم</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ولا</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سلطان</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ولا</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حاضرة</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مفسدة</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عظيمة</w:t>
      </w:r>
      <w:r w:rsidRPr="00230809">
        <w:rPr>
          <w:rFonts w:ascii="Traditional Arabic" w:hAnsi="Calibri" w:hint="cs"/>
          <w:color w:val="000000" w:themeColor="text1"/>
          <w:sz w:val="38"/>
          <w:szCs w:val="38"/>
          <w:rtl/>
          <w:lang w:eastAsia="en-US"/>
        </w:rPr>
        <w:t xml:space="preserve">). </w:t>
      </w:r>
    </w:p>
    <w:p w:rsidR="005F22B3" w:rsidRPr="00230809" w:rsidRDefault="005F22B3" w:rsidP="00F43A0A">
      <w:pPr>
        <w:widowControl/>
        <w:autoSpaceDE w:val="0"/>
        <w:autoSpaceDN w:val="0"/>
        <w:adjustRightInd w:val="0"/>
        <w:spacing w:line="620" w:lineRule="exact"/>
        <w:ind w:firstLine="720"/>
        <w:contextualSpacing/>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 xml:space="preserve">ثم ذكر أنه عند التّنازع بين العامة والأمراء </w:t>
      </w:r>
      <w:r w:rsidR="00F43A0A">
        <w:rPr>
          <w:rFonts w:ascii="Traditional Arabic" w:hAnsi="Calibri" w:hint="cs"/>
          <w:color w:val="000000" w:themeColor="text1"/>
          <w:sz w:val="38"/>
          <w:szCs w:val="38"/>
          <w:rtl/>
          <w:lang w:eastAsia="en-US"/>
        </w:rPr>
        <w:t>يُرجَع</w:t>
      </w:r>
      <w:r w:rsidRPr="00230809">
        <w:rPr>
          <w:rFonts w:ascii="Traditional Arabic" w:hAnsi="Calibri" w:hint="cs"/>
          <w:color w:val="000000" w:themeColor="text1"/>
          <w:sz w:val="38"/>
          <w:szCs w:val="38"/>
          <w:rtl/>
          <w:lang w:eastAsia="en-US"/>
        </w:rPr>
        <w:t xml:space="preserve"> إلى الكتاب والسّنّة فقال: (</w:t>
      </w:r>
      <w:r w:rsidR="00183CF2" w:rsidRPr="00230809">
        <w:rPr>
          <w:rFonts w:ascii="Traditional Arabic" w:hAnsi="Traditional Arabic"/>
          <w:color w:val="000000" w:themeColor="text1"/>
          <w:sz w:val="38"/>
          <w:szCs w:val="38"/>
          <w:rtl/>
          <w:lang w:eastAsia="en-US"/>
        </w:rPr>
        <w:t>﴿</w:t>
      </w:r>
      <w:r w:rsidR="00B73884" w:rsidRPr="00230809">
        <w:rPr>
          <w:rFonts w:ascii="QCF_P087" w:hAnsi="QCF_P087" w:cs="QCF_P087"/>
          <w:color w:val="000000" w:themeColor="text1"/>
          <w:sz w:val="38"/>
          <w:szCs w:val="38"/>
          <w:rtl/>
          <w:lang w:eastAsia="en-US"/>
        </w:rPr>
        <w:t>ﰀ ﰁ ﰂ ﰃ</w:t>
      </w:r>
      <w:r w:rsidR="00183CF2" w:rsidRPr="00230809">
        <w:rPr>
          <w:rFonts w:ascii="Traditional Arabic" w:hAnsi="Traditional Arabic"/>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فإن</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الخطاب</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عام</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للمؤمنين</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مطلقا</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والشيء</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خاص</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بأمر</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الدين</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بدليل</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ما</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بعده،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والمعنى</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فإن</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تنازعتم</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أيها</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المؤمنون</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أنتم</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وأولو</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الأمر</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منكم</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أمر</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أمور</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الدين</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فَرُدُّوهُ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فراجعوا</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إِلَى</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أي</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إلى</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كتابه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وَالرَّسُولِ</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أي</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إلى</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سنته</w:t>
      </w:r>
      <w:r w:rsidRPr="00230809">
        <w:rPr>
          <w:rFonts w:ascii="Traditional Arabic" w:hAnsi="Calibri" w:hint="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06"/>
      </w:r>
      <w:r w:rsidRPr="00230809">
        <w:rPr>
          <w:rFonts w:ascii="Calibri" w:hAnsi="Calibri" w:cs="Arial"/>
          <w:color w:val="000000" w:themeColor="text1"/>
          <w:sz w:val="38"/>
          <w:szCs w:val="38"/>
          <w:vertAlign w:val="superscript"/>
          <w:rtl/>
          <w:lang w:eastAsia="en-US"/>
        </w:rPr>
        <w:t>)</w:t>
      </w:r>
      <w:r w:rsidR="00B73884" w:rsidRPr="00230809">
        <w:rPr>
          <w:rFonts w:ascii="Traditional Arabic" w:hAnsi="Calibri" w:hint="cs"/>
          <w:color w:val="000000" w:themeColor="text1"/>
          <w:sz w:val="38"/>
          <w:szCs w:val="38"/>
          <w:rtl/>
          <w:lang w:eastAsia="en-US"/>
        </w:rPr>
        <w:t xml:space="preserve">. </w:t>
      </w:r>
    </w:p>
    <w:p w:rsidR="005F22B3" w:rsidRPr="00230809" w:rsidRDefault="005F22B3" w:rsidP="00F43A0A">
      <w:pPr>
        <w:widowControl/>
        <w:autoSpaceDE w:val="0"/>
        <w:autoSpaceDN w:val="0"/>
        <w:adjustRightInd w:val="0"/>
        <w:spacing w:line="620" w:lineRule="exact"/>
        <w:ind w:firstLine="720"/>
        <w:contextualSpacing/>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وهكذا يجب على المسلم أن يجعل القرآن والسّنّة منهج حياته يرجع إليهما في</w:t>
      </w:r>
      <w:r w:rsidR="00F43A0A">
        <w:rPr>
          <w:rFonts w:ascii="Traditional Arabic" w:hAnsi="Calibri" w:hint="cs"/>
          <w:color w:val="000000" w:themeColor="text1"/>
          <w:sz w:val="38"/>
          <w:szCs w:val="38"/>
          <w:rtl/>
          <w:lang w:eastAsia="en-US"/>
        </w:rPr>
        <w:t xml:space="preserve"> كل</w:t>
      </w:r>
      <w:r w:rsidRPr="00230809">
        <w:rPr>
          <w:rFonts w:ascii="Traditional Arabic" w:hAnsi="Calibri" w:hint="cs"/>
          <w:color w:val="000000" w:themeColor="text1"/>
          <w:sz w:val="38"/>
          <w:szCs w:val="38"/>
          <w:rtl/>
          <w:lang w:eastAsia="en-US"/>
        </w:rPr>
        <w:t xml:space="preserve"> صغير وكبير، ولا سيما ما يتعلق بأمور الاجتماع والافتراق لما يترتب على ذلك أمور عظام.</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lang w:eastAsia="en-US"/>
        </w:rPr>
      </w:pPr>
    </w:p>
    <w:p w:rsidR="005F22B3" w:rsidRPr="00230809" w:rsidRDefault="005F22B3" w:rsidP="00204CDE">
      <w:pPr>
        <w:widowControl/>
        <w:numPr>
          <w:ilvl w:val="0"/>
          <w:numId w:val="46"/>
        </w:numPr>
        <w:autoSpaceDE w:val="0"/>
        <w:autoSpaceDN w:val="0"/>
        <w:adjustRightInd w:val="0"/>
        <w:spacing w:line="620" w:lineRule="exact"/>
        <w:ind w:firstLine="720"/>
        <w:contextualSpacing/>
        <w:rPr>
          <w:rFonts w:ascii="Traditional Arabic" w:hAnsi="Calibri" w:cs="Arial"/>
          <w:color w:val="000000" w:themeColor="text1"/>
          <w:sz w:val="38"/>
          <w:szCs w:val="38"/>
          <w:lang w:eastAsia="en-US"/>
        </w:rPr>
      </w:pPr>
      <w:r w:rsidRPr="00230809">
        <w:rPr>
          <w:rFonts w:ascii="Traditional Arabic" w:hAnsi="Traditional Arabic"/>
          <w:b/>
          <w:bCs/>
          <w:color w:val="000000" w:themeColor="text1"/>
          <w:sz w:val="38"/>
          <w:szCs w:val="38"/>
          <w:rtl/>
          <w:lang w:eastAsia="en-US"/>
        </w:rPr>
        <w:t>قوله تعالى:</w:t>
      </w:r>
      <w:r w:rsidRPr="00230809">
        <w:rPr>
          <w:rFonts w:ascii="Traditional Arabic" w:hAnsi="Calibri" w:cs="Arial" w:hint="cs"/>
          <w:b/>
          <w:bCs/>
          <w:color w:val="000000" w:themeColor="text1"/>
          <w:sz w:val="38"/>
          <w:szCs w:val="38"/>
          <w:rtl/>
          <w:lang w:eastAsia="en-US"/>
        </w:rPr>
        <w:t xml:space="preserve">  </w:t>
      </w:r>
      <w:r w:rsidRPr="00230809">
        <w:rPr>
          <w:rFonts w:ascii="QCF_BSML" w:hAnsi="QCF_BSML" w:cs="QCF_BSML"/>
          <w:b/>
          <w:bCs/>
          <w:color w:val="000000" w:themeColor="text1"/>
          <w:sz w:val="38"/>
          <w:szCs w:val="38"/>
          <w:rtl/>
          <w:lang w:eastAsia="en-US"/>
        </w:rPr>
        <w:t>(</w:t>
      </w:r>
      <w:r w:rsidRPr="00230809">
        <w:rPr>
          <w:rFonts w:ascii="QCF_P149" w:hAnsi="QCF_P149" w:cs="QCF_P149"/>
          <w:color w:val="000000" w:themeColor="text1"/>
          <w:sz w:val="38"/>
          <w:szCs w:val="38"/>
          <w:rtl/>
          <w:lang w:eastAsia="en-US"/>
        </w:rPr>
        <w:t>ﭺ ﭻ ﭼ ﭽ ﭾ ﭿ ﮀ ﮁ ﮂ ﮃ ﮄ ﮅ ﮆ ﮇ ﮈ ﮉ ﮊ ﮋ ﮌ</w:t>
      </w:r>
      <w:r w:rsidRPr="00230809">
        <w:rPr>
          <w:rFonts w:ascii="QCF_BSML" w:hAnsi="QCF_BSML" w:cs="QCF_BSML"/>
          <w:b/>
          <w:b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auto"/>
          <w:sz w:val="38"/>
          <w:szCs w:val="38"/>
          <w:vertAlign w:val="superscript"/>
          <w:rtl/>
          <w:lang w:eastAsia="en-US"/>
        </w:rPr>
        <w:footnoteReference w:id="107"/>
      </w:r>
      <w:r w:rsidRPr="00230809">
        <w:rPr>
          <w:rFonts w:ascii="Calibri" w:hAnsi="Calibri" w:cs="Arial"/>
          <w:color w:val="000000" w:themeColor="text1"/>
          <w:sz w:val="38"/>
          <w:szCs w:val="38"/>
          <w:vertAlign w:val="superscript"/>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استدلّ بالآية جمع من الحنفيّة على ذمّ التّفرّق والاختلاف، وممن استدلّ بها ابن أبي العز رحمه الله، حيث قال: (</w:t>
      </w:r>
      <w:r w:rsidRPr="00230809">
        <w:rPr>
          <w:rFonts w:ascii="Traditional Arabic" w:hAnsi="Calibri" w:hint="eastAsia"/>
          <w:color w:val="000000" w:themeColor="text1"/>
          <w:sz w:val="38"/>
          <w:szCs w:val="38"/>
          <w:rtl/>
          <w:lang w:eastAsia="en-US"/>
        </w:rPr>
        <w:t>وسبب</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ضلال</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هذه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الفرق</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وأمثالهم</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عدولهم</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عن</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الصراط</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المستقيم</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الذي</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أمرنا</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باتّباعه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فقال</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تعالى</w:t>
      </w:r>
      <w:r w:rsidRPr="00230809">
        <w:rPr>
          <w:rFonts w:ascii="Traditional Arabic" w:hAnsi="Calibri"/>
          <w:color w:val="000000" w:themeColor="text1"/>
          <w:sz w:val="38"/>
          <w:szCs w:val="38"/>
          <w:rtl/>
          <w:lang w:eastAsia="en-US"/>
        </w:rPr>
        <w:t xml:space="preserve">: </w:t>
      </w:r>
      <w:r w:rsidRPr="00230809">
        <w:rPr>
          <w:rFonts w:ascii="QCF_BSML" w:hAnsi="QCF_BSML" w:cs="QCF_BSML"/>
          <w:b/>
          <w:bCs/>
          <w:color w:val="000000" w:themeColor="text1"/>
          <w:sz w:val="38"/>
          <w:szCs w:val="38"/>
          <w:rtl/>
          <w:lang w:eastAsia="en-US"/>
        </w:rPr>
        <w:t>(</w:t>
      </w:r>
      <w:r w:rsidRPr="00230809">
        <w:rPr>
          <w:rFonts w:ascii="QCF_P149" w:hAnsi="QCF_P149" w:cs="QCF_P149"/>
          <w:color w:val="000000" w:themeColor="text1"/>
          <w:sz w:val="38"/>
          <w:szCs w:val="38"/>
          <w:rtl/>
          <w:lang w:eastAsia="en-US"/>
        </w:rPr>
        <w:t>ﭾﮀ ﮁ ﮂ ﮃ ﮄ ﮅ ﮆ ﮇ</w:t>
      </w:r>
      <w:r w:rsidRPr="00230809">
        <w:rPr>
          <w:rFonts w:ascii="QCF_BSML" w:hAnsi="QCF_BSML" w:cs="QCF_BSML"/>
          <w:b/>
          <w:b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08"/>
      </w:r>
      <w:r w:rsidRPr="00230809">
        <w:rPr>
          <w:rFonts w:ascii="Calibri" w:hAnsi="Calibri" w:cs="Arial"/>
          <w:color w:val="000000" w:themeColor="text1"/>
          <w:sz w:val="38"/>
          <w:szCs w:val="38"/>
          <w:vertAlign w:val="superscript"/>
          <w:rtl/>
          <w:lang w:eastAsia="en-US"/>
        </w:rPr>
        <w:t>)</w:t>
      </w:r>
      <w:r w:rsidRPr="00230809">
        <w:rPr>
          <w:rFonts w:ascii="Traditional Arabic" w:hAnsi="Calibri" w:hint="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09"/>
      </w:r>
      <w:r w:rsidRPr="00230809">
        <w:rPr>
          <w:rFonts w:ascii="Calibri" w:hAnsi="Calibri" w:cs="Arial"/>
          <w:color w:val="000000" w:themeColor="text1"/>
          <w:sz w:val="38"/>
          <w:szCs w:val="38"/>
          <w:vertAlign w:val="superscript"/>
          <w:rtl/>
          <w:lang w:eastAsia="en-US"/>
        </w:rPr>
        <w:t>)</w:t>
      </w:r>
      <w:r w:rsidR="00B73884" w:rsidRPr="00230809">
        <w:rPr>
          <w:rFonts w:ascii="Traditional Arabic" w:hAnsi="Calibri"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lastRenderedPageBreak/>
        <w:t>وقال محمد ثناء الله المظهري</w:t>
      </w:r>
      <w:r w:rsidR="00183CF2" w:rsidRPr="00230809">
        <w:rPr>
          <w:rFonts w:ascii="Traditional Arabic" w:hAnsi="Calibri" w:hint="cs"/>
          <w:color w:val="000000" w:themeColor="text1"/>
          <w:sz w:val="38"/>
          <w:szCs w:val="38"/>
          <w:rtl/>
          <w:lang w:eastAsia="en-US"/>
        </w:rPr>
        <w:t xml:space="preserve"> في قوله تعالى</w:t>
      </w:r>
      <w:r w:rsidRPr="00230809">
        <w:rPr>
          <w:rFonts w:ascii="Traditional Arabic" w:hAnsi="Calibri" w:hint="cs"/>
          <w:color w:val="000000" w:themeColor="text1"/>
          <w:sz w:val="38"/>
          <w:szCs w:val="38"/>
          <w:rtl/>
          <w:lang w:eastAsia="en-US"/>
        </w:rPr>
        <w:t>: (</w:t>
      </w:r>
      <w:r w:rsidR="00183CF2" w:rsidRPr="00230809">
        <w:rPr>
          <w:rFonts w:ascii="Traditional Arabic" w:hAnsi="Traditional Arabic"/>
          <w:color w:val="000000" w:themeColor="text1"/>
          <w:sz w:val="38"/>
          <w:szCs w:val="38"/>
          <w:rtl/>
          <w:lang w:eastAsia="en-US"/>
        </w:rPr>
        <w:t>﴿</w:t>
      </w:r>
      <w:r w:rsidR="00B73884" w:rsidRPr="00230809">
        <w:rPr>
          <w:rFonts w:ascii="QCF_P149" w:hAnsi="QCF_P149" w:cs="QCF_P149"/>
          <w:color w:val="000000" w:themeColor="text1"/>
          <w:sz w:val="38"/>
          <w:szCs w:val="38"/>
          <w:rtl/>
          <w:lang w:eastAsia="en-US"/>
        </w:rPr>
        <w:t>ﮀ ﮁ ﮂ</w:t>
      </w:r>
      <w:r w:rsidR="00183CF2" w:rsidRPr="00230809">
        <w:rPr>
          <w:rFonts w:ascii="Traditional Arabic" w:hAnsi="Traditional Arabic"/>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أى</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الطرق</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المختلفة</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حسب</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الأهواء</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فان</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مقتضى</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الشرع</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اتّباع</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الكتاب</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والسّنّة</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فيما</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أدركه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العقل</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وفيما</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لم</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يدركه</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ومقتضى</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اتّباع</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الآراء</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الفاسدة</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cs"/>
          <w:color w:val="000000" w:themeColor="text1"/>
          <w:sz w:val="38"/>
          <w:szCs w:val="38"/>
          <w:rtl/>
          <w:lang w:eastAsia="en-US"/>
        </w:rPr>
        <w:t>أ</w:t>
      </w:r>
      <w:r w:rsidRPr="00230809">
        <w:rPr>
          <w:rFonts w:ascii="Traditional Arabic" w:hAnsi="Calibri" w:hint="eastAsia"/>
          <w:color w:val="000000" w:themeColor="text1"/>
          <w:sz w:val="38"/>
          <w:szCs w:val="38"/>
          <w:rtl/>
          <w:lang w:eastAsia="en-US"/>
        </w:rPr>
        <w:t>نه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cs"/>
          <w:color w:val="000000" w:themeColor="text1"/>
          <w:sz w:val="38"/>
          <w:szCs w:val="38"/>
          <w:rtl/>
          <w:lang w:eastAsia="en-US"/>
        </w:rPr>
        <w:t>إ</w:t>
      </w:r>
      <w:r w:rsidRPr="00230809">
        <w:rPr>
          <w:rFonts w:ascii="Traditional Arabic" w:hAnsi="Calibri" w:hint="eastAsia"/>
          <w:color w:val="000000" w:themeColor="text1"/>
          <w:sz w:val="38"/>
          <w:szCs w:val="38"/>
          <w:rtl/>
          <w:lang w:eastAsia="en-US"/>
        </w:rPr>
        <w:t>ن</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وافقه</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االكتاب</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والسّنّة</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قبلوهما</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وان</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خالفها</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cs"/>
          <w:color w:val="000000" w:themeColor="text1"/>
          <w:sz w:val="38"/>
          <w:szCs w:val="38"/>
          <w:rtl/>
          <w:lang w:eastAsia="en-US"/>
        </w:rPr>
        <w:t>أ</w:t>
      </w:r>
      <w:r w:rsidRPr="00230809">
        <w:rPr>
          <w:rFonts w:ascii="Traditional Arabic" w:hAnsi="Calibri" w:hint="eastAsia"/>
          <w:color w:val="000000" w:themeColor="text1"/>
          <w:sz w:val="38"/>
          <w:szCs w:val="38"/>
          <w:rtl/>
          <w:lang w:eastAsia="en-US"/>
        </w:rPr>
        <w:t>وّلوا</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الكتاب</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وات</w:t>
      </w:r>
      <w:r w:rsidRPr="00230809">
        <w:rPr>
          <w:rFonts w:ascii="Traditional Arabic" w:hAnsi="Calibri" w:hint="cs"/>
          <w:color w:val="000000" w:themeColor="text1"/>
          <w:sz w:val="38"/>
          <w:szCs w:val="38"/>
          <w:rtl/>
          <w:lang w:eastAsia="en-US"/>
        </w:rPr>
        <w:t>ّ</w:t>
      </w:r>
      <w:r w:rsidRPr="00230809">
        <w:rPr>
          <w:rFonts w:ascii="Traditional Arabic" w:hAnsi="Calibri" w:hint="eastAsia"/>
          <w:color w:val="000000" w:themeColor="text1"/>
          <w:sz w:val="38"/>
          <w:szCs w:val="38"/>
          <w:rtl/>
          <w:lang w:eastAsia="en-US"/>
        </w:rPr>
        <w:t>بعوا</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الأهواء</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وهذا</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منشأ</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اختلاف</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الش</w:t>
      </w:r>
      <w:r w:rsidRPr="00230809">
        <w:rPr>
          <w:rFonts w:ascii="Traditional Arabic" w:hAnsi="Calibri" w:hint="cs"/>
          <w:color w:val="000000" w:themeColor="text1"/>
          <w:sz w:val="38"/>
          <w:szCs w:val="38"/>
          <w:rtl/>
          <w:lang w:eastAsia="en-US"/>
        </w:rPr>
        <w:t>ِّ</w:t>
      </w:r>
      <w:r w:rsidRPr="00230809">
        <w:rPr>
          <w:rFonts w:ascii="Traditional Arabic" w:hAnsi="Calibri" w:hint="eastAsia"/>
          <w:color w:val="000000" w:themeColor="text1"/>
          <w:sz w:val="38"/>
          <w:szCs w:val="38"/>
          <w:rtl/>
          <w:lang w:eastAsia="en-US"/>
        </w:rPr>
        <w:t>ي</w:t>
      </w:r>
      <w:r w:rsidRPr="00230809">
        <w:rPr>
          <w:rFonts w:ascii="Traditional Arabic" w:hAnsi="Calibri" w:hint="cs"/>
          <w:color w:val="000000" w:themeColor="text1"/>
          <w:sz w:val="38"/>
          <w:szCs w:val="38"/>
          <w:rtl/>
          <w:lang w:eastAsia="en-US"/>
        </w:rPr>
        <w:t>َ</w:t>
      </w:r>
      <w:r w:rsidRPr="00230809">
        <w:rPr>
          <w:rFonts w:ascii="Traditional Arabic" w:hAnsi="Calibri" w:hint="eastAsia"/>
          <w:color w:val="000000" w:themeColor="text1"/>
          <w:sz w:val="38"/>
          <w:szCs w:val="38"/>
          <w:rtl/>
          <w:lang w:eastAsia="en-US"/>
        </w:rPr>
        <w:t>ع</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فصارت</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روافض</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وخوارج</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ومجسمة</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وجبرية</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وقدرية</w:t>
      </w:r>
      <w:r w:rsidRPr="00230809">
        <w:rPr>
          <w:rFonts w:ascii="Traditional Arabic" w:hAnsi="Calibri" w:hint="cs"/>
          <w:color w:val="000000" w:themeColor="text1"/>
          <w:sz w:val="38"/>
          <w:szCs w:val="38"/>
          <w:rtl/>
          <w:lang w:eastAsia="en-US"/>
        </w:rPr>
        <w:t>،</w:t>
      </w:r>
      <w:r w:rsidR="00B73884"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وغيرهم</w:t>
      </w:r>
      <w:r w:rsidRPr="00230809">
        <w:rPr>
          <w:rFonts w:ascii="Traditional Arabic" w:hAnsi="Calibri" w:hint="cs"/>
          <w:color w:val="000000" w:themeColor="text1"/>
          <w:sz w:val="38"/>
          <w:szCs w:val="38"/>
          <w:rtl/>
          <w:lang w:eastAsia="en-US"/>
        </w:rPr>
        <w:t>...</w:t>
      </w:r>
    </w:p>
    <w:p w:rsidR="00053709" w:rsidRDefault="005F22B3" w:rsidP="00E06052">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eastAsia"/>
          <w:color w:val="000000" w:themeColor="text1"/>
          <w:sz w:val="38"/>
          <w:szCs w:val="38"/>
          <w:rtl/>
          <w:lang w:eastAsia="en-US"/>
        </w:rPr>
        <w:t>فَتَفَرَّقَت</w:t>
      </w:r>
      <w:r w:rsidR="00974639" w:rsidRPr="00230809">
        <w:rPr>
          <w:rFonts w:ascii="Traditional Arabic" w:hAnsi="Calibri" w:hint="cs"/>
          <w:color w:val="000000" w:themeColor="text1"/>
          <w:sz w:val="38"/>
          <w:szCs w:val="38"/>
          <w:rtl/>
          <w:lang w:eastAsia="en-US"/>
        </w:rPr>
        <w:t xml:space="preserve"> </w:t>
      </w:r>
      <w:r w:rsidR="00E06052">
        <w:rPr>
          <w:rFonts w:ascii="Traditional Arabic" w:hAnsi="Calibri" w:hint="cs"/>
          <w:color w:val="000000" w:themeColor="text1"/>
          <w:sz w:val="38"/>
          <w:szCs w:val="38"/>
          <w:rtl/>
          <w:lang w:eastAsia="en-US"/>
        </w:rPr>
        <w:t>تلك</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السبل</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بِكُمْ</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ويزيلكم</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عَنْ</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سَبِيلِه</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الذي</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هو</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اتّباع</w:t>
      </w:r>
      <w:r w:rsidR="00974639" w:rsidRPr="00230809">
        <w:rPr>
          <w:rFonts w:ascii="Traditional Arabic" w:hAnsi="Calibri" w:hint="cs"/>
          <w:color w:val="000000" w:themeColor="text1"/>
          <w:sz w:val="38"/>
          <w:szCs w:val="38"/>
          <w:rtl/>
          <w:lang w:eastAsia="en-US"/>
        </w:rPr>
        <w:t xml:space="preserve"> </w:t>
      </w:r>
      <w:r w:rsidR="00E06052">
        <w:rPr>
          <w:rFonts w:ascii="Traditional Arabic" w:hAnsi="Calibri" w:hint="eastAsia"/>
          <w:color w:val="000000" w:themeColor="text1"/>
          <w:sz w:val="38"/>
          <w:szCs w:val="38"/>
          <w:rtl/>
          <w:lang w:eastAsia="en-US"/>
        </w:rPr>
        <w:t>الوح</w:t>
      </w:r>
      <w:r w:rsidR="00E06052">
        <w:rPr>
          <w:rFonts w:ascii="Traditional Arabic" w:hAnsi="Calibri" w:hint="cs"/>
          <w:color w:val="000000" w:themeColor="text1"/>
          <w:sz w:val="38"/>
          <w:szCs w:val="38"/>
          <w:rtl/>
          <w:lang w:eastAsia="en-US"/>
        </w:rPr>
        <w:t>ي</w:t>
      </w:r>
      <w:r w:rsidRPr="00230809">
        <w:rPr>
          <w:rFonts w:ascii="Traditional Arabic" w:hAnsi="Calibri" w:hint="cs"/>
          <w:color w:val="000000" w:themeColor="text1"/>
          <w:sz w:val="38"/>
          <w:szCs w:val="38"/>
          <w:rtl/>
          <w:lang w:eastAsia="en-US"/>
        </w:rPr>
        <w:t>،</w:t>
      </w:r>
      <w:r w:rsidR="00974639" w:rsidRPr="00230809">
        <w:rPr>
          <w:rFonts w:ascii="Traditional Arabic" w:hAnsi="Calibri" w:hint="cs"/>
          <w:color w:val="000000" w:themeColor="text1"/>
          <w:sz w:val="38"/>
          <w:szCs w:val="38"/>
          <w:rtl/>
          <w:lang w:eastAsia="en-US"/>
        </w:rPr>
        <w:t xml:space="preserve"> </w:t>
      </w:r>
      <w:r w:rsidR="00E06052">
        <w:rPr>
          <w:rFonts w:ascii="Traditional Arabic" w:hAnsi="Traditional Arabic"/>
          <w:color w:val="000000" w:themeColor="text1"/>
          <w:sz w:val="38"/>
          <w:szCs w:val="38"/>
          <w:rtl/>
          <w:lang w:eastAsia="en-US"/>
        </w:rPr>
        <w:t>﴿</w:t>
      </w:r>
      <w:r w:rsidR="00E06052" w:rsidRPr="00230809">
        <w:rPr>
          <w:rFonts w:ascii="QCF_P149" w:hAnsi="QCF_P149" w:cs="QCF_P149"/>
          <w:color w:val="000000" w:themeColor="text1"/>
          <w:sz w:val="38"/>
          <w:szCs w:val="38"/>
          <w:rtl/>
          <w:lang w:eastAsia="en-US"/>
        </w:rPr>
        <w:t>ﮈ</w:t>
      </w:r>
      <w:r w:rsidR="00E06052">
        <w:rPr>
          <w:rFonts w:ascii="Traditional Arabic" w:hAnsi="Traditional Arabic"/>
          <w:color w:val="000000" w:themeColor="text1"/>
          <w:sz w:val="38"/>
          <w:szCs w:val="38"/>
          <w:rtl/>
          <w:lang w:eastAsia="en-US"/>
        </w:rPr>
        <w:t>﴾</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الاتّباع</w:t>
      </w:r>
      <w:r w:rsidR="00974639" w:rsidRPr="00230809">
        <w:rPr>
          <w:rFonts w:ascii="Traditional Arabic" w:hAnsi="Calibri" w:hint="cs"/>
          <w:color w:val="000000" w:themeColor="text1"/>
          <w:sz w:val="38"/>
          <w:szCs w:val="38"/>
          <w:rtl/>
          <w:lang w:eastAsia="en-US"/>
        </w:rPr>
        <w:t xml:space="preserve"> </w:t>
      </w:r>
      <w:r w:rsidR="00E06052">
        <w:rPr>
          <w:rFonts w:ascii="Traditional Arabic" w:hAnsi="Traditional Arabic"/>
          <w:color w:val="000000" w:themeColor="text1"/>
          <w:sz w:val="38"/>
          <w:szCs w:val="38"/>
          <w:rtl/>
          <w:lang w:eastAsia="en-US"/>
        </w:rPr>
        <w:t>﴿</w:t>
      </w:r>
      <w:r w:rsidR="00E06052" w:rsidRPr="00230809">
        <w:rPr>
          <w:rFonts w:ascii="QCF_P149" w:hAnsi="QCF_P149" w:cs="QCF_P149"/>
          <w:color w:val="000000" w:themeColor="text1"/>
          <w:sz w:val="38"/>
          <w:szCs w:val="38"/>
          <w:rtl/>
          <w:lang w:eastAsia="en-US"/>
        </w:rPr>
        <w:t>ﮈ ﮉ ﮊﮋ ﮌ</w:t>
      </w:r>
      <w:r w:rsidR="00E06052" w:rsidRPr="00230809">
        <w:rPr>
          <w:rFonts w:ascii="QCF_BSML" w:hAnsi="QCF_BSML" w:cs="QCF_BSML"/>
          <w:b/>
          <w:bCs/>
          <w:color w:val="000000" w:themeColor="text1"/>
          <w:sz w:val="38"/>
          <w:szCs w:val="38"/>
          <w:rtl/>
          <w:lang w:eastAsia="en-US"/>
        </w:rPr>
        <w:t>)</w:t>
      </w:r>
      <w:r w:rsidR="00E06052">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الضلال</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والتّفرّق</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عن</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الحق</w:t>
      </w:r>
      <w:r w:rsidR="00053709">
        <w:rPr>
          <w:rFonts w:ascii="Traditional Arabic" w:hAnsi="Calibri" w:hint="cs"/>
          <w:color w:val="000000" w:themeColor="text1"/>
          <w:sz w:val="38"/>
          <w:szCs w:val="38"/>
          <w:rtl/>
          <w:lang w:eastAsia="en-US"/>
        </w:rPr>
        <w:t>.</w:t>
      </w:r>
    </w:p>
    <w:p w:rsidR="005F22B3" w:rsidRPr="00230809" w:rsidRDefault="005F22B3" w:rsidP="00E06052">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eastAsia"/>
          <w:color w:val="000000" w:themeColor="text1"/>
          <w:sz w:val="38"/>
          <w:szCs w:val="38"/>
          <w:rtl/>
          <w:lang w:eastAsia="en-US"/>
        </w:rPr>
        <w:t>عن</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عبداللّه</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بن</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مسعود</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قال</w:t>
      </w:r>
      <w:r w:rsidRPr="00230809">
        <w:rPr>
          <w:rFonts w:ascii="Traditional Arabic" w:hAnsi="Calibri" w:hint="cs"/>
          <w:color w:val="000000" w:themeColor="text1"/>
          <w:sz w:val="38"/>
          <w:szCs w:val="38"/>
          <w:rtl/>
          <w:lang w:eastAsia="en-US"/>
        </w:rPr>
        <w:t>:</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خط</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لنا</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رسول</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lang w:eastAsia="en-US"/>
        </w:rPr>
        <w:sym w:font="AGA Arabesque" w:char="F072"/>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خطا</w:t>
      </w:r>
      <w:r w:rsidRPr="00230809">
        <w:rPr>
          <w:rFonts w:ascii="Traditional Arabic" w:hAnsi="Calibri" w:hint="cs"/>
          <w:color w:val="000000" w:themeColor="text1"/>
          <w:sz w:val="38"/>
          <w:szCs w:val="38"/>
          <w:rtl/>
          <w:lang w:eastAsia="en-US"/>
        </w:rPr>
        <w:t>،</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ثم</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قال</w:t>
      </w:r>
      <w:r w:rsidRPr="00230809">
        <w:rPr>
          <w:rFonts w:ascii="Traditional Arabic" w:hAnsi="Calibri" w:hint="cs"/>
          <w:color w:val="000000" w:themeColor="text1"/>
          <w:sz w:val="38"/>
          <w:szCs w:val="38"/>
          <w:rtl/>
          <w:lang w:eastAsia="en-US"/>
        </w:rPr>
        <w:t>:</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cs"/>
          <w:b/>
          <w:bCs/>
          <w:color w:val="000000" w:themeColor="text1"/>
          <w:sz w:val="38"/>
          <w:szCs w:val="38"/>
          <w:rtl/>
          <w:lang w:eastAsia="en-US"/>
        </w:rPr>
        <w:t>«</w:t>
      </w:r>
      <w:r w:rsidRPr="00230809">
        <w:rPr>
          <w:rFonts w:ascii="Traditional Arabic" w:hAnsi="Calibri" w:hint="eastAsia"/>
          <w:b/>
          <w:bCs/>
          <w:color w:val="000000" w:themeColor="text1"/>
          <w:sz w:val="38"/>
          <w:szCs w:val="38"/>
          <w:rtl/>
          <w:lang w:eastAsia="en-US"/>
        </w:rPr>
        <w:t>هذا</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سبيل</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اللّه</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ثم</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خط</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خطوطا</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عن</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يمينه</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وعن</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شماله</w:t>
      </w:r>
      <w:r w:rsidRPr="00230809">
        <w:rPr>
          <w:rFonts w:ascii="Traditional Arabic" w:hAnsi="Calibri" w:hint="cs"/>
          <w:b/>
          <w:bCs/>
          <w:color w:val="000000" w:themeColor="text1"/>
          <w:sz w:val="38"/>
          <w:szCs w:val="38"/>
          <w:rtl/>
          <w:lang w:eastAsia="en-US"/>
        </w:rPr>
        <w:t>،</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وقال</w:t>
      </w:r>
      <w:r w:rsidRPr="00230809">
        <w:rPr>
          <w:rFonts w:ascii="Traditional Arabic" w:hAnsi="Calibri" w:hint="cs"/>
          <w:b/>
          <w:bCs/>
          <w:color w:val="000000" w:themeColor="text1"/>
          <w:sz w:val="38"/>
          <w:szCs w:val="38"/>
          <w:rtl/>
          <w:lang w:eastAsia="en-US"/>
        </w:rPr>
        <w:t>:</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هذه</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سبل</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على</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كلّ</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سبيل</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منها</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شيطان</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يدعو</w:t>
      </w:r>
      <w:r w:rsidR="00974639"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إليه</w:t>
      </w:r>
      <w:r w:rsidR="004023CA" w:rsidRPr="00230809">
        <w:rPr>
          <w:rStyle w:val="af2"/>
          <w:sz w:val="38"/>
          <w:szCs w:val="38"/>
          <w:rtl/>
        </w:rPr>
        <w:t>(</w:t>
      </w:r>
      <w:r w:rsidR="004023CA" w:rsidRPr="00230809">
        <w:rPr>
          <w:rStyle w:val="af2"/>
          <w:sz w:val="38"/>
          <w:szCs w:val="38"/>
          <w:rtl/>
        </w:rPr>
        <w:footnoteReference w:id="110"/>
      </w:r>
      <w:r w:rsidR="004023CA" w:rsidRPr="00230809">
        <w:rPr>
          <w:rStyle w:val="af2"/>
          <w:sz w:val="38"/>
          <w:szCs w:val="38"/>
          <w:rtl/>
        </w:rPr>
        <w:t>)</w:t>
      </w:r>
      <w:r w:rsidR="00974639"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وقرأ</w:t>
      </w:r>
      <w:r w:rsidR="00974639" w:rsidRPr="00230809">
        <w:rPr>
          <w:rFonts w:ascii="Traditional Arabic" w:hAnsi="Calibri" w:hint="cs"/>
          <w:color w:val="000000" w:themeColor="text1"/>
          <w:sz w:val="38"/>
          <w:szCs w:val="38"/>
          <w:rtl/>
          <w:lang w:eastAsia="en-US"/>
        </w:rPr>
        <w:t xml:space="preserve">: </w:t>
      </w:r>
      <w:r w:rsidRPr="00230809">
        <w:rPr>
          <w:rFonts w:ascii="QCF_BSML" w:hAnsi="QCF_BSML" w:cs="QCF_BSML"/>
          <w:b/>
          <w:bCs/>
          <w:color w:val="000000" w:themeColor="text1"/>
          <w:sz w:val="38"/>
          <w:szCs w:val="38"/>
          <w:rtl/>
          <w:lang w:eastAsia="en-US"/>
        </w:rPr>
        <w:t>(</w:t>
      </w:r>
      <w:r w:rsidRPr="00230809">
        <w:rPr>
          <w:rFonts w:ascii="QCF_P149" w:hAnsi="QCF_P149" w:cs="QCF_P149"/>
          <w:color w:val="000000" w:themeColor="text1"/>
          <w:sz w:val="38"/>
          <w:szCs w:val="38"/>
          <w:rtl/>
          <w:lang w:eastAsia="en-US"/>
        </w:rPr>
        <w:t>ﭺﭻ ﭼ ﭽ ﭾ ﭿﮀ ﮁ ﮂ ﮃ ﮄ ﮅ ﮆ ﮇ</w:t>
      </w:r>
      <w:r w:rsidRPr="00230809">
        <w:rPr>
          <w:rFonts w:ascii="QCF_BSML" w:hAnsi="QCF_BSML" w:cs="QCF_BSML"/>
          <w:b/>
          <w:bCs/>
          <w:color w:val="000000" w:themeColor="text1"/>
          <w:sz w:val="38"/>
          <w:szCs w:val="38"/>
          <w:rtl/>
          <w:lang w:eastAsia="en-US"/>
        </w:rPr>
        <w:t>)</w:t>
      </w:r>
      <w:r w:rsidRPr="00230809">
        <w:rPr>
          <w:rFonts w:ascii="Traditional Arabic" w:hAnsi="Traditional Arabic" w:hint="eastAsia"/>
          <w:color w:val="000000" w:themeColor="text1"/>
          <w:sz w:val="38"/>
          <w:szCs w:val="38"/>
          <w:rtl/>
          <w:lang w:eastAsia="en-US"/>
        </w:rPr>
        <w:t>»</w:t>
      </w:r>
      <w:r w:rsidRPr="00230809">
        <w:rPr>
          <w:rFonts w:ascii="Traditional Arabic" w:hAnsi="Calibri" w:hint="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11"/>
      </w:r>
      <w:r w:rsidRPr="00230809">
        <w:rPr>
          <w:rFonts w:ascii="Calibri" w:hAnsi="Calibri" w:cs="Arial"/>
          <w:color w:val="000000" w:themeColor="text1"/>
          <w:sz w:val="38"/>
          <w:szCs w:val="38"/>
          <w:vertAlign w:val="superscript"/>
          <w:rtl/>
          <w:lang w:eastAsia="en-US"/>
        </w:rPr>
        <w:t>)</w:t>
      </w:r>
      <w:r w:rsidR="004023CA" w:rsidRPr="00230809">
        <w:rPr>
          <w:rFonts w:ascii="Traditional Arabic" w:hAnsi="Calibri" w:hint="cs"/>
          <w:color w:val="000000" w:themeColor="text1"/>
          <w:sz w:val="38"/>
          <w:szCs w:val="38"/>
          <w:rtl/>
          <w:lang w:eastAsia="en-US"/>
        </w:rPr>
        <w:t>.</w:t>
      </w:r>
    </w:p>
    <w:p w:rsidR="005F22B3" w:rsidRPr="00230809" w:rsidRDefault="005F22B3" w:rsidP="00053709">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فالاعوجاج عن طريق الحق واتّباع الأهواء هو السبب في وقوع الافتراق، فالواجب على الم</w:t>
      </w:r>
      <w:r w:rsidR="00053709">
        <w:rPr>
          <w:rFonts w:ascii="Traditional Arabic" w:hAnsi="Calibri" w:hint="cs"/>
          <w:color w:val="000000" w:themeColor="text1"/>
          <w:sz w:val="38"/>
          <w:szCs w:val="38"/>
          <w:rtl/>
          <w:lang w:eastAsia="en-US"/>
        </w:rPr>
        <w:t>ؤمن اتّباع القرآن سواء وافق هوا</w:t>
      </w:r>
      <w:r w:rsidRPr="00230809">
        <w:rPr>
          <w:rFonts w:ascii="Traditional Arabic" w:hAnsi="Calibri" w:hint="cs"/>
          <w:color w:val="000000" w:themeColor="text1"/>
          <w:sz w:val="38"/>
          <w:szCs w:val="38"/>
          <w:rtl/>
          <w:lang w:eastAsia="en-US"/>
        </w:rPr>
        <w:t>ه أم خ</w:t>
      </w:r>
      <w:r w:rsidR="00053709">
        <w:rPr>
          <w:rFonts w:ascii="Traditional Arabic" w:hAnsi="Calibri" w:hint="cs"/>
          <w:color w:val="000000" w:themeColor="text1"/>
          <w:sz w:val="38"/>
          <w:szCs w:val="38"/>
          <w:rtl/>
          <w:lang w:eastAsia="en-US"/>
        </w:rPr>
        <w:t>الف، لأنّ العبد مأمور بالاتّباع، منهي عن الابتداع.</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lang w:eastAsia="en-US"/>
        </w:rPr>
      </w:pPr>
    </w:p>
    <w:p w:rsidR="005F22B3" w:rsidRPr="00230809" w:rsidRDefault="005F22B3" w:rsidP="00204CDE">
      <w:pPr>
        <w:widowControl/>
        <w:numPr>
          <w:ilvl w:val="0"/>
          <w:numId w:val="46"/>
        </w:numPr>
        <w:spacing w:line="620" w:lineRule="exact"/>
        <w:ind w:firstLine="720"/>
        <w:contextualSpacing/>
        <w:rPr>
          <w:rFonts w:ascii="Calibri" w:hAnsi="Calibri" w:cs="Arial"/>
          <w:b/>
          <w:bCs/>
          <w:color w:val="000000" w:themeColor="text1"/>
          <w:sz w:val="38"/>
          <w:szCs w:val="38"/>
          <w:rtl/>
          <w:lang w:eastAsia="en-US"/>
        </w:rPr>
      </w:pPr>
      <w:r w:rsidRPr="00230809">
        <w:rPr>
          <w:rFonts w:ascii="Calibri" w:hAnsi="Calibri" w:cs="Arial" w:hint="cs"/>
          <w:b/>
          <w:bCs/>
          <w:color w:val="000000" w:themeColor="text1"/>
          <w:sz w:val="38"/>
          <w:szCs w:val="38"/>
          <w:rtl/>
          <w:lang w:eastAsia="en-US"/>
        </w:rPr>
        <w:lastRenderedPageBreak/>
        <w:t xml:space="preserve">قوله تعالى:  </w:t>
      </w:r>
      <w:r w:rsidRPr="00230809">
        <w:rPr>
          <w:rFonts w:ascii="QCF_BSML" w:hAnsi="QCF_BSML" w:cs="QCF_BSML"/>
          <w:b/>
          <w:bCs/>
          <w:color w:val="000000" w:themeColor="text1"/>
          <w:sz w:val="38"/>
          <w:szCs w:val="38"/>
          <w:rtl/>
          <w:lang w:eastAsia="en-US"/>
        </w:rPr>
        <w:t>(</w:t>
      </w:r>
      <w:r w:rsidRPr="00230809">
        <w:rPr>
          <w:rFonts w:ascii="QCF_P063" w:hAnsi="QCF_P063" w:cs="QCF_P063"/>
          <w:color w:val="000000" w:themeColor="text1"/>
          <w:sz w:val="38"/>
          <w:szCs w:val="38"/>
          <w:rtl/>
          <w:lang w:eastAsia="en-US"/>
        </w:rPr>
        <w:t xml:space="preserve">ﭱ ﭲ ﭳ ﭴ ﭵ ﭶ ﭷ ﭸ ﭹ ﭺ ﭻ ﭼ ﭽ ﭾ ﭿ ﮀ ﮁ ﮂ ﮃ ﮄ ﮅ ﮆ ﮇ ﮈ ﮉ ﮊ ﮋ ﮌ ﮍ ﮎ ﮏ ﮐ ﮑ ﮒ ﮓ ﮔ </w:t>
      </w:r>
      <w:r w:rsidRPr="00230809">
        <w:rPr>
          <w:rFonts w:ascii="QCF_BSML" w:hAnsi="QCF_BSML" w:cs="QCF_BSML"/>
          <w:b/>
          <w:b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auto"/>
          <w:sz w:val="38"/>
          <w:szCs w:val="38"/>
          <w:vertAlign w:val="superscript"/>
          <w:rtl/>
          <w:lang w:eastAsia="en-US"/>
        </w:rPr>
        <w:footnoteReference w:id="112"/>
      </w:r>
      <w:r w:rsidRPr="00230809">
        <w:rPr>
          <w:rFonts w:ascii="Calibri" w:hAnsi="Calibri" w:cs="Arial"/>
          <w:color w:val="000000" w:themeColor="text1"/>
          <w:sz w:val="38"/>
          <w:szCs w:val="38"/>
          <w:vertAlign w:val="superscript"/>
          <w:rtl/>
          <w:lang w:eastAsia="en-US"/>
        </w:rPr>
        <w:t>)</w:t>
      </w:r>
      <w:r w:rsidR="004023CA" w:rsidRPr="00230809">
        <w:rPr>
          <w:rFonts w:ascii="Calibri" w:hAnsi="Calibri" w:cs="Arial" w:hint="cs"/>
          <w:b/>
          <w:bCs/>
          <w:color w:val="000000" w:themeColor="text1"/>
          <w:sz w:val="38"/>
          <w:szCs w:val="38"/>
          <w:rtl/>
          <w:lang w:eastAsia="en-US"/>
        </w:rPr>
        <w:t>.</w:t>
      </w:r>
    </w:p>
    <w:p w:rsidR="005F22B3" w:rsidRPr="00230809" w:rsidRDefault="005F22B3" w:rsidP="00FF370B">
      <w:pPr>
        <w:widowControl/>
        <w:spacing w:line="620" w:lineRule="exact"/>
        <w:ind w:firstLine="720"/>
        <w:rPr>
          <w:rFonts w:ascii="Calibri" w:hAnsi="Calibri"/>
          <w:color w:val="000000" w:themeColor="text1"/>
          <w:sz w:val="38"/>
          <w:szCs w:val="38"/>
          <w:rtl/>
          <w:lang w:eastAsia="en-US"/>
        </w:rPr>
      </w:pPr>
      <w:r w:rsidRPr="00230809">
        <w:rPr>
          <w:rFonts w:ascii="Calibri" w:hAnsi="Calibri" w:hint="cs"/>
          <w:color w:val="000000" w:themeColor="text1"/>
          <w:sz w:val="38"/>
          <w:szCs w:val="38"/>
          <w:rtl/>
          <w:lang w:eastAsia="en-US"/>
        </w:rPr>
        <w:t>استدلّ بالآية جمع من الحنفيّة على وجوب الاعتصام بالكتاب وعلى عدم التفرق، إذ أن التفرق يؤدي إلى الاختلاف وإلى ضعف الأمة الإسلامية ضعفا بليغا؛ مما يكون سببا في ذهاب قوتهم وهيبتهم، ويكون سببا لتغلب الكفرة عليهم.</w:t>
      </w:r>
    </w:p>
    <w:p w:rsidR="005F22B3" w:rsidRPr="00230809" w:rsidRDefault="005F22B3" w:rsidP="00204CDE">
      <w:pPr>
        <w:widowControl/>
        <w:autoSpaceDE w:val="0"/>
        <w:autoSpaceDN w:val="0"/>
        <w:adjustRightInd w:val="0"/>
        <w:spacing w:line="620" w:lineRule="exact"/>
        <w:ind w:firstLine="720"/>
        <w:rPr>
          <w:rFonts w:ascii="Traditional Arabic" w:hAnsi="Calibri"/>
          <w:b/>
          <w:bCs/>
          <w:color w:val="000000" w:themeColor="text1"/>
          <w:sz w:val="38"/>
          <w:szCs w:val="38"/>
          <w:rtl/>
          <w:lang w:eastAsia="en-US"/>
        </w:rPr>
      </w:pPr>
      <w:r w:rsidRPr="00230809">
        <w:rPr>
          <w:rFonts w:ascii="Calibri" w:hAnsi="Calibri" w:hint="cs"/>
          <w:color w:val="000000" w:themeColor="text1"/>
          <w:sz w:val="38"/>
          <w:szCs w:val="38"/>
          <w:rtl/>
          <w:lang w:eastAsia="en-US"/>
        </w:rPr>
        <w:t>قال أبو بكر الجصاص: (</w:t>
      </w:r>
      <w:r w:rsidR="004023CA" w:rsidRPr="00230809">
        <w:rPr>
          <w:rFonts w:ascii="QCF_BSML" w:hAnsi="QCF_BSML" w:cs="QCF_BSML"/>
          <w:b/>
          <w:bCs/>
          <w:color w:val="000000" w:themeColor="text1"/>
          <w:sz w:val="38"/>
          <w:szCs w:val="38"/>
          <w:rtl/>
          <w:lang w:eastAsia="en-US"/>
        </w:rPr>
        <w:t>(</w:t>
      </w:r>
      <w:r w:rsidR="004023CA" w:rsidRPr="00230809">
        <w:rPr>
          <w:rFonts w:ascii="QCF_P063" w:hAnsi="QCF_P063" w:cs="QCF_P063"/>
          <w:color w:val="000000" w:themeColor="text1"/>
          <w:sz w:val="38"/>
          <w:szCs w:val="38"/>
          <w:rtl/>
          <w:lang w:eastAsia="en-US"/>
        </w:rPr>
        <w:t>ﭱ ﭲ ﭳ ﭴ</w:t>
      </w:r>
      <w:r w:rsidR="004023CA" w:rsidRPr="00230809">
        <w:rPr>
          <w:rFonts w:ascii="QCF_BSML" w:hAnsi="QCF_BSML" w:cs="QCF_BSML"/>
          <w:b/>
          <w:b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هو</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أمر</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بالاجتماع</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00FF370B">
        <w:rPr>
          <w:rFonts w:ascii="Traditional Arabic" w:hAnsi="Calibri" w:hint="eastAsia"/>
          <w:color w:val="000000" w:themeColor="text1"/>
          <w:sz w:val="38"/>
          <w:szCs w:val="38"/>
          <w:rtl/>
          <w:lang w:eastAsia="en-US"/>
        </w:rPr>
        <w:t>ونه</w:t>
      </w:r>
      <w:r w:rsidR="00FF370B">
        <w:rPr>
          <w:rFonts w:ascii="Traditional Arabic" w:hAnsi="Calibri" w:hint="cs"/>
          <w:color w:val="000000" w:themeColor="text1"/>
          <w:sz w:val="38"/>
          <w:szCs w:val="38"/>
          <w:rtl/>
          <w:lang w:eastAsia="en-US"/>
        </w:rPr>
        <w:t>ي</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الفرقة</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وأكده</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بقوله</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004023CA" w:rsidRPr="00230809">
        <w:rPr>
          <w:rFonts w:ascii="QCF_BSML" w:hAnsi="QCF_BSML" w:cs="QCF_BSML"/>
          <w:b/>
          <w:bCs/>
          <w:color w:val="000000" w:themeColor="text1"/>
          <w:sz w:val="38"/>
          <w:szCs w:val="38"/>
          <w:rtl/>
          <w:lang w:eastAsia="en-US"/>
        </w:rPr>
        <w:t>(</w:t>
      </w:r>
      <w:r w:rsidR="004023CA" w:rsidRPr="00230809">
        <w:rPr>
          <w:rFonts w:ascii="QCF_P063" w:hAnsi="QCF_P063" w:cs="QCF_P063"/>
          <w:color w:val="000000" w:themeColor="text1"/>
          <w:sz w:val="38"/>
          <w:szCs w:val="38"/>
          <w:rtl/>
          <w:lang w:eastAsia="en-US"/>
        </w:rPr>
        <w:t>ﭵ ﭶ</w:t>
      </w:r>
      <w:r w:rsidR="004023CA" w:rsidRPr="00230809">
        <w:rPr>
          <w:rFonts w:ascii="QCF_BSML" w:hAnsi="QCF_BSML" w:cs="QCF_BSML"/>
          <w:b/>
          <w:bCs/>
          <w:color w:val="000000" w:themeColor="text1"/>
          <w:sz w:val="38"/>
          <w:szCs w:val="38"/>
          <w:rtl/>
          <w:lang w:eastAsia="en-US"/>
        </w:rPr>
        <w:t>)</w:t>
      </w:r>
      <w:r w:rsidR="004023CA" w:rsidRPr="00230809">
        <w:rPr>
          <w:rFonts w:ascii="QCF_P063" w:hAnsi="QCF_P063" w:cs="QCF_P063"/>
          <w:color w:val="000000" w:themeColor="text1"/>
          <w:sz w:val="38"/>
          <w:szCs w:val="38"/>
          <w:rtl/>
          <w:lang w:eastAsia="en-US"/>
        </w:rPr>
        <w:t xml:space="preserve"> </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معناه</w:t>
      </w:r>
      <w:r w:rsidRPr="00230809">
        <w:rPr>
          <w:rFonts w:ascii="Traditional Arabic" w:hAnsi="Calibri" w:hint="cs"/>
          <w:color w:val="000000" w:themeColor="text1"/>
          <w:sz w:val="38"/>
          <w:szCs w:val="38"/>
          <w:rtl/>
          <w:lang w:eastAsia="en-US"/>
        </w:rPr>
        <w:t>: التفرق</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دين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الذي</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أمروا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جميعا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بلزومه</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والاجتماع</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عليه</w:t>
      </w:r>
      <w:r w:rsidRPr="00230809">
        <w:rPr>
          <w:rFonts w:ascii="Traditional Arabic" w:hAnsi="Calibri" w:hint="cs"/>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113"/>
      </w:r>
      <w:r w:rsidRPr="00230809">
        <w:rPr>
          <w:color w:val="000000" w:themeColor="text1"/>
          <w:sz w:val="38"/>
          <w:szCs w:val="38"/>
          <w:vertAlign w:val="superscript"/>
          <w:rtl/>
        </w:rPr>
        <w:t>)</w:t>
      </w:r>
      <w:r w:rsidR="004023CA" w:rsidRPr="00230809">
        <w:rPr>
          <w:rFonts w:ascii="Traditional Arabic" w:hAnsi="Calibri" w:hint="cs"/>
          <w:b/>
          <w:bCs/>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وقال النسفي في تفسير الآية: (</w:t>
      </w:r>
      <w:r w:rsidR="004023CA" w:rsidRPr="00230809">
        <w:rPr>
          <w:rFonts w:ascii="QCF_BSML" w:hAnsi="QCF_BSML" w:cs="QCF_BSML"/>
          <w:b/>
          <w:bCs/>
          <w:color w:val="000000" w:themeColor="text1"/>
          <w:sz w:val="38"/>
          <w:szCs w:val="38"/>
          <w:rtl/>
          <w:lang w:eastAsia="en-US"/>
        </w:rPr>
        <w:t>(</w:t>
      </w:r>
      <w:r w:rsidR="004023CA" w:rsidRPr="00230809">
        <w:rPr>
          <w:rFonts w:ascii="QCF_P063" w:hAnsi="QCF_P063" w:cs="QCF_P063"/>
          <w:color w:val="000000" w:themeColor="text1"/>
          <w:sz w:val="38"/>
          <w:szCs w:val="38"/>
          <w:rtl/>
          <w:lang w:eastAsia="en-US"/>
        </w:rPr>
        <w:t>ﭵ ﭶ</w:t>
      </w:r>
      <w:r w:rsidR="004023CA" w:rsidRPr="00230809">
        <w:rPr>
          <w:rFonts w:ascii="QCF_BSML" w:hAnsi="QCF_BSML" w:cs="QCF_BSML"/>
          <w:b/>
          <w:bCs/>
          <w:color w:val="000000" w:themeColor="text1"/>
          <w:sz w:val="38"/>
          <w:szCs w:val="38"/>
          <w:rtl/>
          <w:lang w:eastAsia="en-US"/>
        </w:rPr>
        <w:t>)</w:t>
      </w:r>
      <w:r w:rsidR="004023CA" w:rsidRPr="00230809">
        <w:rPr>
          <w:rFonts w:ascii="QCF_P063" w:hAnsi="QCF_P063" w:cs="QCF_P063"/>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أي</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ولا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تتفرقوا</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يعني</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ولا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تفعلوا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يكون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عنه</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حجّة</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ويزول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معه</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الاجتماع</w:t>
      </w:r>
      <w:r w:rsidRPr="00230809">
        <w:rPr>
          <w:rFonts w:ascii="Traditional Arabic" w:hAnsi="Calibri"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eastAsia"/>
          <w:color w:val="000000" w:themeColor="text1"/>
          <w:sz w:val="38"/>
          <w:szCs w:val="38"/>
          <w:rtl/>
          <w:lang w:eastAsia="en-US"/>
        </w:rPr>
        <w:t>أو</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ولا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تتفرقوا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الحق</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بوقوع</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الاختلاف</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بينكم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كما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اختلفت</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اليهود</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والنصارى</w:t>
      </w:r>
      <w:r w:rsidRPr="00230809">
        <w:rPr>
          <w:rFonts w:ascii="Traditional Arabic" w:hAnsi="Calibri"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eastAsia"/>
          <w:color w:val="000000" w:themeColor="text1"/>
          <w:sz w:val="38"/>
          <w:szCs w:val="38"/>
          <w:rtl/>
          <w:lang w:eastAsia="en-US"/>
        </w:rPr>
        <w:t>أو</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كما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كنتم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متفرقين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الجاهلية</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يحارب</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بعضكم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بعضاً</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كانوا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الجاهلية</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بينهم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العداوة</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والحروب</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فألف</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بين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قلوبهم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بالإسلام</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وقذف</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قلوبهم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المحبة</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فتحابوا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وصاروا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إخواناً</w:t>
      </w:r>
      <w:r w:rsidRPr="00230809">
        <w:rPr>
          <w:rFonts w:ascii="Traditional Arabic" w:hAnsi="Calibri" w:hint="cs"/>
          <w:color w:val="000000" w:themeColor="text1"/>
          <w:sz w:val="38"/>
          <w:szCs w:val="38"/>
          <w:rtl/>
          <w:lang w:eastAsia="en-US"/>
        </w:rPr>
        <w:t>.....</w:t>
      </w:r>
    </w:p>
    <w:p w:rsidR="005F22B3" w:rsidRPr="00230809" w:rsidRDefault="004023CA" w:rsidP="00204CDE">
      <w:pPr>
        <w:ind w:firstLine="720"/>
        <w:jc w:val="lowKashida"/>
        <w:rPr>
          <w:sz w:val="38"/>
          <w:szCs w:val="38"/>
          <w:rtl/>
        </w:rPr>
      </w:pPr>
      <w:r w:rsidRPr="00230809">
        <w:rPr>
          <w:rFonts w:ascii="QCF_BSML" w:hAnsi="QCF_BSML" w:cs="QCF_BSML"/>
          <w:b/>
          <w:bCs/>
          <w:sz w:val="38"/>
          <w:szCs w:val="38"/>
          <w:rtl/>
        </w:rPr>
        <w:t>(</w:t>
      </w:r>
      <w:r w:rsidRPr="00230809">
        <w:rPr>
          <w:rFonts w:ascii="QCF_P063" w:hAnsi="QCF_P063" w:cs="QCF_P063"/>
          <w:sz w:val="38"/>
          <w:szCs w:val="38"/>
          <w:rtl/>
        </w:rPr>
        <w:t>ﮦ ﮧ ﮨ ﮩ ﮪ</w:t>
      </w:r>
      <w:r w:rsidRPr="00230809">
        <w:rPr>
          <w:rFonts w:ascii="QCF_BSML" w:hAnsi="QCF_BSML" w:cs="QCF_BSML"/>
          <w:b/>
          <w:bCs/>
          <w:sz w:val="38"/>
          <w:szCs w:val="38"/>
          <w:rtl/>
        </w:rPr>
        <w:t>)</w:t>
      </w:r>
      <w:r w:rsidRPr="00230809">
        <w:rPr>
          <w:rStyle w:val="af2"/>
          <w:sz w:val="38"/>
          <w:szCs w:val="38"/>
          <w:rtl/>
        </w:rPr>
        <w:t>(</w:t>
      </w:r>
      <w:r w:rsidRPr="00230809">
        <w:rPr>
          <w:rStyle w:val="af2"/>
          <w:sz w:val="38"/>
          <w:szCs w:val="38"/>
          <w:rtl/>
        </w:rPr>
        <w:footnoteReference w:id="114"/>
      </w:r>
      <w:r w:rsidRPr="00230809">
        <w:rPr>
          <w:rStyle w:val="af2"/>
          <w:sz w:val="38"/>
          <w:szCs w:val="38"/>
          <w:rtl/>
        </w:rPr>
        <w:t>)</w:t>
      </w:r>
      <w:r w:rsidRPr="00230809">
        <w:rPr>
          <w:rFonts w:hint="cs"/>
          <w:sz w:val="38"/>
          <w:szCs w:val="38"/>
          <w:rtl/>
        </w:rPr>
        <w:t xml:space="preserve"> </w:t>
      </w:r>
      <w:r w:rsidR="005F22B3" w:rsidRPr="00230809">
        <w:rPr>
          <w:rFonts w:ascii="Traditional Arabic" w:hAnsi="Calibri" w:hint="eastAsia"/>
          <w:color w:val="000000" w:themeColor="text1"/>
          <w:sz w:val="38"/>
          <w:szCs w:val="38"/>
          <w:rtl/>
          <w:lang w:eastAsia="en-US"/>
        </w:rPr>
        <w:t>بالعداوة</w:t>
      </w:r>
      <w:r w:rsidR="005F22B3"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واختلفوا</w:t>
      </w:r>
      <w:r w:rsidR="005F22B3" w:rsidRPr="00230809">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في</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lastRenderedPageBreak/>
        <w:t>الديانة</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وهم</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اليهود</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والنصارى</w:t>
      </w:r>
      <w:r w:rsidR="005F22B3" w:rsidRPr="00230809">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فإنهم</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اختلفوا</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وكفر</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بعضهم</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بعضاً</w:t>
      </w:r>
      <w:r w:rsidR="005F22B3" w:rsidRPr="00230809">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w:t>
      </w:r>
      <w:r w:rsidRPr="00230809">
        <w:rPr>
          <w:rFonts w:ascii="QCF_BSML" w:hAnsi="QCF_BSML" w:cs="QCF_BSML"/>
          <w:b/>
          <w:bCs/>
          <w:sz w:val="38"/>
          <w:szCs w:val="38"/>
          <w:rtl/>
        </w:rPr>
        <w:t>(</w:t>
      </w:r>
      <w:r w:rsidRPr="00230809">
        <w:rPr>
          <w:rFonts w:ascii="QCF_P063" w:hAnsi="QCF_P063" w:cs="QCF_P063"/>
          <w:sz w:val="38"/>
          <w:szCs w:val="38"/>
          <w:rtl/>
        </w:rPr>
        <w:t xml:space="preserve">ﮫ ﮬ ﮭ ﮮ ﮯ </w:t>
      </w:r>
      <w:r w:rsidRPr="00230809">
        <w:rPr>
          <w:rFonts w:ascii="QCF_BSML" w:hAnsi="QCF_BSML" w:cs="QCF_BSML"/>
          <w:b/>
          <w:bCs/>
          <w:sz w:val="38"/>
          <w:szCs w:val="38"/>
          <w:rtl/>
        </w:rPr>
        <w:t>)</w:t>
      </w:r>
      <w:r w:rsidR="005F22B3"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الموجبة</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للاتفاق</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على</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كلمة</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واحدة</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وهي</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كلّمة</w:t>
      </w:r>
      <w:r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الحق</w:t>
      </w:r>
      <w:r w:rsidR="005F22B3" w:rsidRPr="00230809">
        <w:rPr>
          <w:rFonts w:ascii="Traditional Arabic" w:hAnsi="Calibri" w:hint="cs"/>
          <w:color w:val="000000" w:themeColor="text1"/>
          <w:sz w:val="38"/>
          <w:szCs w:val="38"/>
          <w:rtl/>
          <w:lang w:eastAsia="en-US"/>
        </w:rPr>
        <w:t>)</w:t>
      </w:r>
      <w:r w:rsidR="005F22B3" w:rsidRPr="00230809">
        <w:rPr>
          <w:rFonts w:ascii="Calibri" w:hAnsi="Calibri" w:cs="Arial"/>
          <w:color w:val="000000" w:themeColor="text1"/>
          <w:sz w:val="38"/>
          <w:szCs w:val="38"/>
          <w:vertAlign w:val="superscript"/>
          <w:rtl/>
          <w:lang w:eastAsia="en-US"/>
        </w:rPr>
        <w:t>(</w:t>
      </w:r>
      <w:r w:rsidR="005F22B3" w:rsidRPr="00230809">
        <w:rPr>
          <w:rFonts w:ascii="Calibri" w:hAnsi="Calibri" w:cs="Arial"/>
          <w:color w:val="000000" w:themeColor="text1"/>
          <w:sz w:val="38"/>
          <w:szCs w:val="38"/>
          <w:vertAlign w:val="superscript"/>
          <w:rtl/>
          <w:lang w:eastAsia="en-US"/>
        </w:rPr>
        <w:footnoteReference w:id="115"/>
      </w:r>
      <w:r w:rsidR="005F22B3" w:rsidRPr="00230809">
        <w:rPr>
          <w:rFonts w:ascii="Calibri" w:hAnsi="Calibri" w:cs="Arial"/>
          <w:color w:val="000000" w:themeColor="text1"/>
          <w:sz w:val="38"/>
          <w:szCs w:val="38"/>
          <w:vertAlign w:val="superscript"/>
          <w:rtl/>
          <w:lang w:eastAsia="en-US"/>
        </w:rPr>
        <w:t>)</w:t>
      </w:r>
      <w:r w:rsidRPr="00230809">
        <w:rPr>
          <w:rFonts w:hint="cs"/>
          <w:sz w:val="38"/>
          <w:szCs w:val="38"/>
          <w:rtl/>
        </w:rPr>
        <w:t xml:space="preserve">. </w:t>
      </w:r>
    </w:p>
    <w:p w:rsidR="005F22B3" w:rsidRPr="00230809" w:rsidRDefault="005F22B3" w:rsidP="00FF370B">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 xml:space="preserve">ينبّه الإمام النسفي إلى عدم الوقوع في مسببات الافتراق الذي هو آفة عظيمة، فأهل الجاهلية كانوا منقسمين ومتناحرين بسبب التفرق الحاصل بينهم، وكذلك اليهود والنصارى لما أعرضوا عن الحق أصبحوا متفرقين، ذمّهم الله </w:t>
      </w:r>
      <w:r w:rsidR="00FF370B">
        <w:rPr>
          <w:rFonts w:ascii="Traditional Arabic" w:hAnsi="Calibri" w:hint="cs"/>
          <w:color w:val="000000" w:themeColor="text1"/>
          <w:sz w:val="38"/>
          <w:szCs w:val="38"/>
          <w:rtl/>
          <w:lang w:eastAsia="en-US"/>
        </w:rPr>
        <w:t>تعالى في كتابه، وذمّهم</w:t>
      </w:r>
      <w:r w:rsidRPr="00230809">
        <w:rPr>
          <w:rFonts w:ascii="Traditional Arabic" w:hAnsi="Calibri" w:hint="cs"/>
          <w:color w:val="000000" w:themeColor="text1"/>
          <w:sz w:val="38"/>
          <w:szCs w:val="38"/>
          <w:rtl/>
          <w:lang w:eastAsia="en-US"/>
        </w:rPr>
        <w:t xml:space="preserve"> على لسان رس</w:t>
      </w:r>
      <w:r w:rsidR="00FF370B">
        <w:rPr>
          <w:rFonts w:ascii="Traditional Arabic" w:hAnsi="Calibri" w:hint="cs"/>
          <w:color w:val="000000" w:themeColor="text1"/>
          <w:sz w:val="38"/>
          <w:szCs w:val="38"/>
          <w:rtl/>
          <w:lang w:eastAsia="en-US"/>
        </w:rPr>
        <w:t>و</w:t>
      </w:r>
      <w:r w:rsidRPr="00230809">
        <w:rPr>
          <w:rFonts w:ascii="Traditional Arabic" w:hAnsi="Calibri" w:hint="cs"/>
          <w:color w:val="000000" w:themeColor="text1"/>
          <w:sz w:val="38"/>
          <w:szCs w:val="38"/>
          <w:rtl/>
          <w:lang w:eastAsia="en-US"/>
        </w:rPr>
        <w:t>له، فالإعراض عن الحق سبب كبير في الافتراق.</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وممن استدلّ أيضا من الحنفيّة بالآية على ذمّ الافتراق</w:t>
      </w:r>
      <w:r w:rsidRPr="00230809">
        <w:rPr>
          <w:rFonts w:ascii="Calibri" w:hAnsi="Calibri" w:hint="cs"/>
          <w:color w:val="000000" w:themeColor="text1"/>
          <w:sz w:val="38"/>
          <w:szCs w:val="38"/>
          <w:rtl/>
          <w:lang w:eastAsia="en-US"/>
        </w:rPr>
        <w:t xml:space="preserve"> الإمام ابن أبي العز رحمه الله</w:t>
      </w:r>
      <w:r w:rsidR="00C539EF">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حيث قال معقبا</w:t>
      </w:r>
      <w:r w:rsidR="00C539EF">
        <w:rPr>
          <w:rFonts w:ascii="Calibri" w:hAnsi="Calibri" w:hint="cs"/>
          <w:color w:val="000000" w:themeColor="text1"/>
          <w:sz w:val="38"/>
          <w:szCs w:val="38"/>
          <w:rtl/>
          <w:lang w:eastAsia="en-US"/>
        </w:rPr>
        <w:t>ً</w:t>
      </w:r>
      <w:r w:rsidRPr="00230809">
        <w:rPr>
          <w:rFonts w:ascii="Calibri" w:hAnsi="Calibri" w:hint="cs"/>
          <w:color w:val="000000" w:themeColor="text1"/>
          <w:sz w:val="38"/>
          <w:szCs w:val="38"/>
          <w:rtl/>
          <w:lang w:eastAsia="en-US"/>
        </w:rPr>
        <w:t xml:space="preserve"> على قول الإمام الطحاوي: (</w:t>
      </w:r>
      <w:r w:rsidRPr="00230809">
        <w:rPr>
          <w:rFonts w:ascii="Traditional Arabic" w:hAnsi="Calibri" w:hint="eastAsia"/>
          <w:color w:val="000000" w:themeColor="text1"/>
          <w:sz w:val="38"/>
          <w:szCs w:val="38"/>
          <w:rtl/>
          <w:lang w:eastAsia="en-US"/>
        </w:rPr>
        <w:t>قوله</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ونرى</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الجماعة</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حقا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وصوابا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والفرقة</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زيغا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وعذابا</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قال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تعالى</w:t>
      </w:r>
      <w:r w:rsidRPr="00230809">
        <w:rPr>
          <w:rFonts w:ascii="Traditional Arabic" w:hAnsi="Calibri"/>
          <w:color w:val="000000" w:themeColor="text1"/>
          <w:sz w:val="38"/>
          <w:szCs w:val="38"/>
          <w:rtl/>
          <w:lang w:eastAsia="en-US"/>
        </w:rPr>
        <w:t xml:space="preserve">: </w:t>
      </w:r>
      <w:r w:rsidR="004023CA" w:rsidRPr="00230809">
        <w:rPr>
          <w:rFonts w:ascii="Traditional Arabic" w:hAnsi="Calibri" w:hint="cs"/>
          <w:color w:val="000000" w:themeColor="text1"/>
          <w:sz w:val="38"/>
          <w:szCs w:val="38"/>
          <w:rtl/>
          <w:lang w:eastAsia="en-US"/>
        </w:rPr>
        <w:t xml:space="preserve">   </w:t>
      </w:r>
      <w:r w:rsidRPr="00230809">
        <w:rPr>
          <w:rFonts w:ascii="QCF_BSML" w:hAnsi="QCF_BSML" w:cs="QCF_BSML"/>
          <w:b/>
          <w:bCs/>
          <w:color w:val="000000" w:themeColor="text1"/>
          <w:sz w:val="38"/>
          <w:szCs w:val="38"/>
          <w:rtl/>
          <w:lang w:eastAsia="en-US"/>
        </w:rPr>
        <w:t>(</w:t>
      </w:r>
      <w:r w:rsidRPr="00230809">
        <w:rPr>
          <w:rFonts w:ascii="QCF_P063" w:hAnsi="QCF_P063" w:cs="QCF_P063"/>
          <w:color w:val="000000" w:themeColor="text1"/>
          <w:sz w:val="38"/>
          <w:szCs w:val="38"/>
          <w:rtl/>
          <w:lang w:eastAsia="en-US"/>
        </w:rPr>
        <w:t>ﭱ ﭲ ﭳ ﭴ ﭵ ﭶ</w:t>
      </w:r>
      <w:r w:rsidRPr="00230809">
        <w:rPr>
          <w:rFonts w:ascii="QCF_BSML" w:hAnsi="QCF_BSML" w:cs="QCF_BSML"/>
          <w:b/>
          <w:b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16"/>
      </w:r>
      <w:r w:rsidRPr="00230809">
        <w:rPr>
          <w:rFonts w:ascii="Calibri" w:hAnsi="Calibri" w:cs="Arial"/>
          <w:color w:val="000000" w:themeColor="text1"/>
          <w:sz w:val="38"/>
          <w:szCs w:val="38"/>
          <w:vertAlign w:val="superscript"/>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وقال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تعالى</w:t>
      </w:r>
      <w:r w:rsidRPr="00230809">
        <w:rPr>
          <w:rFonts w:ascii="Traditional Arabic" w:hAnsi="Calibri" w:hint="cs"/>
          <w:color w:val="000000" w:themeColor="text1"/>
          <w:sz w:val="38"/>
          <w:szCs w:val="38"/>
          <w:rtl/>
          <w:lang w:eastAsia="en-US"/>
        </w:rPr>
        <w:t xml:space="preserve">: </w:t>
      </w:r>
      <w:r w:rsidRPr="00230809">
        <w:rPr>
          <w:rFonts w:ascii="QCF_BSML" w:hAnsi="QCF_BSML" w:cs="QCF_BSML"/>
          <w:b/>
          <w:bCs/>
          <w:color w:val="000000" w:themeColor="text1"/>
          <w:sz w:val="38"/>
          <w:szCs w:val="38"/>
          <w:rtl/>
          <w:lang w:eastAsia="en-US"/>
        </w:rPr>
        <w:t>(</w:t>
      </w:r>
      <w:r w:rsidRPr="00230809">
        <w:rPr>
          <w:rFonts w:ascii="QCF_P063" w:hAnsi="QCF_P063" w:cs="QCF_P063"/>
          <w:color w:val="000000" w:themeColor="text1"/>
          <w:sz w:val="38"/>
          <w:szCs w:val="38"/>
          <w:rtl/>
          <w:lang w:eastAsia="en-US"/>
        </w:rPr>
        <w:t>ﮦ ﮧ ﮨ ﮩ ﮪ ﮫ ﮬ ﮭ ﮮ ﮯ ﮰ ﮱ ﯓ ﯔ ﯕ</w:t>
      </w:r>
      <w:r w:rsidRPr="00230809">
        <w:rPr>
          <w:rFonts w:ascii="QCF_BSML" w:hAnsi="QCF_BSML" w:cs="QCF_BSML"/>
          <w:b/>
          <w:b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17"/>
      </w:r>
      <w:r w:rsidRPr="00230809">
        <w:rPr>
          <w:rFonts w:ascii="Calibri" w:hAnsi="Calibri" w:cs="Arial"/>
          <w:color w:val="000000" w:themeColor="text1"/>
          <w:sz w:val="38"/>
          <w:szCs w:val="38"/>
          <w:vertAlign w:val="superscript"/>
          <w:rtl/>
          <w:lang w:eastAsia="en-US"/>
        </w:rPr>
        <w:t>)</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وقال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تعالى</w:t>
      </w:r>
      <w:r w:rsidRPr="00230809">
        <w:rPr>
          <w:rFonts w:ascii="Traditional Arabic" w:hAnsi="Calibri"/>
          <w:color w:val="000000" w:themeColor="text1"/>
          <w:sz w:val="38"/>
          <w:szCs w:val="38"/>
          <w:rtl/>
          <w:lang w:eastAsia="en-US"/>
        </w:rPr>
        <w:t xml:space="preserve">: </w:t>
      </w:r>
      <w:r w:rsidRPr="00230809">
        <w:rPr>
          <w:rFonts w:ascii="QCF_BSML" w:hAnsi="QCF_BSML" w:cs="QCF_BSML"/>
          <w:b/>
          <w:bCs/>
          <w:color w:val="000000" w:themeColor="text1"/>
          <w:sz w:val="38"/>
          <w:szCs w:val="38"/>
          <w:rtl/>
          <w:lang w:eastAsia="en-US"/>
        </w:rPr>
        <w:t>(</w:t>
      </w:r>
      <w:r w:rsidRPr="00230809">
        <w:rPr>
          <w:rFonts w:ascii="QCF_P235" w:hAnsi="QCF_P235" w:cs="QCF_P235"/>
          <w:color w:val="000000" w:themeColor="text1"/>
          <w:sz w:val="38"/>
          <w:szCs w:val="38"/>
          <w:rtl/>
          <w:lang w:eastAsia="en-US"/>
        </w:rPr>
        <w:t>ﭝ ﭞ ﭟ ﭠ ﭡ ﭢ ﭣ</w:t>
      </w:r>
      <w:r w:rsidRPr="00230809">
        <w:rPr>
          <w:rFonts w:ascii="QCF_BSML" w:hAnsi="QCF_BSML" w:cs="QCF_BSML"/>
          <w:b/>
          <w:b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18"/>
      </w:r>
      <w:r w:rsidRPr="00230809">
        <w:rPr>
          <w:rFonts w:ascii="Calibri" w:hAnsi="Calibri" w:cs="Arial"/>
          <w:color w:val="000000" w:themeColor="text1"/>
          <w:sz w:val="38"/>
          <w:szCs w:val="38"/>
          <w:vertAlign w:val="superscript"/>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فجعل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أهل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الرّحمة</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مستثنين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4023CA" w:rsidRPr="00230809">
        <w:rPr>
          <w:rFonts w:ascii="Traditional Arabic" w:hAnsi="Calibri" w:hint="cs"/>
          <w:color w:val="000000" w:themeColor="text1"/>
          <w:sz w:val="38"/>
          <w:szCs w:val="38"/>
          <w:rtl/>
          <w:lang w:eastAsia="en-US"/>
        </w:rPr>
        <w:t xml:space="preserve"> </w:t>
      </w:r>
      <w:r w:rsidR="00C539EF">
        <w:rPr>
          <w:rFonts w:ascii="Traditional Arabic" w:hAnsi="Calibri" w:hint="eastAsia"/>
          <w:color w:val="000000" w:themeColor="text1"/>
          <w:sz w:val="38"/>
          <w:szCs w:val="38"/>
          <w:rtl/>
          <w:lang w:eastAsia="en-US"/>
        </w:rPr>
        <w:t>ال</w:t>
      </w:r>
      <w:r w:rsidR="00C539EF">
        <w:rPr>
          <w:rFonts w:ascii="Traditional Arabic" w:hAnsi="Calibri" w:hint="cs"/>
          <w:color w:val="000000" w:themeColor="text1"/>
          <w:sz w:val="38"/>
          <w:szCs w:val="38"/>
          <w:rtl/>
          <w:lang w:eastAsia="en-US"/>
        </w:rPr>
        <w:t>ا</w:t>
      </w:r>
      <w:r w:rsidRPr="00230809">
        <w:rPr>
          <w:rFonts w:ascii="Traditional Arabic" w:hAnsi="Calibri" w:hint="eastAsia"/>
          <w:color w:val="000000" w:themeColor="text1"/>
          <w:sz w:val="38"/>
          <w:szCs w:val="38"/>
          <w:rtl/>
          <w:lang w:eastAsia="en-US"/>
        </w:rPr>
        <w:t>ختلاف</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وقال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تعالى</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QCF_BSML" w:hAnsi="QCF_BSML" w:cs="QCF_BSML"/>
          <w:b/>
          <w:bCs/>
          <w:color w:val="000000" w:themeColor="text1"/>
          <w:sz w:val="38"/>
          <w:szCs w:val="38"/>
          <w:rtl/>
          <w:lang w:eastAsia="en-US"/>
        </w:rPr>
        <w:t>(</w:t>
      </w:r>
      <w:r w:rsidRPr="00230809">
        <w:rPr>
          <w:rFonts w:ascii="QCF_P026" w:hAnsi="QCF_P026" w:cs="QCF_P026"/>
          <w:color w:val="000000" w:themeColor="text1"/>
          <w:sz w:val="38"/>
          <w:szCs w:val="38"/>
          <w:rtl/>
          <w:lang w:eastAsia="en-US"/>
        </w:rPr>
        <w:t xml:space="preserve">ﯵ ﯶ ﯷ ﯸ ﯹ ﯺ ﯻ ﯼ ﯽ ﯾ ﯿ ﰀ ﰁ ﰂ ﰃ </w:t>
      </w:r>
      <w:r w:rsidRPr="00230809">
        <w:rPr>
          <w:rFonts w:ascii="QCF_BSML" w:hAnsi="QCF_BSML" w:cs="QCF_BSML"/>
          <w:b/>
          <w:b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19"/>
      </w:r>
      <w:r w:rsidRPr="00230809">
        <w:rPr>
          <w:rFonts w:ascii="Calibri" w:hAnsi="Calibri" w:cs="Arial"/>
          <w:color w:val="000000" w:themeColor="text1"/>
          <w:sz w:val="38"/>
          <w:szCs w:val="38"/>
          <w:vertAlign w:val="superscript"/>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eastAsia"/>
          <w:color w:val="000000" w:themeColor="text1"/>
          <w:sz w:val="38"/>
          <w:szCs w:val="38"/>
          <w:rtl/>
          <w:lang w:eastAsia="en-US"/>
        </w:rPr>
        <w:lastRenderedPageBreak/>
        <w:t>وقد</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تقدم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قوله</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lang w:eastAsia="en-US"/>
        </w:rPr>
        <w:sym w:font="AGA Arabesque" w:char="F072"/>
      </w:r>
      <w:r w:rsidRPr="00230809">
        <w:rPr>
          <w:rFonts w:ascii="Traditional Arabic" w:hAnsi="Calibri"/>
          <w:color w:val="000000" w:themeColor="text1"/>
          <w:sz w:val="38"/>
          <w:szCs w:val="38"/>
          <w:rtl/>
          <w:lang w:eastAsia="en-US"/>
        </w:rPr>
        <w:t xml:space="preserve">: </w:t>
      </w:r>
      <w:r w:rsidRPr="00230809">
        <w:rPr>
          <w:rFonts w:ascii="Traditional Arabic" w:hAnsi="Calibri" w:hint="cs"/>
          <w:b/>
          <w:bCs/>
          <w:color w:val="000000" w:themeColor="text1"/>
          <w:sz w:val="38"/>
          <w:szCs w:val="38"/>
          <w:rtl/>
          <w:lang w:eastAsia="en-US"/>
        </w:rPr>
        <w:t>«</w:t>
      </w:r>
      <w:r w:rsidRPr="00230809">
        <w:rPr>
          <w:rFonts w:ascii="Traditional Arabic" w:hAnsi="Calibri" w:hint="eastAsia"/>
          <w:b/>
          <w:bCs/>
          <w:color w:val="000000" w:themeColor="text1"/>
          <w:sz w:val="38"/>
          <w:szCs w:val="38"/>
          <w:rtl/>
          <w:lang w:eastAsia="en-US"/>
        </w:rPr>
        <w:t>إن</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أهل</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الكتابين</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افترقوا</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في</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دينهم</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على</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ثنتين</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وسبعين</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ملة</w:t>
      </w:r>
      <w:r w:rsidRPr="00230809">
        <w:rPr>
          <w:rFonts w:ascii="Traditional Arabic" w:hAnsi="Calibri" w:hint="cs"/>
          <w:b/>
          <w:bCs/>
          <w:color w:val="000000" w:themeColor="text1"/>
          <w:sz w:val="38"/>
          <w:szCs w:val="38"/>
          <w:rtl/>
          <w:lang w:eastAsia="en-US"/>
        </w:rPr>
        <w:t>،</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وإن</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هذه</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الأمة</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ستفترق</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على</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ثلاث</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وسبعين</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ملة</w:t>
      </w:r>
      <w:r w:rsidRPr="00230809">
        <w:rPr>
          <w:rFonts w:ascii="Traditional Arabic" w:hAnsi="Calibri" w:hint="cs"/>
          <w:b/>
          <w:bCs/>
          <w:color w:val="000000" w:themeColor="text1"/>
          <w:sz w:val="38"/>
          <w:szCs w:val="38"/>
          <w:rtl/>
          <w:lang w:eastAsia="en-US"/>
        </w:rPr>
        <w:t>،</w:t>
      </w:r>
      <w:r w:rsidR="004023CA" w:rsidRPr="00230809">
        <w:rPr>
          <w:rFonts w:ascii="Traditional Arabic" w:hAnsi="Calibri" w:hint="cs"/>
          <w:b/>
          <w:bCs/>
          <w:color w:val="000000" w:themeColor="text1"/>
          <w:sz w:val="38"/>
          <w:szCs w:val="38"/>
          <w:rtl/>
          <w:lang w:eastAsia="en-US"/>
        </w:rPr>
        <w:t xml:space="preserve"> </w:t>
      </w:r>
      <w:r w:rsidR="00C539EF">
        <w:rPr>
          <w:rFonts w:ascii="Traditional Arabic" w:hAnsi="Calibri" w:hint="cs"/>
          <w:b/>
          <w:bCs/>
          <w:color w:val="000000" w:themeColor="text1"/>
          <w:sz w:val="38"/>
          <w:szCs w:val="38"/>
          <w:rtl/>
          <w:lang w:eastAsia="en-US"/>
        </w:rPr>
        <w:t>-</w:t>
      </w:r>
      <w:r w:rsidRPr="00230809">
        <w:rPr>
          <w:rFonts w:ascii="Traditional Arabic" w:hAnsi="Calibri" w:hint="eastAsia"/>
          <w:b/>
          <w:bCs/>
          <w:color w:val="000000" w:themeColor="text1"/>
          <w:sz w:val="38"/>
          <w:szCs w:val="38"/>
          <w:rtl/>
          <w:lang w:eastAsia="en-US"/>
        </w:rPr>
        <w:t>يعني</w:t>
      </w:r>
      <w:r w:rsidRPr="00230809">
        <w:rPr>
          <w:rFonts w:ascii="Traditional Arabic" w:hAnsi="Calibri" w:hint="cs"/>
          <w:b/>
          <w:bCs/>
          <w:color w:val="000000" w:themeColor="text1"/>
          <w:sz w:val="38"/>
          <w:szCs w:val="38"/>
          <w:rtl/>
          <w:lang w:eastAsia="en-US"/>
        </w:rPr>
        <w:t>:</w:t>
      </w:r>
      <w:r w:rsidR="004023CA" w:rsidRPr="00230809">
        <w:rPr>
          <w:rFonts w:ascii="Traditional Arabic" w:hAnsi="Calibri" w:hint="cs"/>
          <w:b/>
          <w:bCs/>
          <w:color w:val="000000" w:themeColor="text1"/>
          <w:sz w:val="38"/>
          <w:szCs w:val="38"/>
          <w:rtl/>
          <w:lang w:eastAsia="en-US"/>
        </w:rPr>
        <w:t xml:space="preserve"> </w:t>
      </w:r>
      <w:r w:rsidR="00C539EF">
        <w:rPr>
          <w:rFonts w:ascii="Traditional Arabic" w:hAnsi="Calibri" w:hint="eastAsia"/>
          <w:b/>
          <w:bCs/>
          <w:color w:val="000000" w:themeColor="text1"/>
          <w:sz w:val="38"/>
          <w:szCs w:val="38"/>
          <w:rtl/>
          <w:lang w:eastAsia="en-US"/>
        </w:rPr>
        <w:t>الأهوا</w:t>
      </w:r>
      <w:r w:rsidR="00C539EF">
        <w:rPr>
          <w:rFonts w:ascii="Traditional Arabic" w:hAnsi="Calibri" w:hint="cs"/>
          <w:b/>
          <w:bCs/>
          <w:color w:val="000000" w:themeColor="text1"/>
          <w:sz w:val="38"/>
          <w:szCs w:val="38"/>
          <w:rtl/>
          <w:lang w:eastAsia="en-US"/>
        </w:rPr>
        <w:t xml:space="preserve"> -</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كلّها</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في</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النار</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إلا</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واحدة</w:t>
      </w:r>
      <w:r w:rsidRPr="00230809">
        <w:rPr>
          <w:rFonts w:ascii="Traditional Arabic" w:hAnsi="Calibri" w:hint="cs"/>
          <w:b/>
          <w:bCs/>
          <w:color w:val="000000" w:themeColor="text1"/>
          <w:sz w:val="38"/>
          <w:szCs w:val="38"/>
          <w:rtl/>
          <w:lang w:eastAsia="en-US"/>
        </w:rPr>
        <w:t>،</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وهي</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الجماعة</w:t>
      </w:r>
      <w:r w:rsidRPr="00230809">
        <w:rPr>
          <w:rFonts w:ascii="Traditional Arabic" w:hAnsi="Traditional Arabic" w:hint="eastAsia"/>
          <w:b/>
          <w:bCs/>
          <w:color w:val="000000" w:themeColor="text1"/>
          <w:sz w:val="38"/>
          <w:szCs w:val="38"/>
          <w:rtl/>
          <w:lang w:eastAsia="en-US"/>
        </w:rPr>
        <w:t>»</w:t>
      </w:r>
      <w:r w:rsidR="004023CA" w:rsidRPr="00230809">
        <w:rPr>
          <w:rFonts w:ascii="Traditional Arabic" w:hAnsi="Traditional Arabic"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وفي</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رواية</w:t>
      </w:r>
      <w:r w:rsidRPr="00230809">
        <w:rPr>
          <w:rFonts w:ascii="Traditional Arabic" w:hAnsi="Calibri"/>
          <w:b/>
          <w:bCs/>
          <w:color w:val="000000" w:themeColor="text1"/>
          <w:sz w:val="38"/>
          <w:szCs w:val="38"/>
          <w:rtl/>
          <w:lang w:eastAsia="en-US"/>
        </w:rPr>
        <w:t xml:space="preserve">: </w:t>
      </w:r>
      <w:r w:rsidRPr="00230809">
        <w:rPr>
          <w:rFonts w:ascii="Traditional Arabic" w:hAnsi="Calibri" w:hint="cs"/>
          <w:b/>
          <w:bCs/>
          <w:color w:val="000000" w:themeColor="text1"/>
          <w:sz w:val="38"/>
          <w:szCs w:val="38"/>
          <w:rtl/>
          <w:lang w:eastAsia="en-US"/>
        </w:rPr>
        <w:t>«</w:t>
      </w:r>
      <w:r w:rsidRPr="00230809">
        <w:rPr>
          <w:rFonts w:ascii="Traditional Arabic" w:hAnsi="Calibri" w:hint="eastAsia"/>
          <w:b/>
          <w:bCs/>
          <w:color w:val="000000" w:themeColor="text1"/>
          <w:sz w:val="38"/>
          <w:szCs w:val="38"/>
          <w:rtl/>
          <w:lang w:eastAsia="en-US"/>
        </w:rPr>
        <w:t>قالوا</w:t>
      </w:r>
      <w:r w:rsidRPr="00230809">
        <w:rPr>
          <w:rFonts w:ascii="Traditional Arabic" w:hAnsi="Calibri"/>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من</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هي</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يا</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رسول</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الله؟</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قال</w:t>
      </w:r>
      <w:r w:rsidRPr="00230809">
        <w:rPr>
          <w:rFonts w:ascii="Traditional Arabic" w:hAnsi="Calibri"/>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ما</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أنا</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عليه</w:t>
      </w:r>
      <w:r w:rsidR="004023CA" w:rsidRPr="00230809">
        <w:rPr>
          <w:rFonts w:ascii="Traditional Arabic" w:hAnsi="Calibri" w:hint="cs"/>
          <w:b/>
          <w:bCs/>
          <w:color w:val="000000" w:themeColor="text1"/>
          <w:sz w:val="38"/>
          <w:szCs w:val="38"/>
          <w:rtl/>
          <w:lang w:eastAsia="en-US"/>
        </w:rPr>
        <w:t xml:space="preserve"> </w:t>
      </w:r>
      <w:r w:rsidRPr="00230809">
        <w:rPr>
          <w:rFonts w:ascii="Traditional Arabic" w:hAnsi="Calibri" w:hint="eastAsia"/>
          <w:b/>
          <w:bCs/>
          <w:color w:val="000000" w:themeColor="text1"/>
          <w:sz w:val="38"/>
          <w:szCs w:val="38"/>
          <w:rtl/>
          <w:lang w:eastAsia="en-US"/>
        </w:rPr>
        <w:t>وأصحابي</w:t>
      </w:r>
      <w:r w:rsidRPr="00230809">
        <w:rPr>
          <w:rFonts w:ascii="Traditional Arabic" w:hAnsi="Calibri" w:hint="cs"/>
          <w:b/>
          <w:bCs/>
          <w:color w:val="000000" w:themeColor="text1"/>
          <w:sz w:val="38"/>
          <w:szCs w:val="38"/>
          <w:rtl/>
          <w:lang w:eastAsia="en-US"/>
        </w:rPr>
        <w:t>»</w:t>
      </w:r>
      <w:r w:rsidR="004023CA" w:rsidRPr="00230809">
        <w:rPr>
          <w:rStyle w:val="af2"/>
          <w:sz w:val="38"/>
          <w:szCs w:val="38"/>
          <w:rtl/>
        </w:rPr>
        <w:t>(</w:t>
      </w:r>
      <w:r w:rsidR="004023CA" w:rsidRPr="00230809">
        <w:rPr>
          <w:rStyle w:val="af2"/>
          <w:sz w:val="38"/>
          <w:szCs w:val="38"/>
          <w:rtl/>
        </w:rPr>
        <w:footnoteReference w:id="120"/>
      </w:r>
      <w:r w:rsidR="004023CA" w:rsidRPr="00230809">
        <w:rPr>
          <w:rStyle w:val="af2"/>
          <w:sz w:val="38"/>
          <w:szCs w:val="38"/>
          <w:rtl/>
        </w:rPr>
        <w:t>)</w:t>
      </w:r>
      <w:r w:rsidRPr="00230809">
        <w:rPr>
          <w:rFonts w:ascii="Traditional Arabic" w:hAnsi="Calibri" w:hint="cs"/>
          <w:color w:val="000000" w:themeColor="text1"/>
          <w:sz w:val="38"/>
          <w:szCs w:val="38"/>
          <w:rtl/>
          <w:lang w:eastAsia="en-US"/>
        </w:rPr>
        <w:t>.</w:t>
      </w:r>
      <w:r w:rsidR="004023CA" w:rsidRPr="00230809">
        <w:rPr>
          <w:rFonts w:ascii="Traditional Arabic" w:hAnsi="Calibri"/>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eastAsia"/>
          <w:color w:val="000000" w:themeColor="text1"/>
          <w:sz w:val="38"/>
          <w:szCs w:val="38"/>
          <w:rtl/>
          <w:lang w:eastAsia="en-US"/>
        </w:rPr>
        <w:t>فبين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عامة</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المختلفين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هالكون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أهل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السّنّة</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والجماعة</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وأن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الاختلاف</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واقع</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محالة</w:t>
      </w:r>
      <w:r w:rsidRPr="00230809">
        <w:rPr>
          <w:rFonts w:ascii="Traditional Arabic" w:hAnsi="Calibri" w:hint="cs"/>
          <w:color w:val="000000" w:themeColor="text1"/>
          <w:sz w:val="38"/>
          <w:szCs w:val="38"/>
          <w:rtl/>
          <w:lang w:eastAsia="en-US"/>
        </w:rPr>
        <w:t>....</w:t>
      </w:r>
    </w:p>
    <w:p w:rsidR="005F22B3" w:rsidRPr="00230809" w:rsidRDefault="005F22B3" w:rsidP="00C539EF">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eastAsia"/>
          <w:color w:val="000000" w:themeColor="text1"/>
          <w:sz w:val="38"/>
          <w:szCs w:val="38"/>
          <w:rtl/>
          <w:lang w:eastAsia="en-US"/>
        </w:rPr>
        <w:t>والأمور</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التي</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تتنازع</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فيها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الأمة</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الأصول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والفروع</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إذ</w:t>
      </w:r>
      <w:r w:rsidR="004023CA" w:rsidRPr="00230809">
        <w:rPr>
          <w:rFonts w:ascii="Traditional Arabic" w:hAnsi="Calibri" w:hint="cs"/>
          <w:color w:val="000000" w:themeColor="text1"/>
          <w:sz w:val="38"/>
          <w:szCs w:val="38"/>
          <w:rtl/>
          <w:lang w:eastAsia="en-US"/>
        </w:rPr>
        <w:t xml:space="preserve"> </w:t>
      </w:r>
      <w:r w:rsidR="00C539EF">
        <w:rPr>
          <w:rFonts w:ascii="Traditional Arabic" w:hAnsi="Calibri" w:hint="cs"/>
          <w:color w:val="000000" w:themeColor="text1"/>
          <w:sz w:val="38"/>
          <w:szCs w:val="38"/>
          <w:rtl/>
          <w:lang w:eastAsia="en-US"/>
        </w:rPr>
        <w:t>لم تُرَدّ</w:t>
      </w:r>
      <w:r w:rsidR="004023CA" w:rsidRPr="00230809">
        <w:rPr>
          <w:rFonts w:ascii="Traditional Arabic" w:hAnsi="Calibri" w:hint="cs"/>
          <w:color w:val="000000" w:themeColor="text1"/>
          <w:sz w:val="38"/>
          <w:szCs w:val="38"/>
          <w:rtl/>
          <w:lang w:eastAsia="en-US"/>
        </w:rPr>
        <w:t xml:space="preserve"> </w:t>
      </w:r>
      <w:r w:rsidR="00085608">
        <w:rPr>
          <w:rFonts w:ascii="Traditional Arabic" w:hAnsi="Calibri" w:hint="cs"/>
          <w:color w:val="000000" w:themeColor="text1"/>
          <w:sz w:val="38"/>
          <w:szCs w:val="38"/>
          <w:rtl/>
          <w:lang w:eastAsia="en-US"/>
        </w:rPr>
        <w:t>إ</w:t>
      </w:r>
      <w:r w:rsidRPr="00230809">
        <w:rPr>
          <w:rFonts w:ascii="Traditional Arabic" w:hAnsi="Calibri" w:hint="eastAsia"/>
          <w:color w:val="000000" w:themeColor="text1"/>
          <w:sz w:val="38"/>
          <w:szCs w:val="38"/>
          <w:rtl/>
          <w:lang w:eastAsia="en-US"/>
        </w:rPr>
        <w:t>لى</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والرسول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يتبين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فيها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الحق</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يصير</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فيها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المتنازعون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غير</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بينة</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أمرهم</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فإن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رحمهم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أقر</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بعضهم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بعضا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ولم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يبغ</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بعضهم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بعض</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كما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كان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الصحابة</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خلافة</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عمر</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وعثمان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يتنازعون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بعض</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مسائل</w:t>
      </w:r>
      <w:r w:rsidR="004023CA" w:rsidRPr="00230809">
        <w:rPr>
          <w:rFonts w:ascii="Traditional Arabic" w:hAnsi="Calibri" w:hint="cs"/>
          <w:color w:val="000000" w:themeColor="text1"/>
          <w:sz w:val="38"/>
          <w:szCs w:val="38"/>
          <w:rtl/>
          <w:lang w:eastAsia="en-US"/>
        </w:rPr>
        <w:t xml:space="preserve"> </w:t>
      </w:r>
      <w:r w:rsidR="00085608">
        <w:rPr>
          <w:rFonts w:ascii="Traditional Arabic" w:hAnsi="Calibri" w:hint="eastAsia"/>
          <w:color w:val="000000" w:themeColor="text1"/>
          <w:sz w:val="38"/>
          <w:szCs w:val="38"/>
          <w:rtl/>
          <w:lang w:eastAsia="en-US"/>
        </w:rPr>
        <w:t>ال</w:t>
      </w:r>
      <w:r w:rsidR="00085608">
        <w:rPr>
          <w:rFonts w:ascii="Traditional Arabic" w:hAnsi="Calibri" w:hint="cs"/>
          <w:color w:val="000000" w:themeColor="text1"/>
          <w:sz w:val="38"/>
          <w:szCs w:val="38"/>
          <w:rtl/>
          <w:lang w:eastAsia="en-US"/>
        </w:rPr>
        <w:t>ا</w:t>
      </w:r>
      <w:r w:rsidRPr="00230809">
        <w:rPr>
          <w:rFonts w:ascii="Traditional Arabic" w:hAnsi="Calibri" w:hint="eastAsia"/>
          <w:color w:val="000000" w:themeColor="text1"/>
          <w:sz w:val="38"/>
          <w:szCs w:val="38"/>
          <w:rtl/>
          <w:lang w:eastAsia="en-US"/>
        </w:rPr>
        <w:t>جتهاد</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فيقر</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بعضهم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بعضا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ولا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يعتدي</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ولا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يعتدى</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عليه</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وإن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يرحموا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وقع</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بينهم</w:t>
      </w:r>
      <w:r w:rsidR="004023CA" w:rsidRPr="00230809">
        <w:rPr>
          <w:rFonts w:ascii="Traditional Arabic" w:hAnsi="Calibri" w:hint="cs"/>
          <w:color w:val="000000" w:themeColor="text1"/>
          <w:sz w:val="38"/>
          <w:szCs w:val="38"/>
          <w:rtl/>
          <w:lang w:eastAsia="en-US"/>
        </w:rPr>
        <w:t xml:space="preserve"> </w:t>
      </w:r>
      <w:r w:rsidR="00085608">
        <w:rPr>
          <w:rFonts w:ascii="Traditional Arabic" w:hAnsi="Calibri" w:hint="eastAsia"/>
          <w:color w:val="000000" w:themeColor="text1"/>
          <w:sz w:val="38"/>
          <w:szCs w:val="38"/>
          <w:rtl/>
          <w:lang w:eastAsia="en-US"/>
        </w:rPr>
        <w:t>ال</w:t>
      </w:r>
      <w:r w:rsidR="00085608">
        <w:rPr>
          <w:rFonts w:ascii="Traditional Arabic" w:hAnsi="Calibri" w:hint="cs"/>
          <w:color w:val="000000" w:themeColor="text1"/>
          <w:sz w:val="38"/>
          <w:szCs w:val="38"/>
          <w:rtl/>
          <w:lang w:eastAsia="en-US"/>
        </w:rPr>
        <w:t>ا</w:t>
      </w:r>
      <w:r w:rsidRPr="00230809">
        <w:rPr>
          <w:rFonts w:ascii="Traditional Arabic" w:hAnsi="Calibri" w:hint="eastAsia"/>
          <w:color w:val="000000" w:themeColor="text1"/>
          <w:sz w:val="38"/>
          <w:szCs w:val="38"/>
          <w:rtl/>
          <w:lang w:eastAsia="en-US"/>
        </w:rPr>
        <w:t>ختلاف</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المذمّوم</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فبغى</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بعضهم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بعض</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إما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بالقول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مثل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تكفيره</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وتفسيقه</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وإما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بالفعل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مثل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حبسه</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وضربه</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وق</w:t>
      </w:r>
      <w:r w:rsidRPr="00230809">
        <w:rPr>
          <w:rFonts w:ascii="Traditional Arabic" w:hAnsi="Calibri" w:hint="cs"/>
          <w:color w:val="000000" w:themeColor="text1"/>
          <w:sz w:val="38"/>
          <w:szCs w:val="38"/>
          <w:rtl/>
          <w:lang w:eastAsia="en-US"/>
        </w:rPr>
        <w:t>تله..)</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21"/>
      </w:r>
      <w:r w:rsidRPr="00230809">
        <w:rPr>
          <w:rFonts w:ascii="Calibri" w:hAnsi="Calibri" w:cs="Arial"/>
          <w:color w:val="000000" w:themeColor="text1"/>
          <w:sz w:val="38"/>
          <w:szCs w:val="38"/>
          <w:vertAlign w:val="superscript"/>
          <w:rtl/>
          <w:lang w:eastAsia="en-US"/>
        </w:rPr>
        <w:t>)</w:t>
      </w:r>
      <w:r w:rsidR="004023CA" w:rsidRPr="00230809">
        <w:rPr>
          <w:rFonts w:ascii="Traditional Arabic" w:hAnsi="Calibri" w:hint="cs"/>
          <w:color w:val="000000" w:themeColor="text1"/>
          <w:sz w:val="38"/>
          <w:szCs w:val="38"/>
          <w:rtl/>
          <w:lang w:eastAsia="en-US"/>
        </w:rPr>
        <w:t xml:space="preserve">. </w:t>
      </w:r>
    </w:p>
    <w:p w:rsidR="005F22B3" w:rsidRPr="00230809" w:rsidRDefault="00CD3BC9"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Pr>
          <w:rFonts w:ascii="Traditional Arabic" w:hAnsi="Calibri" w:hint="cs"/>
          <w:color w:val="000000" w:themeColor="text1"/>
          <w:sz w:val="38"/>
          <w:szCs w:val="38"/>
          <w:rtl/>
          <w:lang w:eastAsia="en-US"/>
        </w:rPr>
        <w:t>ف</w:t>
      </w:r>
      <w:r w:rsidR="005F22B3" w:rsidRPr="00230809">
        <w:rPr>
          <w:rFonts w:ascii="Traditional Arabic" w:hAnsi="Calibri" w:hint="cs"/>
          <w:color w:val="000000" w:themeColor="text1"/>
          <w:sz w:val="38"/>
          <w:szCs w:val="38"/>
          <w:rtl/>
          <w:lang w:eastAsia="en-US"/>
        </w:rPr>
        <w:t>إذا رجع أهل العقول إلى العلماء والأمراء في مناقشة القضايا وحلها على الكتاب والسّنّة لم يبق أي داع للخلاف في</w:t>
      </w:r>
      <w:r>
        <w:rPr>
          <w:rFonts w:ascii="Traditional Arabic" w:hAnsi="Calibri" w:hint="cs"/>
          <w:color w:val="000000" w:themeColor="text1"/>
          <w:sz w:val="38"/>
          <w:szCs w:val="38"/>
          <w:rtl/>
          <w:lang w:eastAsia="en-US"/>
        </w:rPr>
        <w:t>ما بينهم، ولكن إذا أبوا ذلك ولم</w:t>
      </w:r>
      <w:r w:rsidR="005F22B3" w:rsidRPr="00230809">
        <w:rPr>
          <w:rFonts w:ascii="Traditional Arabic" w:hAnsi="Calibri" w:hint="cs"/>
          <w:color w:val="000000" w:themeColor="text1"/>
          <w:sz w:val="38"/>
          <w:szCs w:val="38"/>
          <w:rtl/>
          <w:lang w:eastAsia="en-US"/>
        </w:rPr>
        <w:t xml:space="preserve"> يتلاحموا ويحل</w:t>
      </w:r>
      <w:r>
        <w:rPr>
          <w:rFonts w:ascii="Traditional Arabic" w:hAnsi="Calibri" w:hint="cs"/>
          <w:color w:val="000000" w:themeColor="text1"/>
          <w:sz w:val="38"/>
          <w:szCs w:val="38"/>
          <w:rtl/>
          <w:lang w:eastAsia="en-US"/>
        </w:rPr>
        <w:t>ّ</w:t>
      </w:r>
      <w:r w:rsidR="005F22B3" w:rsidRPr="00230809">
        <w:rPr>
          <w:rFonts w:ascii="Traditional Arabic" w:hAnsi="Calibri" w:hint="cs"/>
          <w:color w:val="000000" w:themeColor="text1"/>
          <w:sz w:val="38"/>
          <w:szCs w:val="38"/>
          <w:rtl/>
          <w:lang w:eastAsia="en-US"/>
        </w:rPr>
        <w:t xml:space="preserve">وا مسائلهم </w:t>
      </w:r>
      <w:r w:rsidR="004023CA" w:rsidRPr="00230809">
        <w:rPr>
          <w:rFonts w:ascii="Traditional Arabic" w:hAnsi="Calibri" w:hint="cs"/>
          <w:color w:val="000000" w:themeColor="text1"/>
          <w:sz w:val="38"/>
          <w:szCs w:val="38"/>
          <w:rtl/>
          <w:lang w:eastAsia="en-US"/>
        </w:rPr>
        <w:t>ب</w:t>
      </w:r>
      <w:r w:rsidR="005F22B3" w:rsidRPr="00230809">
        <w:rPr>
          <w:rFonts w:ascii="Traditional Arabic" w:hAnsi="Calibri" w:hint="cs"/>
          <w:color w:val="000000" w:themeColor="text1"/>
          <w:sz w:val="38"/>
          <w:szCs w:val="38"/>
          <w:rtl/>
          <w:lang w:eastAsia="en-US"/>
        </w:rPr>
        <w:t>ينهم، أوقع الشيطان بينهم وزالت المحبة والمود</w:t>
      </w:r>
      <w:r>
        <w:rPr>
          <w:rFonts w:ascii="Traditional Arabic" w:hAnsi="Calibri" w:hint="cs"/>
          <w:color w:val="000000" w:themeColor="text1"/>
          <w:sz w:val="38"/>
          <w:szCs w:val="38"/>
          <w:rtl/>
          <w:lang w:eastAsia="en-US"/>
        </w:rPr>
        <w:t>ّة وحلت مح</w:t>
      </w:r>
      <w:r w:rsidR="005F22B3" w:rsidRPr="00230809">
        <w:rPr>
          <w:rFonts w:ascii="Traditional Arabic" w:hAnsi="Calibri" w:hint="cs"/>
          <w:color w:val="000000" w:themeColor="text1"/>
          <w:sz w:val="38"/>
          <w:szCs w:val="38"/>
          <w:rtl/>
          <w:lang w:eastAsia="en-US"/>
        </w:rPr>
        <w:t>لها الشحناء والبغضاء وأتت الفتن، يقول</w:t>
      </w:r>
      <w:r w:rsidR="004023CA" w:rsidRPr="00230809">
        <w:rPr>
          <w:rFonts w:ascii="Traditional Arabic" w:hAnsi="Calibri" w:hint="cs"/>
          <w:color w:val="000000" w:themeColor="text1"/>
          <w:sz w:val="38"/>
          <w:szCs w:val="38"/>
          <w:rtl/>
          <w:lang w:eastAsia="en-US"/>
        </w:rPr>
        <w:t xml:space="preserve"> الإمام</w:t>
      </w:r>
      <w:r w:rsidR="005F22B3" w:rsidRPr="00230809">
        <w:rPr>
          <w:rFonts w:ascii="Traditional Arabic" w:hAnsi="Calibri" w:hint="cs"/>
          <w:color w:val="000000" w:themeColor="text1"/>
          <w:sz w:val="38"/>
          <w:szCs w:val="38"/>
          <w:rtl/>
          <w:lang w:eastAsia="en-US"/>
        </w:rPr>
        <w:t xml:space="preserve"> أبو السعود: (</w:t>
      </w:r>
      <w:r w:rsidR="005F22B3" w:rsidRPr="00230809">
        <w:rPr>
          <w:rFonts w:ascii="Traditional Arabic" w:hAnsi="Calibri" w:hint="eastAsia"/>
          <w:color w:val="000000" w:themeColor="text1"/>
          <w:sz w:val="38"/>
          <w:szCs w:val="38"/>
          <w:rtl/>
          <w:lang w:eastAsia="en-US"/>
        </w:rPr>
        <w:t>ولا</w:t>
      </w:r>
      <w:r w:rsidR="004023C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تفرقوا</w:t>
      </w:r>
      <w:r w:rsidR="004023C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أي</w:t>
      </w:r>
      <w:r w:rsidR="005F22B3"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لا</w:t>
      </w:r>
      <w:r w:rsidR="004023C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تتفرقوا</w:t>
      </w:r>
      <w:r w:rsidR="004023C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عن</w:t>
      </w:r>
      <w:r w:rsidR="004023C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الحق</w:t>
      </w:r>
      <w:r w:rsidR="004023C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بوقوع</w:t>
      </w:r>
      <w:r w:rsidR="004023C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الاختلاف</w:t>
      </w:r>
      <w:r w:rsidR="004023C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بينكم</w:t>
      </w:r>
      <w:r w:rsidR="005F22B3"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كأهل</w:t>
      </w:r>
      <w:r w:rsidR="004023C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الكتاب</w:t>
      </w:r>
      <w:r w:rsidR="005F22B3" w:rsidRPr="00230809">
        <w:rPr>
          <w:rFonts w:ascii="Traditional Arabic" w:hAnsi="Calibri"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eastAsia"/>
          <w:color w:val="000000" w:themeColor="text1"/>
          <w:sz w:val="38"/>
          <w:szCs w:val="38"/>
          <w:rtl/>
          <w:lang w:eastAsia="en-US"/>
        </w:rPr>
        <w:t>أو</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كما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كنتم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متفرقين</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الجاهلية</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يحارب</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بعضكم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بعضا</w:t>
      </w:r>
      <w:r w:rsidRPr="00230809">
        <w:rPr>
          <w:rFonts w:ascii="Traditional Arabic" w:hAnsi="Calibri"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eastAsia"/>
          <w:color w:val="000000" w:themeColor="text1"/>
          <w:sz w:val="38"/>
          <w:szCs w:val="38"/>
          <w:rtl/>
          <w:lang w:eastAsia="en-US"/>
        </w:rPr>
        <w:lastRenderedPageBreak/>
        <w:t>أو</w:t>
      </w:r>
      <w:r w:rsidRPr="00230809">
        <w:rPr>
          <w:rFonts w:ascii="Traditional Arabic" w:hAnsi="Calibri" w:hint="cs"/>
          <w:color w:val="000000" w:themeColor="text1"/>
          <w:sz w:val="38"/>
          <w:szCs w:val="38"/>
          <w:rtl/>
          <w:lang w:eastAsia="en-US"/>
        </w:rPr>
        <w:t>:</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تحدثوا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ما</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يوجب</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التفريق</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ويزيل</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الألفة</w:t>
      </w:r>
      <w:r w:rsidR="004023CA" w:rsidRPr="00230809">
        <w:rPr>
          <w:rFonts w:ascii="Traditional Arabic" w:hAnsi="Calibri" w:hint="cs"/>
          <w:color w:val="000000" w:themeColor="text1"/>
          <w:sz w:val="38"/>
          <w:szCs w:val="38"/>
          <w:rtl/>
          <w:lang w:eastAsia="en-US"/>
        </w:rPr>
        <w:t xml:space="preserve"> </w:t>
      </w:r>
      <w:r w:rsidR="00BC5B5C" w:rsidRPr="00230809">
        <w:rPr>
          <w:rFonts w:ascii="Traditional Arabic" w:hAnsi="Calibri" w:hint="cs"/>
          <w:color w:val="000000" w:themeColor="text1"/>
          <w:sz w:val="38"/>
          <w:szCs w:val="38"/>
          <w:rtl/>
          <w:lang w:eastAsia="en-US"/>
        </w:rPr>
        <w:t>التي</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أنتم</w:t>
      </w:r>
      <w:r w:rsidR="004023C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عليها</w:t>
      </w:r>
      <w:r w:rsidRPr="00230809">
        <w:rPr>
          <w:rFonts w:ascii="Traditional Arabic" w:hAnsi="Calibri" w:hint="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22"/>
      </w:r>
      <w:r w:rsidRPr="00230809">
        <w:rPr>
          <w:rFonts w:ascii="Calibri" w:hAnsi="Calibri" w:cs="Arial"/>
          <w:color w:val="000000" w:themeColor="text1"/>
          <w:sz w:val="38"/>
          <w:szCs w:val="38"/>
          <w:vertAlign w:val="superscript"/>
          <w:rtl/>
          <w:lang w:eastAsia="en-US"/>
        </w:rPr>
        <w:t>)</w:t>
      </w:r>
      <w:r w:rsidR="004023CA" w:rsidRPr="00230809">
        <w:rPr>
          <w:rFonts w:ascii="Traditional Arabic" w:hAnsi="Calibri" w:hint="cs"/>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كما أن</w:t>
      </w:r>
      <w:r w:rsidR="00CD3BC9">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الحجج العقلية والشرعية هي موجبة للاتحاد والمفاهمة، ورادع قوي للخلاف والفرقة، يقول الإمام أبو الثناء الألوسي: </w:t>
      </w:r>
    </w:p>
    <w:p w:rsidR="005F22B3" w:rsidRPr="00230809" w:rsidRDefault="005F22B3" w:rsidP="009120A8">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w:t>
      </w:r>
      <w:r w:rsidR="00E62EBA" w:rsidRPr="00230809">
        <w:rPr>
          <w:rFonts w:ascii="QCF_BSML" w:hAnsi="QCF_BSML" w:cs="QCF_BSML"/>
          <w:b/>
          <w:bCs/>
          <w:color w:val="000000" w:themeColor="text1"/>
          <w:sz w:val="38"/>
          <w:szCs w:val="38"/>
          <w:rtl/>
          <w:lang w:eastAsia="en-US"/>
        </w:rPr>
        <w:t>(</w:t>
      </w:r>
      <w:r w:rsidR="00E62EBA" w:rsidRPr="00230809">
        <w:rPr>
          <w:rFonts w:ascii="QCF_P063" w:hAnsi="QCF_P063" w:cs="QCF_P063"/>
          <w:color w:val="000000" w:themeColor="text1"/>
          <w:sz w:val="38"/>
          <w:szCs w:val="38"/>
          <w:rtl/>
          <w:lang w:eastAsia="en-US"/>
        </w:rPr>
        <w:t>ﭱ ﭲ ﭳ ﭴ</w:t>
      </w:r>
      <w:r w:rsidR="00E62EBA" w:rsidRPr="00230809">
        <w:rPr>
          <w:rFonts w:ascii="QCF_BSML" w:hAnsi="QCF_BSML" w:cs="QCF_BSML"/>
          <w:b/>
          <w:bCs/>
          <w:color w:val="000000" w:themeColor="text1"/>
          <w:sz w:val="38"/>
          <w:szCs w:val="38"/>
          <w:rtl/>
          <w:lang w:eastAsia="en-US"/>
        </w:rPr>
        <w:t>)</w:t>
      </w:r>
      <w:r w:rsidR="00E62EBA" w:rsidRPr="00230809">
        <w:rPr>
          <w:rFonts w:ascii="Calibri" w:hAnsi="Calibri" w:cs="Arial"/>
          <w:color w:val="000000" w:themeColor="text1"/>
          <w:sz w:val="38"/>
          <w:szCs w:val="38"/>
          <w:vertAlign w:val="superscript"/>
          <w:rtl/>
          <w:lang w:eastAsia="en-US"/>
        </w:rPr>
        <w:t>(</w:t>
      </w:r>
      <w:r w:rsidR="00E62EBA" w:rsidRPr="00230809">
        <w:rPr>
          <w:rFonts w:ascii="Calibri" w:hAnsi="Calibri" w:cs="Arial"/>
          <w:color w:val="000000" w:themeColor="text1"/>
          <w:sz w:val="38"/>
          <w:szCs w:val="38"/>
          <w:vertAlign w:val="superscript"/>
          <w:rtl/>
          <w:lang w:eastAsia="en-US"/>
        </w:rPr>
        <w:footnoteReference w:id="123"/>
      </w:r>
      <w:r w:rsidR="00E62EBA" w:rsidRPr="00230809">
        <w:rPr>
          <w:rFonts w:ascii="Calibri" w:hAnsi="Calibri" w:cs="Arial"/>
          <w:color w:val="000000" w:themeColor="text1"/>
          <w:sz w:val="38"/>
          <w:szCs w:val="38"/>
          <w:vertAlign w:val="superscript"/>
          <w:rtl/>
          <w:lang w:eastAsia="en-US"/>
        </w:rPr>
        <w:t>)</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وهو</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عهده</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الذي</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أخذه</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على</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العباد</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يوم</w:t>
      </w:r>
      <w:r w:rsidR="00E62EBA" w:rsidRPr="00230809">
        <w:rPr>
          <w:rFonts w:ascii="Traditional Arabic" w:hAnsi="Calibri" w:hint="cs"/>
          <w:color w:val="000000" w:themeColor="text1"/>
          <w:sz w:val="38"/>
          <w:szCs w:val="38"/>
          <w:rtl/>
          <w:lang w:eastAsia="en-US"/>
        </w:rPr>
        <w:t xml:space="preserve"> </w:t>
      </w:r>
      <w:r w:rsidR="00CD3BC9" w:rsidRPr="00AC048C">
        <w:rPr>
          <w:rFonts w:ascii="QCF_BSML" w:hAnsi="QCF_BSML" w:cs="QCF_BSML"/>
          <w:b/>
          <w:bCs/>
          <w:rtl/>
        </w:rPr>
        <w:t>(</w:t>
      </w:r>
      <w:r w:rsidR="00CD3BC9" w:rsidRPr="00AC048C">
        <w:rPr>
          <w:rFonts w:ascii="QCF_P173" w:hAnsi="QCF_P173" w:cs="QCF_P173"/>
          <w:rtl/>
        </w:rPr>
        <w:t>ﭲ ﭳ ﭴ</w:t>
      </w:r>
      <w:r w:rsidR="00CD3BC9" w:rsidRPr="00AC048C">
        <w:rPr>
          <w:rFonts w:ascii="QCF_BSML" w:hAnsi="QCF_BSML" w:cs="QCF_BSML"/>
          <w:b/>
          <w:bCs/>
          <w:rtl/>
        </w:rPr>
        <w:t>)</w:t>
      </w:r>
      <w:r w:rsidR="00CD3BC9" w:rsidRPr="00CD3BC9">
        <w:rPr>
          <w:rStyle w:val="af2"/>
          <w:rtl/>
        </w:rPr>
        <w:t>(</w:t>
      </w:r>
      <w:r w:rsidR="00CD3BC9">
        <w:rPr>
          <w:rStyle w:val="af2"/>
          <w:rtl/>
        </w:rPr>
        <w:footnoteReference w:id="124"/>
      </w:r>
      <w:r w:rsidR="00CD3BC9" w:rsidRPr="00CD3BC9">
        <w:rPr>
          <w:rStyle w:val="af2"/>
          <w:rtl/>
        </w:rPr>
        <w:t>)</w:t>
      </w:r>
      <w:r w:rsidR="009120A8">
        <w:rPr>
          <w:rStyle w:val="af2"/>
          <w:rFonts w:hint="cs"/>
          <w:vertAlign w:val="baseline"/>
          <w:rtl/>
        </w:rPr>
        <w:t>،</w:t>
      </w:r>
      <w:r w:rsidR="00CD3BC9">
        <w:rPr>
          <w:rFonts w:hint="cs"/>
          <w:rtl/>
        </w:rPr>
        <w:t xml:space="preserve"> </w:t>
      </w:r>
      <w:r w:rsidR="009120A8" w:rsidRPr="00AC048C">
        <w:rPr>
          <w:rFonts w:ascii="QCF_BSML" w:hAnsi="QCF_BSML" w:cs="QCF_BSML"/>
          <w:b/>
          <w:bCs/>
          <w:rtl/>
        </w:rPr>
        <w:t>(</w:t>
      </w:r>
      <w:r w:rsidR="00CD3BC9" w:rsidRPr="00230809">
        <w:rPr>
          <w:rFonts w:ascii="QCF_P063" w:hAnsi="QCF_P063" w:cs="QCF_P063"/>
          <w:color w:val="000000" w:themeColor="text1"/>
          <w:sz w:val="38"/>
          <w:szCs w:val="38"/>
          <w:rtl/>
          <w:lang w:eastAsia="en-US"/>
        </w:rPr>
        <w:t>ﭵ ﭶ</w:t>
      </w:r>
      <w:r w:rsidR="00CD3BC9" w:rsidRPr="00230809">
        <w:rPr>
          <w:rFonts w:ascii="QCF_BSML" w:hAnsi="QCF_BSML" w:cs="QCF_BSML"/>
          <w:b/>
          <w:bCs/>
          <w:color w:val="000000" w:themeColor="text1"/>
          <w:sz w:val="38"/>
          <w:szCs w:val="38"/>
          <w:rtl/>
          <w:lang w:eastAsia="en-US"/>
        </w:rPr>
        <w:t>)</w:t>
      </w:r>
      <w:r w:rsidR="009120A8">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باختلاف</w:t>
      </w:r>
      <w:r w:rsidR="009120A8">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الأهواء</w:t>
      </w:r>
      <w:r w:rsidR="00E62EBA" w:rsidRPr="00230809">
        <w:rPr>
          <w:rFonts w:ascii="Traditional Arabic" w:hAnsi="Calibri" w:hint="cs"/>
          <w:color w:val="000000" w:themeColor="text1"/>
          <w:sz w:val="38"/>
          <w:szCs w:val="38"/>
          <w:rtl/>
          <w:lang w:eastAsia="en-US"/>
        </w:rPr>
        <w:t xml:space="preserve"> </w:t>
      </w:r>
      <w:r w:rsidR="009120A8" w:rsidRPr="00AC048C">
        <w:rPr>
          <w:rFonts w:ascii="QCF_BSML" w:hAnsi="QCF_BSML" w:cs="QCF_BSML"/>
          <w:b/>
          <w:bCs/>
          <w:rtl/>
        </w:rPr>
        <w:t>(</w:t>
      </w:r>
      <w:r w:rsidR="009120A8" w:rsidRPr="00230809">
        <w:rPr>
          <w:rFonts w:ascii="QCF_P063" w:hAnsi="QCF_P063" w:cs="QCF_P063"/>
          <w:color w:val="000000" w:themeColor="text1"/>
          <w:sz w:val="38"/>
          <w:szCs w:val="38"/>
          <w:rtl/>
          <w:lang w:eastAsia="en-US"/>
        </w:rPr>
        <w:t>ﭸ ﭹ ﭺ ﭻ</w:t>
      </w:r>
      <w:r w:rsidR="009120A8" w:rsidRPr="00230809">
        <w:rPr>
          <w:rFonts w:ascii="QCF_BSML" w:hAnsi="QCF_BSML" w:cs="QCF_BSML"/>
          <w:b/>
          <w:bCs/>
          <w:color w:val="000000" w:themeColor="text1"/>
          <w:sz w:val="38"/>
          <w:szCs w:val="38"/>
          <w:rtl/>
          <w:lang w:eastAsia="en-US"/>
        </w:rPr>
        <w:t>)</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بالهداية</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إلى</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معالم</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التوحيد</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المفيد</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للمحبة</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في</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القلوب</w:t>
      </w:r>
      <w:r w:rsidR="009120A8">
        <w:rPr>
          <w:rFonts w:ascii="Traditional Arabic" w:hAnsi="Calibri" w:hint="cs"/>
          <w:color w:val="000000" w:themeColor="text1"/>
          <w:sz w:val="38"/>
          <w:szCs w:val="38"/>
          <w:rtl/>
          <w:lang w:eastAsia="en-US"/>
        </w:rPr>
        <w:t>...</w:t>
      </w:r>
    </w:p>
    <w:p w:rsidR="005F22B3" w:rsidRPr="00230809" w:rsidRDefault="009120A8" w:rsidP="00933C2B">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QCF_BSML" w:hAnsi="QCF_BSML" w:cs="QCF_BSML"/>
          <w:b/>
          <w:bCs/>
          <w:color w:val="000000" w:themeColor="text1"/>
          <w:sz w:val="38"/>
          <w:szCs w:val="38"/>
          <w:rtl/>
          <w:lang w:eastAsia="en-US"/>
        </w:rPr>
        <w:t>(</w:t>
      </w:r>
      <w:r w:rsidRPr="00230809">
        <w:rPr>
          <w:rFonts w:ascii="QCF_P063" w:hAnsi="QCF_P063" w:cs="QCF_P063"/>
          <w:color w:val="000000" w:themeColor="text1"/>
          <w:sz w:val="38"/>
          <w:szCs w:val="38"/>
          <w:rtl/>
          <w:lang w:eastAsia="en-US"/>
        </w:rPr>
        <w:t>ﮦ ﮧ ﮨ ﮩ</w:t>
      </w:r>
      <w:r w:rsidRPr="00230809">
        <w:rPr>
          <w:rFonts w:ascii="QCF_BSML" w:hAnsi="QCF_BSML" w:cs="QCF_BSML"/>
          <w:b/>
          <w:bCs/>
          <w:color w:val="000000" w:themeColor="text1"/>
          <w:sz w:val="38"/>
          <w:szCs w:val="38"/>
          <w:rtl/>
          <w:lang w:eastAsia="en-US"/>
        </w:rPr>
        <w:t>)</w:t>
      </w:r>
      <w:r>
        <w:rPr>
          <w:rFonts w:ascii="QCF_P063" w:hAnsi="QCF_P063" w:cs="QCF_P063" w:hint="cs"/>
          <w:color w:val="000000" w:themeColor="text1"/>
          <w:sz w:val="38"/>
          <w:szCs w:val="38"/>
          <w:rtl/>
          <w:lang w:eastAsia="en-US"/>
        </w:rPr>
        <w:t xml:space="preserve"> </w:t>
      </w:r>
      <w:r w:rsidRPr="00230809">
        <w:rPr>
          <w:rFonts w:ascii="QCF_P063" w:hAnsi="QCF_P063" w:cs="QCF_P063"/>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واتبعوا</w:t>
      </w:r>
      <w:r w:rsidR="00E62EB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الأهواء</w:t>
      </w:r>
      <w:r w:rsidR="00E62EB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والبدع</w:t>
      </w:r>
      <w:r w:rsidR="005F22B3" w:rsidRPr="00230809">
        <w:rPr>
          <w:rFonts w:ascii="Traditional Arabic" w:hAnsi="Calibri" w:hint="cs"/>
          <w:color w:val="000000" w:themeColor="text1"/>
          <w:sz w:val="38"/>
          <w:szCs w:val="38"/>
          <w:rtl/>
          <w:lang w:eastAsia="en-US"/>
        </w:rPr>
        <w:t>،</w:t>
      </w:r>
      <w:r w:rsidR="00E62EBA" w:rsidRPr="00230809">
        <w:rPr>
          <w:rFonts w:ascii="Traditional Arabic" w:hAnsi="Calibri" w:hint="cs"/>
          <w:color w:val="000000" w:themeColor="text1"/>
          <w:sz w:val="38"/>
          <w:szCs w:val="38"/>
          <w:rtl/>
          <w:lang w:eastAsia="en-US"/>
        </w:rPr>
        <w:t xml:space="preserve"> </w:t>
      </w:r>
      <w:r w:rsidR="00933C2B" w:rsidRPr="00230809">
        <w:rPr>
          <w:rFonts w:ascii="QCF_BSML" w:hAnsi="QCF_BSML" w:cs="QCF_BSML"/>
          <w:b/>
          <w:bCs/>
          <w:color w:val="000000" w:themeColor="text1"/>
          <w:sz w:val="38"/>
          <w:szCs w:val="38"/>
          <w:rtl/>
          <w:lang w:eastAsia="en-US"/>
        </w:rPr>
        <w:t>(</w:t>
      </w:r>
      <w:r w:rsidR="00933C2B" w:rsidRPr="00230809">
        <w:rPr>
          <w:rFonts w:ascii="QCF_P063" w:hAnsi="QCF_P063" w:cs="QCF_P063"/>
          <w:color w:val="000000" w:themeColor="text1"/>
          <w:sz w:val="38"/>
          <w:szCs w:val="38"/>
          <w:rtl/>
          <w:lang w:eastAsia="en-US"/>
        </w:rPr>
        <w:t>ﮪ ﮫ ﮬ ﮭ ﮮ ﮯ</w:t>
      </w:r>
      <w:r w:rsidR="00933C2B" w:rsidRPr="00230809">
        <w:rPr>
          <w:rFonts w:ascii="QCF_BSML" w:hAnsi="QCF_BSML" w:cs="QCF_BSML"/>
          <w:b/>
          <w:bCs/>
          <w:color w:val="000000" w:themeColor="text1"/>
          <w:sz w:val="38"/>
          <w:szCs w:val="38"/>
          <w:rtl/>
          <w:lang w:eastAsia="en-US"/>
        </w:rPr>
        <w:t>)</w:t>
      </w:r>
      <w:r w:rsidR="005F22B3" w:rsidRPr="00230809">
        <w:rPr>
          <w:rFonts w:ascii="Traditional Arabic" w:hAnsi="Calibri" w:hint="cs"/>
          <w:color w:val="000000" w:themeColor="text1"/>
          <w:sz w:val="38"/>
          <w:szCs w:val="38"/>
          <w:rtl/>
          <w:lang w:eastAsia="en-US"/>
        </w:rPr>
        <w:t>:</w:t>
      </w:r>
      <w:r w:rsidR="00E62EB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الحجج</w:t>
      </w:r>
      <w:r w:rsidR="00E62EB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العقلية</w:t>
      </w:r>
      <w:r w:rsidR="00E62EB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والش</w:t>
      </w:r>
      <w:r w:rsidR="005F22B3" w:rsidRPr="00230809">
        <w:rPr>
          <w:rFonts w:ascii="Traditional Arabic" w:hAnsi="Calibri" w:hint="cs"/>
          <w:color w:val="000000" w:themeColor="text1"/>
          <w:sz w:val="38"/>
          <w:szCs w:val="38"/>
          <w:rtl/>
          <w:lang w:eastAsia="en-US"/>
        </w:rPr>
        <w:t>ّ</w:t>
      </w:r>
      <w:r w:rsidR="005F22B3" w:rsidRPr="00230809">
        <w:rPr>
          <w:rFonts w:ascii="Traditional Arabic" w:hAnsi="Calibri" w:hint="eastAsia"/>
          <w:color w:val="000000" w:themeColor="text1"/>
          <w:sz w:val="38"/>
          <w:szCs w:val="38"/>
          <w:rtl/>
          <w:lang w:eastAsia="en-US"/>
        </w:rPr>
        <w:t>رعية</w:t>
      </w:r>
      <w:r w:rsidR="00E62EB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الموجبة</w:t>
      </w:r>
      <w:r w:rsidR="00E62EB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للاتحاد</w:t>
      </w:r>
      <w:r w:rsidR="00E62EB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واتفاق</w:t>
      </w:r>
      <w:r w:rsidR="00E62EB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الكلّمة</w:t>
      </w:r>
      <w:r w:rsidR="005F22B3" w:rsidRPr="00230809">
        <w:rPr>
          <w:rFonts w:ascii="Traditional Arabic" w:hAnsi="Calibri" w:hint="cs"/>
          <w:color w:val="000000" w:themeColor="text1"/>
          <w:sz w:val="38"/>
          <w:szCs w:val="38"/>
          <w:rtl/>
          <w:lang w:eastAsia="en-US"/>
        </w:rPr>
        <w:t>،</w:t>
      </w:r>
      <w:r w:rsidR="00E62EBA" w:rsidRPr="00230809">
        <w:rPr>
          <w:rFonts w:ascii="Traditional Arabic" w:hAnsi="Calibri" w:hint="cs"/>
          <w:color w:val="000000" w:themeColor="text1"/>
          <w:sz w:val="38"/>
          <w:szCs w:val="38"/>
          <w:rtl/>
          <w:lang w:eastAsia="en-US"/>
        </w:rPr>
        <w:t xml:space="preserve"> </w:t>
      </w:r>
      <w:r w:rsidR="00933C2B" w:rsidRPr="00230809">
        <w:rPr>
          <w:rFonts w:ascii="QCF_BSML" w:hAnsi="QCF_BSML" w:cs="QCF_BSML"/>
          <w:b/>
          <w:bCs/>
          <w:color w:val="000000" w:themeColor="text1"/>
          <w:sz w:val="38"/>
          <w:szCs w:val="38"/>
          <w:rtl/>
          <w:lang w:eastAsia="en-US"/>
        </w:rPr>
        <w:t>(</w:t>
      </w:r>
      <w:r w:rsidR="00933C2B" w:rsidRPr="00230809">
        <w:rPr>
          <w:rFonts w:ascii="QCF_P063" w:hAnsi="QCF_P063" w:cs="QCF_P063"/>
          <w:color w:val="000000" w:themeColor="text1"/>
          <w:sz w:val="38"/>
          <w:szCs w:val="38"/>
          <w:rtl/>
          <w:lang w:eastAsia="en-US"/>
        </w:rPr>
        <w:t>ﮱ ﯓ ﯔ ﯕ</w:t>
      </w:r>
      <w:r w:rsidR="00933C2B" w:rsidRPr="00230809">
        <w:rPr>
          <w:rFonts w:ascii="QCF_BSML" w:hAnsi="QCF_BSML" w:cs="QCF_BSML"/>
          <w:b/>
          <w:bCs/>
          <w:color w:val="000000" w:themeColor="text1"/>
          <w:sz w:val="38"/>
          <w:szCs w:val="38"/>
          <w:rtl/>
          <w:lang w:eastAsia="en-US"/>
        </w:rPr>
        <w:t>)</w:t>
      </w:r>
      <w:r w:rsidR="00933C2B">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وهو</w:t>
      </w:r>
      <w:r w:rsidR="00E62EB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عذاب</w:t>
      </w:r>
      <w:r w:rsidR="00E62EB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الحرمان</w:t>
      </w:r>
      <w:r w:rsidR="00E62EB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من</w:t>
      </w:r>
      <w:r w:rsidR="00E62EBA" w:rsidRPr="00230809">
        <w:rPr>
          <w:rFonts w:ascii="Traditional Arabic" w:hAnsi="Calibri" w:hint="cs"/>
          <w:color w:val="000000" w:themeColor="text1"/>
          <w:sz w:val="38"/>
          <w:szCs w:val="38"/>
          <w:rtl/>
          <w:lang w:eastAsia="en-US"/>
        </w:rPr>
        <w:t xml:space="preserve"> </w:t>
      </w:r>
      <w:r w:rsidR="005F22B3" w:rsidRPr="00230809">
        <w:rPr>
          <w:rFonts w:ascii="Traditional Arabic" w:hAnsi="Calibri" w:hint="eastAsia"/>
          <w:color w:val="000000" w:themeColor="text1"/>
          <w:sz w:val="38"/>
          <w:szCs w:val="38"/>
          <w:rtl/>
          <w:lang w:eastAsia="en-US"/>
        </w:rPr>
        <w:t>الحضرة</w:t>
      </w:r>
      <w:r w:rsidR="005F22B3" w:rsidRPr="00230809">
        <w:rPr>
          <w:rFonts w:ascii="Traditional Arabic" w:hAnsi="Calibri" w:hint="cs"/>
          <w:color w:val="000000" w:themeColor="text1"/>
          <w:sz w:val="38"/>
          <w:szCs w:val="38"/>
          <w:rtl/>
          <w:lang w:eastAsia="en-US"/>
        </w:rPr>
        <w:t>)</w:t>
      </w:r>
      <w:r w:rsidR="005F22B3" w:rsidRPr="00230809">
        <w:rPr>
          <w:rFonts w:ascii="Calibri" w:hAnsi="Calibri" w:cs="Arial"/>
          <w:color w:val="000000" w:themeColor="text1"/>
          <w:sz w:val="38"/>
          <w:szCs w:val="38"/>
          <w:vertAlign w:val="superscript"/>
          <w:rtl/>
          <w:lang w:eastAsia="en-US"/>
        </w:rPr>
        <w:t>(</w:t>
      </w:r>
      <w:r w:rsidR="005F22B3" w:rsidRPr="00230809">
        <w:rPr>
          <w:rFonts w:ascii="Calibri" w:hAnsi="Calibri" w:cs="Arial"/>
          <w:color w:val="000000" w:themeColor="text1"/>
          <w:sz w:val="38"/>
          <w:szCs w:val="38"/>
          <w:vertAlign w:val="superscript"/>
          <w:rtl/>
          <w:lang w:eastAsia="en-US"/>
        </w:rPr>
        <w:footnoteReference w:id="125"/>
      </w:r>
      <w:r w:rsidR="005F22B3" w:rsidRPr="00230809">
        <w:rPr>
          <w:rFonts w:ascii="Calibri" w:hAnsi="Calibri" w:cs="Arial"/>
          <w:color w:val="000000" w:themeColor="text1"/>
          <w:sz w:val="38"/>
          <w:szCs w:val="38"/>
          <w:vertAlign w:val="superscript"/>
          <w:rtl/>
          <w:lang w:eastAsia="en-US"/>
        </w:rPr>
        <w:t>)</w:t>
      </w:r>
      <w:r w:rsidR="00E62EBA" w:rsidRPr="00230809">
        <w:rPr>
          <w:rFonts w:ascii="Traditional Arabic" w:hAnsi="Calibri" w:hint="cs"/>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إذنْ لا مناص للأمة من الرّجوع إلى حبل الله الذي هو الكتاب والسّنّة فمن تمسك بهما في الرخاء والشدة فاز، ومن حاد عنهما وقع في الهلاك والفتن، ولم يجد طريقا للصواب.</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p>
    <w:p w:rsidR="005F22B3" w:rsidRPr="00230809" w:rsidRDefault="005F22B3" w:rsidP="00204CDE">
      <w:pPr>
        <w:widowControl/>
        <w:numPr>
          <w:ilvl w:val="0"/>
          <w:numId w:val="46"/>
        </w:numPr>
        <w:autoSpaceDE w:val="0"/>
        <w:autoSpaceDN w:val="0"/>
        <w:adjustRightInd w:val="0"/>
        <w:spacing w:line="620" w:lineRule="exact"/>
        <w:ind w:firstLine="720"/>
        <w:contextualSpacing/>
        <w:rPr>
          <w:rFonts w:ascii="Traditional Arabic" w:hAnsi="Calibri" w:cs="Arial"/>
          <w:b/>
          <w:bCs/>
          <w:color w:val="000000" w:themeColor="text1"/>
          <w:sz w:val="38"/>
          <w:szCs w:val="38"/>
          <w:lang w:eastAsia="en-US"/>
        </w:rPr>
      </w:pPr>
      <w:r w:rsidRPr="00230809">
        <w:rPr>
          <w:rFonts w:ascii="Traditional Arabic" w:hAnsi="Traditional Arabic"/>
          <w:b/>
          <w:bCs/>
          <w:color w:val="000000" w:themeColor="text1"/>
          <w:sz w:val="38"/>
          <w:szCs w:val="38"/>
          <w:rtl/>
          <w:lang w:eastAsia="en-US"/>
        </w:rPr>
        <w:lastRenderedPageBreak/>
        <w:t>قوله تعالى</w:t>
      </w:r>
      <w:r w:rsidRPr="00230809">
        <w:rPr>
          <w:rFonts w:ascii="Traditional Arabic" w:hAnsi="Calibri" w:cs="Arial" w:hint="cs"/>
          <w:b/>
          <w:bCs/>
          <w:color w:val="000000" w:themeColor="text1"/>
          <w:sz w:val="38"/>
          <w:szCs w:val="38"/>
          <w:rtl/>
          <w:lang w:eastAsia="en-US"/>
        </w:rPr>
        <w:t>:</w:t>
      </w:r>
      <w:r w:rsidRPr="00230809">
        <w:rPr>
          <w:rFonts w:ascii="QCF_BSML" w:hAnsi="QCF_BSML" w:cs="QCF_BSML"/>
          <w:b/>
          <w:bCs/>
          <w:color w:val="000000" w:themeColor="text1"/>
          <w:sz w:val="38"/>
          <w:szCs w:val="38"/>
          <w:rtl/>
          <w:lang w:eastAsia="en-US"/>
        </w:rPr>
        <w:t xml:space="preserve"> (</w:t>
      </w:r>
      <w:r w:rsidRPr="00230809">
        <w:rPr>
          <w:rFonts w:ascii="QCF_P189" w:hAnsi="QCF_P189" w:cs="QCF_P189"/>
          <w:color w:val="000000" w:themeColor="text1"/>
          <w:sz w:val="38"/>
          <w:szCs w:val="38"/>
          <w:rtl/>
          <w:lang w:eastAsia="en-US"/>
        </w:rPr>
        <w:t>ﭫ ﭬ ﭭ ﭮ ﭯ ﭰ ﭱ ﭲ ﭳ ﭴ ﭵ ﭶ ﭷ ﭸ ﭹ ﭺ ﭻ ﭼ ﭽ ﭾ ﭿ ﮀ ﮁ ﮂ ﮃ</w:t>
      </w:r>
      <w:r w:rsidRPr="00230809">
        <w:rPr>
          <w:rFonts w:ascii="QCF_BSML" w:hAnsi="QCF_BSML" w:cs="QCF_BSML"/>
          <w:b/>
          <w:b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auto"/>
          <w:sz w:val="38"/>
          <w:szCs w:val="38"/>
          <w:vertAlign w:val="superscript"/>
          <w:rtl/>
          <w:lang w:eastAsia="en-US"/>
        </w:rPr>
        <w:footnoteReference w:id="126"/>
      </w:r>
      <w:r w:rsidRPr="00230809">
        <w:rPr>
          <w:rFonts w:ascii="Calibri" w:hAnsi="Calibri" w:cs="Arial"/>
          <w:color w:val="000000" w:themeColor="text1"/>
          <w:sz w:val="38"/>
          <w:szCs w:val="38"/>
          <w:vertAlign w:val="superscript"/>
          <w:rtl/>
          <w:lang w:eastAsia="en-US"/>
        </w:rPr>
        <w:t>)</w:t>
      </w:r>
      <w:r w:rsidR="00E62EBA" w:rsidRPr="00230809">
        <w:rPr>
          <w:rFonts w:ascii="Traditional Arabic" w:hAnsi="Calibri" w:cs="Arial" w:hint="cs"/>
          <w:b/>
          <w:bCs/>
          <w:color w:val="000000" w:themeColor="text1"/>
          <w:sz w:val="38"/>
          <w:szCs w:val="38"/>
          <w:rtl/>
          <w:lang w:eastAsia="en-US"/>
        </w:rPr>
        <w:t>.</w:t>
      </w:r>
    </w:p>
    <w:p w:rsidR="005F22B3" w:rsidRPr="00230809" w:rsidRDefault="005F22B3" w:rsidP="00720A36">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 xml:space="preserve">استدلّ علماء الحنفيّة </w:t>
      </w:r>
      <w:r w:rsidR="00720A36">
        <w:rPr>
          <w:rFonts w:ascii="Traditional Arabic" w:hAnsi="Calibri" w:hint="cs"/>
          <w:color w:val="000000" w:themeColor="text1"/>
          <w:sz w:val="38"/>
          <w:szCs w:val="38"/>
          <w:rtl/>
          <w:lang w:eastAsia="en-US"/>
        </w:rPr>
        <w:t>بهذه</w:t>
      </w:r>
      <w:r w:rsidRPr="00230809">
        <w:rPr>
          <w:rFonts w:ascii="Traditional Arabic" w:hAnsi="Calibri" w:hint="cs"/>
          <w:color w:val="000000" w:themeColor="text1"/>
          <w:sz w:val="38"/>
          <w:szCs w:val="38"/>
          <w:rtl/>
          <w:lang w:eastAsia="en-US"/>
        </w:rPr>
        <w:t xml:space="preserve"> ا</w:t>
      </w:r>
      <w:r w:rsidR="009A2154" w:rsidRPr="00230809">
        <w:rPr>
          <w:rFonts w:ascii="Traditional Arabic" w:hAnsi="Calibri" w:hint="cs"/>
          <w:color w:val="000000" w:themeColor="text1"/>
          <w:sz w:val="38"/>
          <w:szCs w:val="38"/>
          <w:rtl/>
          <w:lang w:eastAsia="en-US"/>
        </w:rPr>
        <w:t>لآية</w:t>
      </w:r>
      <w:r w:rsidR="00720A36">
        <w:rPr>
          <w:rFonts w:ascii="Traditional Arabic" w:hAnsi="Calibri" w:hint="cs"/>
          <w:color w:val="000000" w:themeColor="text1"/>
          <w:sz w:val="38"/>
          <w:szCs w:val="38"/>
          <w:rtl/>
          <w:lang w:eastAsia="en-US"/>
        </w:rPr>
        <w:t xml:space="preserve"> على لزوم</w:t>
      </w:r>
      <w:r w:rsidR="009A2154" w:rsidRPr="00230809">
        <w:rPr>
          <w:rFonts w:ascii="Traditional Arabic" w:hAnsi="Calibri" w:hint="cs"/>
          <w:color w:val="000000" w:themeColor="text1"/>
          <w:sz w:val="38"/>
          <w:szCs w:val="38"/>
          <w:rtl/>
          <w:lang w:eastAsia="en-US"/>
        </w:rPr>
        <w:t xml:space="preserve"> الاجتماع وعدم مخالفة </w:t>
      </w:r>
      <w:r w:rsidRPr="00230809">
        <w:rPr>
          <w:rFonts w:ascii="Traditional Arabic" w:hAnsi="Calibri" w:hint="cs"/>
          <w:color w:val="000000" w:themeColor="text1"/>
          <w:sz w:val="38"/>
          <w:szCs w:val="38"/>
          <w:rtl/>
          <w:lang w:eastAsia="en-US"/>
        </w:rPr>
        <w:t>سبيل المؤمنين</w:t>
      </w:r>
      <w:r w:rsidR="00720A36">
        <w:rPr>
          <w:rFonts w:ascii="Traditional Arabic" w:hAnsi="Calibri" w:hint="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حيث يقول أبو بكر </w:t>
      </w:r>
      <w:r w:rsidR="00E62EBA" w:rsidRPr="00230809">
        <w:rPr>
          <w:rFonts w:ascii="Traditional Arabic" w:hAnsi="Calibri" w:hint="cs"/>
          <w:color w:val="000000" w:themeColor="text1"/>
          <w:sz w:val="38"/>
          <w:szCs w:val="38"/>
          <w:rtl/>
          <w:lang w:eastAsia="en-US"/>
        </w:rPr>
        <w:t>الجصاص</w:t>
      </w:r>
      <w:r w:rsidRPr="00230809">
        <w:rPr>
          <w:rFonts w:ascii="Traditional Arabic" w:hAnsi="Calibri" w:hint="cs"/>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Traditional Arabic" w:hAnsi="Calibri"/>
          <w:color w:val="000000" w:themeColor="text1"/>
          <w:sz w:val="38"/>
          <w:szCs w:val="38"/>
          <w:rtl/>
          <w:lang w:eastAsia="en-US"/>
        </w:rPr>
      </w:pPr>
      <w:r w:rsidRPr="00230809">
        <w:rPr>
          <w:rFonts w:ascii="Traditional Arabic" w:hAnsi="Calibri" w:hint="cs"/>
          <w:color w:val="000000" w:themeColor="text1"/>
          <w:sz w:val="38"/>
          <w:szCs w:val="38"/>
          <w:rtl/>
          <w:lang w:eastAsia="en-US"/>
        </w:rPr>
        <w:t>(</w:t>
      </w:r>
      <w:r w:rsidRPr="00230809">
        <w:rPr>
          <w:rFonts w:ascii="Traditional Arabic" w:hAnsi="Calibri" w:hint="eastAsia"/>
          <w:color w:val="000000" w:themeColor="text1"/>
          <w:sz w:val="38"/>
          <w:szCs w:val="38"/>
          <w:rtl/>
          <w:lang w:eastAsia="en-US"/>
        </w:rPr>
        <w:t>فإن</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معناه</w:t>
      </w:r>
      <w:r w:rsidRPr="00230809">
        <w:rPr>
          <w:rFonts w:ascii="Traditional Arabic" w:hAnsi="Calibri" w:hint="cs"/>
          <w:color w:val="000000" w:themeColor="text1"/>
          <w:sz w:val="38"/>
          <w:szCs w:val="38"/>
          <w:rtl/>
          <w:lang w:eastAsia="en-US"/>
        </w:rPr>
        <w:t>:</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أم</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حسبتم</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أن</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تتركوا</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ولم</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تجاهدوا</w:t>
      </w:r>
      <w:r w:rsidRPr="00230809">
        <w:rPr>
          <w:rFonts w:ascii="Traditional Arabic" w:hAnsi="Calibri" w:hint="cs"/>
          <w:color w:val="000000" w:themeColor="text1"/>
          <w:sz w:val="38"/>
          <w:szCs w:val="38"/>
          <w:rtl/>
          <w:lang w:eastAsia="en-US"/>
        </w:rPr>
        <w:t>؛</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لأنّهم</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إذا</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جاهدوا</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علم</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ذلك</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منهم</w:t>
      </w:r>
      <w:r w:rsidRPr="00230809">
        <w:rPr>
          <w:rFonts w:ascii="Traditional Arabic" w:hAnsi="Calibri" w:hint="cs"/>
          <w:color w:val="000000" w:themeColor="text1"/>
          <w:sz w:val="38"/>
          <w:szCs w:val="38"/>
          <w:rtl/>
          <w:lang w:eastAsia="en-US"/>
        </w:rPr>
        <w:t>،</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فأطلق</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اسم</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العلم</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وأراد</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به</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قيامهم</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بفرض</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الجهاد</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حتى</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يعلم</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وجود</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ذلك</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منهم</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وقوله</w:t>
      </w:r>
      <w:r w:rsidRPr="00230809">
        <w:rPr>
          <w:rFonts w:ascii="Traditional Arabic" w:hAnsi="Calibri" w:hint="cs"/>
          <w:color w:val="000000" w:themeColor="text1"/>
          <w:sz w:val="38"/>
          <w:szCs w:val="38"/>
          <w:rtl/>
          <w:lang w:eastAsia="en-US"/>
        </w:rPr>
        <w:t>:</w:t>
      </w:r>
      <w:r w:rsidR="00E62EBA" w:rsidRPr="00230809">
        <w:rPr>
          <w:rFonts w:ascii="QCF_BSML" w:hAnsi="QCF_BSML" w:cs="QCF_BSML"/>
          <w:b/>
          <w:bCs/>
          <w:color w:val="000000" w:themeColor="text1"/>
          <w:sz w:val="38"/>
          <w:szCs w:val="38"/>
          <w:rtl/>
          <w:lang w:eastAsia="en-US"/>
        </w:rPr>
        <w:t xml:space="preserve"> (</w:t>
      </w:r>
      <w:r w:rsidR="00E62EBA" w:rsidRPr="00230809">
        <w:rPr>
          <w:rFonts w:ascii="QCF_P189" w:hAnsi="QCF_P189" w:cs="QCF_P189"/>
          <w:color w:val="000000" w:themeColor="text1"/>
          <w:sz w:val="38"/>
          <w:szCs w:val="38"/>
          <w:rtl/>
          <w:lang w:eastAsia="en-US"/>
        </w:rPr>
        <w:t>ﭵ ﭶ ﭷ ﭸ ﭹ ﭺ ﭻ ﭼ ﭽ ﭾ</w:t>
      </w:r>
      <w:r w:rsidR="00E62EBA" w:rsidRPr="00230809">
        <w:rPr>
          <w:rFonts w:ascii="QCF_BSML" w:hAnsi="QCF_BSML" w:cs="QCF_BSML"/>
          <w:b/>
          <w:bCs/>
          <w:color w:val="000000" w:themeColor="text1"/>
          <w:sz w:val="38"/>
          <w:szCs w:val="38"/>
          <w:rtl/>
          <w:lang w:eastAsia="en-US"/>
        </w:rPr>
        <w:t>)</w:t>
      </w:r>
      <w:r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يقتضى</w:t>
      </w:r>
      <w:r w:rsidRPr="00230809">
        <w:rPr>
          <w:rFonts w:ascii="Traditional Arabic" w:hAnsi="Calibri" w:hint="cs"/>
          <w:color w:val="000000" w:themeColor="text1"/>
          <w:sz w:val="38"/>
          <w:szCs w:val="38"/>
          <w:rtl/>
          <w:lang w:eastAsia="en-US"/>
        </w:rPr>
        <w:t>:</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لزوم</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اتّباع</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المؤمنين</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وترك</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العدول</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عنهم</w:t>
      </w:r>
      <w:r w:rsidRPr="00230809">
        <w:rPr>
          <w:rFonts w:ascii="Traditional Arabic" w:hAnsi="Calibri" w:hint="cs"/>
          <w:color w:val="000000" w:themeColor="text1"/>
          <w:sz w:val="38"/>
          <w:szCs w:val="38"/>
          <w:rtl/>
          <w:lang w:eastAsia="en-US"/>
        </w:rPr>
        <w:t>،</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كما</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يلزم</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اتّباع</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النبي</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صلى</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اللَّه</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عليه</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وآله</w:t>
      </w:r>
      <w:r w:rsidR="00E62EBA" w:rsidRPr="00230809">
        <w:rPr>
          <w:rFonts w:ascii="Traditional Arabic" w:hAnsi="Calibri" w:hint="cs"/>
          <w:color w:val="000000" w:themeColor="text1"/>
          <w:sz w:val="38"/>
          <w:szCs w:val="38"/>
          <w:rtl/>
          <w:lang w:eastAsia="en-US"/>
        </w:rPr>
        <w:t xml:space="preserve"> </w:t>
      </w:r>
      <w:r w:rsidRPr="00230809">
        <w:rPr>
          <w:rFonts w:ascii="Traditional Arabic" w:hAnsi="Calibri" w:hint="eastAsia"/>
          <w:color w:val="000000" w:themeColor="text1"/>
          <w:sz w:val="38"/>
          <w:szCs w:val="38"/>
          <w:rtl/>
          <w:lang w:eastAsia="en-US"/>
        </w:rPr>
        <w:t>وسلم</w:t>
      </w:r>
      <w:r w:rsidRPr="00230809">
        <w:rPr>
          <w:rFonts w:ascii="Traditional Arabic" w:hAnsi="Calibri" w:hint="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27"/>
      </w:r>
      <w:r w:rsidRPr="00230809">
        <w:rPr>
          <w:rFonts w:ascii="Calibri" w:hAnsi="Calibri" w:cs="Arial"/>
          <w:color w:val="000000" w:themeColor="text1"/>
          <w:sz w:val="38"/>
          <w:szCs w:val="38"/>
          <w:vertAlign w:val="superscript"/>
          <w:rtl/>
          <w:lang w:eastAsia="en-US"/>
        </w:rPr>
        <w:t>)</w:t>
      </w:r>
      <w:r w:rsidR="00E62EBA" w:rsidRPr="00230809">
        <w:rPr>
          <w:rFonts w:ascii="Traditional Arabic" w:hAnsi="Calibri" w:hint="cs"/>
          <w:color w:val="000000" w:themeColor="text1"/>
          <w:sz w:val="38"/>
          <w:szCs w:val="38"/>
          <w:rtl/>
          <w:lang w:eastAsia="en-US"/>
        </w:rPr>
        <w:t xml:space="preserve">. </w:t>
      </w:r>
    </w:p>
    <w:p w:rsidR="002E1A12" w:rsidRDefault="002E1A12">
      <w:pPr>
        <w:widowControl/>
        <w:bidi w:val="0"/>
        <w:ind w:firstLine="0"/>
        <w:jc w:val="left"/>
        <w:rPr>
          <w:rFonts w:ascii="Traditional Arabic" w:hAnsi="Calibri"/>
          <w:color w:val="000000" w:themeColor="text1"/>
          <w:sz w:val="38"/>
          <w:szCs w:val="38"/>
          <w:rtl/>
          <w:lang w:eastAsia="en-US"/>
        </w:rPr>
      </w:pPr>
      <w:r>
        <w:rPr>
          <w:rFonts w:ascii="Traditional Arabic" w:hAnsi="Calibri"/>
          <w:color w:val="000000" w:themeColor="text1"/>
          <w:sz w:val="38"/>
          <w:szCs w:val="38"/>
          <w:rtl/>
          <w:lang w:eastAsia="en-US"/>
        </w:rPr>
        <w:br w:type="page"/>
      </w:r>
    </w:p>
    <w:p w:rsidR="005F22B3" w:rsidRPr="002E1A12" w:rsidRDefault="005F22B3" w:rsidP="00C617BC">
      <w:pPr>
        <w:spacing w:line="620" w:lineRule="exact"/>
        <w:ind w:firstLine="0"/>
        <w:jc w:val="center"/>
        <w:rPr>
          <w:rFonts w:ascii="Traditional Arabic" w:hAnsi="Traditional Arabic"/>
          <w:b/>
          <w:bCs/>
          <w:color w:val="000000" w:themeColor="text1"/>
          <w:sz w:val="42"/>
          <w:szCs w:val="42"/>
          <w:rtl/>
          <w:lang w:eastAsia="en-US"/>
        </w:rPr>
      </w:pPr>
      <w:r w:rsidRPr="002E1A12">
        <w:rPr>
          <w:rFonts w:ascii="Traditional Arabic" w:hAnsi="Traditional Arabic"/>
          <w:b/>
          <w:bCs/>
          <w:color w:val="000000" w:themeColor="text1"/>
          <w:sz w:val="42"/>
          <w:szCs w:val="42"/>
          <w:rtl/>
          <w:lang w:eastAsia="en-US"/>
        </w:rPr>
        <w:lastRenderedPageBreak/>
        <w:t>المطلب الثاني: ذكرهم للن</w:t>
      </w:r>
      <w:r w:rsidR="00E62EBA" w:rsidRPr="002E1A12">
        <w:rPr>
          <w:rFonts w:ascii="Traditional Arabic" w:hAnsi="Traditional Arabic"/>
          <w:b/>
          <w:bCs/>
          <w:color w:val="000000" w:themeColor="text1"/>
          <w:sz w:val="42"/>
          <w:szCs w:val="42"/>
          <w:rtl/>
          <w:lang w:eastAsia="en-US"/>
        </w:rPr>
        <w:t>صوص الواردة من السّنّة والاستدل</w:t>
      </w:r>
      <w:r w:rsidRPr="002E1A12">
        <w:rPr>
          <w:rFonts w:ascii="Traditional Arabic" w:hAnsi="Traditional Arabic"/>
          <w:b/>
          <w:bCs/>
          <w:color w:val="000000" w:themeColor="text1"/>
          <w:sz w:val="42"/>
          <w:szCs w:val="42"/>
          <w:rtl/>
          <w:lang w:eastAsia="en-US"/>
        </w:rPr>
        <w:t>ال بها:</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 xml:space="preserve">وردت نصوص كثيرة عن النبي </w:t>
      </w:r>
      <w:r w:rsidRPr="00230809">
        <w:rPr>
          <w:rFonts w:ascii="Traditional Arabic" w:hAnsi="Traditional Arabic"/>
          <w:color w:val="000000" w:themeColor="text1"/>
          <w:sz w:val="38"/>
          <w:szCs w:val="38"/>
          <w:lang w:eastAsia="en-US"/>
        </w:rPr>
        <w:sym w:font="AGA Arabesque" w:char="F072"/>
      </w:r>
      <w:r w:rsidRPr="00230809">
        <w:rPr>
          <w:rFonts w:ascii="Traditional Arabic" w:hAnsi="Traditional Arabic"/>
          <w:color w:val="000000" w:themeColor="text1"/>
          <w:sz w:val="38"/>
          <w:szCs w:val="38"/>
          <w:rtl/>
          <w:lang w:eastAsia="en-US"/>
        </w:rPr>
        <w:t xml:space="preserve"> في الحث على لزوم جماعة المسلمين، والنهي عن المفارقة، ووجوب طاعة الإمام في غير معصية الله؛ لأنّ طاعة الإمام بها يصلح معاش النّاس وبها يستقيم أمرهم، ولذا اشتد النكير على من يشق</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عصا الطّاعة ويحر</w:t>
      </w:r>
      <w:r w:rsidRPr="00230809">
        <w:rPr>
          <w:rFonts w:ascii="Traditional Arabic" w:hAnsi="Traditional Arabic" w:hint="cs"/>
          <w:color w:val="000000" w:themeColor="text1"/>
          <w:sz w:val="38"/>
          <w:szCs w:val="38"/>
          <w:rtl/>
          <w:lang w:eastAsia="en-US"/>
        </w:rPr>
        <w:t>ّ</w:t>
      </w:r>
      <w:r w:rsidR="00EB73A1">
        <w:rPr>
          <w:rFonts w:ascii="Traditional Arabic" w:hAnsi="Traditional Arabic"/>
          <w:color w:val="000000" w:themeColor="text1"/>
          <w:sz w:val="38"/>
          <w:szCs w:val="38"/>
          <w:rtl/>
          <w:lang w:eastAsia="en-US"/>
        </w:rPr>
        <w:t>ض على إمام المسلمين</w:t>
      </w:r>
      <w:r w:rsidR="00EB73A1">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لما في الخروج عليه من مفاسد عظيمة لا تحمد عقباها</w:t>
      </w:r>
      <w:r w:rsidR="00EB73A1">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من سفك للدماء وإخلال بالأمن، وهتك للأعراض، وإهدار للأموال</w:t>
      </w:r>
      <w:r w:rsidR="00EB73A1">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مما يكون سببا في ضعف </w:t>
      </w:r>
      <w:r w:rsidRPr="00230809">
        <w:rPr>
          <w:rFonts w:ascii="Traditional Arabic" w:hAnsi="Traditional Arabic" w:hint="cs"/>
          <w:color w:val="000000" w:themeColor="text1"/>
          <w:sz w:val="38"/>
          <w:szCs w:val="38"/>
          <w:rtl/>
          <w:lang w:eastAsia="en-US"/>
        </w:rPr>
        <w:t>كيان الدولة</w:t>
      </w:r>
      <w:r w:rsidRPr="00230809">
        <w:rPr>
          <w:rFonts w:ascii="Traditional Arabic" w:hAnsi="Traditional Arabic"/>
          <w:color w:val="000000" w:themeColor="text1"/>
          <w:sz w:val="38"/>
          <w:szCs w:val="38"/>
          <w:rtl/>
          <w:lang w:eastAsia="en-US"/>
        </w:rPr>
        <w:t xml:space="preserve"> الإسلامية.</w:t>
      </w:r>
    </w:p>
    <w:p w:rsidR="005F22B3" w:rsidRPr="00230809" w:rsidRDefault="005F22B3" w:rsidP="00EB73A1">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 xml:space="preserve">وقد استدلّ علماء الحنفيّة </w:t>
      </w:r>
      <w:r w:rsidR="00EB73A1">
        <w:rPr>
          <w:rFonts w:ascii="Traditional Arabic" w:hAnsi="Traditional Arabic" w:hint="cs"/>
          <w:color w:val="000000" w:themeColor="text1"/>
          <w:sz w:val="38"/>
          <w:szCs w:val="38"/>
          <w:rtl/>
          <w:lang w:eastAsia="en-US"/>
        </w:rPr>
        <w:t>بجملةٍ</w:t>
      </w:r>
      <w:r w:rsidRPr="00230809">
        <w:rPr>
          <w:rFonts w:ascii="Traditional Arabic" w:hAnsi="Traditional Arabic"/>
          <w:color w:val="000000" w:themeColor="text1"/>
          <w:sz w:val="38"/>
          <w:szCs w:val="38"/>
          <w:rtl/>
          <w:lang w:eastAsia="en-US"/>
        </w:rPr>
        <w:t xml:space="preserve"> من الأحاديث </w:t>
      </w:r>
      <w:r w:rsidR="00EB73A1">
        <w:rPr>
          <w:rFonts w:ascii="Traditional Arabic" w:hAnsi="Traditional Arabic" w:hint="cs"/>
          <w:color w:val="000000" w:themeColor="text1"/>
          <w:sz w:val="38"/>
          <w:szCs w:val="38"/>
          <w:rtl/>
          <w:lang w:eastAsia="en-US"/>
        </w:rPr>
        <w:t>فيها</w:t>
      </w:r>
      <w:r w:rsidRPr="00230809">
        <w:rPr>
          <w:rFonts w:ascii="Traditional Arabic" w:hAnsi="Traditional Arabic"/>
          <w:color w:val="000000" w:themeColor="text1"/>
          <w:sz w:val="38"/>
          <w:szCs w:val="38"/>
          <w:rtl/>
          <w:lang w:eastAsia="en-US"/>
        </w:rPr>
        <w:t xml:space="preserve"> الحث على الطّاعة وذمّ الافتراق وعدم الخروج على ولاة أمور المسلمين، ومنها: </w:t>
      </w:r>
    </w:p>
    <w:p w:rsidR="005F22B3" w:rsidRPr="00230809" w:rsidRDefault="005F22B3" w:rsidP="00EB73A1">
      <w:pPr>
        <w:widowControl/>
        <w:numPr>
          <w:ilvl w:val="0"/>
          <w:numId w:val="46"/>
        </w:numPr>
        <w:spacing w:line="620" w:lineRule="exact"/>
        <w:ind w:firstLine="720"/>
        <w:contextualSpacing/>
        <w:rPr>
          <w:rFonts w:ascii="Traditional Arabic" w:hAnsi="Traditional Arabic"/>
          <w:b/>
          <w:bCs/>
          <w:color w:val="000000" w:themeColor="text1"/>
          <w:sz w:val="38"/>
          <w:szCs w:val="38"/>
          <w:lang w:eastAsia="en-US"/>
        </w:rPr>
      </w:pPr>
      <w:r w:rsidRPr="00230809">
        <w:rPr>
          <w:rFonts w:ascii="Traditional Arabic" w:hAnsi="Traditional Arabic"/>
          <w:b/>
          <w:bCs/>
          <w:color w:val="000000" w:themeColor="text1"/>
          <w:sz w:val="38"/>
          <w:szCs w:val="38"/>
          <w:rtl/>
          <w:lang w:eastAsia="en-US"/>
        </w:rPr>
        <w:t xml:space="preserve">عن معاوية </w:t>
      </w:r>
      <w:r w:rsidRPr="00230809">
        <w:rPr>
          <w:rFonts w:ascii="Traditional Arabic" w:hAnsi="Traditional Arabic"/>
          <w:color w:val="auto"/>
          <w:sz w:val="38"/>
          <w:szCs w:val="38"/>
          <w:lang w:eastAsia="en-US"/>
        </w:rPr>
        <w:sym w:font="AGA Arabesque" w:char="F074"/>
      </w:r>
      <w:r w:rsidRPr="00230809">
        <w:rPr>
          <w:rFonts w:ascii="Traditional Arabic" w:hAnsi="Traditional Arabic"/>
          <w:b/>
          <w:bCs/>
          <w:color w:val="000000" w:themeColor="text1"/>
          <w:sz w:val="38"/>
          <w:szCs w:val="38"/>
          <w:rtl/>
          <w:lang w:eastAsia="en-US"/>
        </w:rPr>
        <w:t xml:space="preserve"> </w:t>
      </w:r>
      <w:r w:rsidR="00EB73A1">
        <w:rPr>
          <w:rFonts w:ascii="Traditional Arabic" w:hAnsi="Traditional Arabic" w:hint="cs"/>
          <w:b/>
          <w:bCs/>
          <w:color w:val="000000" w:themeColor="text1"/>
          <w:sz w:val="38"/>
          <w:szCs w:val="38"/>
          <w:rtl/>
          <w:lang w:eastAsia="en-US"/>
        </w:rPr>
        <w:t xml:space="preserve">أنه </w:t>
      </w:r>
      <w:r w:rsidRPr="00230809">
        <w:rPr>
          <w:rFonts w:ascii="Traditional Arabic" w:hAnsi="Traditional Arabic"/>
          <w:b/>
          <w:bCs/>
          <w:color w:val="000000" w:themeColor="text1"/>
          <w:sz w:val="38"/>
          <w:szCs w:val="38"/>
          <w:rtl/>
          <w:lang w:eastAsia="en-US"/>
        </w:rPr>
        <w:t xml:space="preserve">قال: ألا إن رسول الله </w:t>
      </w:r>
      <w:r w:rsidRPr="00230809">
        <w:rPr>
          <w:rFonts w:ascii="Traditional Arabic" w:hAnsi="Traditional Arabic"/>
          <w:color w:val="auto"/>
          <w:sz w:val="38"/>
          <w:szCs w:val="38"/>
          <w:lang w:eastAsia="en-US"/>
        </w:rPr>
        <w:sym w:font="AGA Arabesque" w:char="F072"/>
      </w:r>
      <w:r w:rsidRPr="00230809">
        <w:rPr>
          <w:rFonts w:ascii="Traditional Arabic" w:hAnsi="Traditional Arabic"/>
          <w:b/>
          <w:bCs/>
          <w:color w:val="000000" w:themeColor="text1"/>
          <w:sz w:val="38"/>
          <w:szCs w:val="38"/>
          <w:rtl/>
          <w:lang w:eastAsia="en-US"/>
        </w:rPr>
        <w:t xml:space="preserve"> قام فينا فقال: «ألا إن من قبلكم من أهل الكتاب افترقوا على اثنتين وسبعين ملة. وإن هذه الأمة ستتفرق على ثلاث وسبعين ملة اثنتان وسبعون في النار وواحدة في الجنة وهي الجماعة»</w:t>
      </w:r>
      <w:r w:rsidR="00E62EBA" w:rsidRPr="00230809">
        <w:rPr>
          <w:rStyle w:val="af2"/>
          <w:sz w:val="38"/>
          <w:szCs w:val="38"/>
          <w:rtl/>
        </w:rPr>
        <w:t>(</w:t>
      </w:r>
      <w:r w:rsidR="00E62EBA" w:rsidRPr="00230809">
        <w:rPr>
          <w:rStyle w:val="af2"/>
          <w:sz w:val="38"/>
          <w:szCs w:val="38"/>
          <w:rtl/>
        </w:rPr>
        <w:footnoteReference w:id="128"/>
      </w:r>
      <w:r w:rsidR="00E62EBA" w:rsidRPr="00230809">
        <w:rPr>
          <w:rStyle w:val="af2"/>
          <w:sz w:val="38"/>
          <w:szCs w:val="38"/>
          <w:rtl/>
        </w:rPr>
        <w:t>)</w:t>
      </w:r>
      <w:r w:rsidRPr="00230809">
        <w:rPr>
          <w:rFonts w:ascii="Traditional Arabic" w:hAnsi="Traditional Arabic"/>
          <w:b/>
          <w:bCs/>
          <w:color w:val="000000" w:themeColor="text1"/>
          <w:sz w:val="38"/>
          <w:szCs w:val="38"/>
          <w:rtl/>
          <w:lang w:eastAsia="en-US"/>
        </w:rPr>
        <w:t>.</w:t>
      </w:r>
    </w:p>
    <w:p w:rsidR="005F22B3" w:rsidRPr="00230809" w:rsidRDefault="005F22B3" w:rsidP="00EB73A1">
      <w:pPr>
        <w:widowControl/>
        <w:spacing w:line="620" w:lineRule="exact"/>
        <w:ind w:firstLine="720"/>
        <w:rPr>
          <w:rFonts w:ascii="Traditional Arabic" w:hAnsi="Traditional Arabic"/>
          <w:color w:val="000000" w:themeColor="text1"/>
          <w:sz w:val="38"/>
          <w:szCs w:val="38"/>
          <w:lang w:eastAsia="en-US"/>
        </w:rPr>
      </w:pPr>
      <w:r w:rsidRPr="00230809">
        <w:rPr>
          <w:rFonts w:ascii="Traditional Arabic" w:hAnsi="Traditional Arabic"/>
          <w:color w:val="000000" w:themeColor="text1"/>
          <w:sz w:val="38"/>
          <w:szCs w:val="38"/>
          <w:rtl/>
          <w:lang w:eastAsia="en-US"/>
        </w:rPr>
        <w:t xml:space="preserve">هذا الحديث أصل عظيم في النهي عن الافتراق، وقد استدلّ به </w:t>
      </w:r>
      <w:r w:rsidR="00EB73A1">
        <w:rPr>
          <w:rFonts w:ascii="Traditional Arabic" w:hAnsi="Traditional Arabic" w:hint="cs"/>
          <w:color w:val="000000" w:themeColor="text1"/>
          <w:sz w:val="38"/>
          <w:szCs w:val="38"/>
          <w:rtl/>
          <w:lang w:eastAsia="en-US"/>
        </w:rPr>
        <w:t>جماعة</w:t>
      </w:r>
      <w:r w:rsidRPr="00230809">
        <w:rPr>
          <w:rFonts w:ascii="Traditional Arabic" w:hAnsi="Traditional Arabic"/>
          <w:color w:val="000000" w:themeColor="text1"/>
          <w:sz w:val="38"/>
          <w:szCs w:val="38"/>
          <w:rtl/>
          <w:lang w:eastAsia="en-US"/>
        </w:rPr>
        <w:t xml:space="preserve"> من العلماء </w:t>
      </w:r>
      <w:r w:rsidR="00EB73A1">
        <w:rPr>
          <w:rFonts w:ascii="Traditional Arabic" w:hAnsi="Traditional Arabic" w:hint="cs"/>
          <w:color w:val="000000" w:themeColor="text1"/>
          <w:sz w:val="38"/>
          <w:szCs w:val="38"/>
          <w:rtl/>
          <w:lang w:eastAsia="en-US"/>
        </w:rPr>
        <w:t>على</w:t>
      </w:r>
      <w:r w:rsidRPr="00230809">
        <w:rPr>
          <w:rFonts w:ascii="Traditional Arabic" w:hAnsi="Traditional Arabic"/>
          <w:color w:val="000000" w:themeColor="text1"/>
          <w:sz w:val="38"/>
          <w:szCs w:val="38"/>
          <w:rtl/>
          <w:lang w:eastAsia="en-US"/>
        </w:rPr>
        <w:t xml:space="preserve"> ذمّ الافتراق وبيان أن ذلك طريق اليهود والنصارى.</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قال الألوسي: (الافتراق حصل لمن حصل على طبق ما وقع فيها في بعض الأوقات</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وهو يكفي للصدق</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وإن زاد العدد أو نقص في وقت آخر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وَاخْتَلَفُوا في التوحيد والتنزيه وأحوال المعاد، قيل: وهذا معنى تفرقوا وكرره للتأكيد، وقيل: حجّة بالعداوة والاختلاف بالديانة.....</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lastRenderedPageBreak/>
        <w:t>والذي نقطع به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أن الاتفاق خير من الاختلاف</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وأن الاختلاف على ثلاثة أقسام: </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أحدها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في الأصول ولا شك أنه ضلال وسبب كلّ فساد وهو المشار إليه في القرآن</w:t>
      </w:r>
      <w:r w:rsidR="00EB73A1">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والثاني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في الآراء والحروب</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ويشير إليه قوله </w:t>
      </w:r>
      <w:r w:rsidRPr="00230809">
        <w:rPr>
          <w:rFonts w:ascii="Traditional Arabic" w:hAnsi="Traditional Arabic"/>
          <w:color w:val="000000" w:themeColor="text1"/>
          <w:sz w:val="38"/>
          <w:szCs w:val="38"/>
          <w:lang w:eastAsia="en-US"/>
        </w:rPr>
        <w:sym w:font="AGA Arabesque" w:char="F072"/>
      </w:r>
      <w:r w:rsidR="00F93710" w:rsidRPr="00230809">
        <w:rPr>
          <w:rFonts w:ascii="Traditional Arabic" w:hAnsi="Traditional Arabic"/>
          <w:color w:val="000000" w:themeColor="text1"/>
          <w:sz w:val="38"/>
          <w:szCs w:val="38"/>
          <w:rtl/>
          <w:lang w:eastAsia="en-US"/>
        </w:rPr>
        <w:t xml:space="preserve"> لمع</w:t>
      </w:r>
      <w:r w:rsidR="00F93710" w:rsidRPr="00230809">
        <w:rPr>
          <w:rFonts w:ascii="Traditional Arabic" w:hAnsi="Traditional Arabic" w:hint="cs"/>
          <w:color w:val="000000" w:themeColor="text1"/>
          <w:sz w:val="38"/>
          <w:szCs w:val="38"/>
          <w:rtl/>
          <w:lang w:eastAsia="en-US"/>
        </w:rPr>
        <w:t>ا</w:t>
      </w:r>
      <w:r w:rsidRPr="00230809">
        <w:rPr>
          <w:rFonts w:ascii="Traditional Arabic" w:hAnsi="Traditional Arabic"/>
          <w:color w:val="000000" w:themeColor="text1"/>
          <w:sz w:val="38"/>
          <w:szCs w:val="38"/>
          <w:rtl/>
          <w:lang w:eastAsia="en-US"/>
        </w:rPr>
        <w:t xml:space="preserve">ذ وأبي موسى لما بعثهما إلى اليمن: </w:t>
      </w:r>
      <w:r w:rsidRPr="00230809">
        <w:rPr>
          <w:rFonts w:ascii="Traditional Arabic" w:hAnsi="Traditional Arabic"/>
          <w:b/>
          <w:bCs/>
          <w:color w:val="000000" w:themeColor="text1"/>
          <w:sz w:val="38"/>
          <w:szCs w:val="38"/>
          <w:rtl/>
          <w:lang w:eastAsia="en-US"/>
        </w:rPr>
        <w:t>«</w:t>
      </w:r>
      <w:r w:rsidR="00777992" w:rsidRPr="00777992">
        <w:rPr>
          <w:rFonts w:ascii="Traditional Arabic" w:hAnsi="Traditional Arabic"/>
          <w:b/>
          <w:bCs/>
          <w:color w:val="000000" w:themeColor="text1"/>
          <w:sz w:val="38"/>
          <w:szCs w:val="38"/>
          <w:highlight w:val="yellow"/>
          <w:rtl/>
          <w:lang w:eastAsia="en-US"/>
        </w:rPr>
        <w:t>تطاوعا ولا تختلفا</w:t>
      </w:r>
      <w:r w:rsidR="00777992">
        <w:rPr>
          <w:rFonts w:ascii="Traditional Arabic" w:hAnsi="Traditional Arabic"/>
          <w:b/>
          <w:bCs/>
          <w:color w:val="000000" w:themeColor="text1"/>
          <w:sz w:val="38"/>
          <w:szCs w:val="38"/>
          <w:rtl/>
          <w:lang w:eastAsia="en-US"/>
        </w:rPr>
        <w:fldChar w:fldCharType="begin"/>
      </w:r>
      <w:r w:rsidR="00777992">
        <w:instrText xml:space="preserve"> XE "</w:instrText>
      </w:r>
      <w:r w:rsidR="00777992" w:rsidRPr="006500B7">
        <w:rPr>
          <w:rFonts w:hint="eastAsia"/>
          <w:rtl/>
        </w:rPr>
        <w:instrText>فهرس</w:instrText>
      </w:r>
      <w:r w:rsidR="00777992" w:rsidRPr="006500B7">
        <w:rPr>
          <w:rtl/>
        </w:rPr>
        <w:instrText xml:space="preserve"> </w:instrText>
      </w:r>
      <w:r w:rsidR="00777992" w:rsidRPr="006500B7">
        <w:rPr>
          <w:rFonts w:hint="eastAsia"/>
          <w:rtl/>
        </w:rPr>
        <w:instrText>الحديث</w:instrText>
      </w:r>
      <w:r w:rsidR="00777992" w:rsidRPr="006500B7">
        <w:rPr>
          <w:rtl/>
        </w:rPr>
        <w:instrText>:</w:instrText>
      </w:r>
      <w:r w:rsidR="00777992" w:rsidRPr="006500B7">
        <w:rPr>
          <w:rFonts w:hint="eastAsia"/>
          <w:rtl/>
        </w:rPr>
        <w:instrText>تطاوعا</w:instrText>
      </w:r>
      <w:r w:rsidR="00777992" w:rsidRPr="006500B7">
        <w:rPr>
          <w:rtl/>
        </w:rPr>
        <w:instrText xml:space="preserve"> </w:instrText>
      </w:r>
      <w:r w:rsidR="00777992" w:rsidRPr="006500B7">
        <w:rPr>
          <w:rFonts w:hint="eastAsia"/>
          <w:rtl/>
        </w:rPr>
        <w:instrText>ولا</w:instrText>
      </w:r>
      <w:r w:rsidR="00777992" w:rsidRPr="006500B7">
        <w:rPr>
          <w:rtl/>
        </w:rPr>
        <w:instrText xml:space="preserve"> </w:instrText>
      </w:r>
      <w:r w:rsidR="00777992" w:rsidRPr="006500B7">
        <w:rPr>
          <w:rFonts w:hint="eastAsia"/>
          <w:rtl/>
        </w:rPr>
        <w:instrText>تختلفا</w:instrText>
      </w:r>
      <w:r w:rsidR="00777992">
        <w:instrText xml:space="preserve">" </w:instrText>
      </w:r>
      <w:r w:rsidR="00777992">
        <w:rPr>
          <w:rFonts w:ascii="Traditional Arabic" w:hAnsi="Traditional Arabic"/>
          <w:b/>
          <w:bCs/>
          <w:color w:val="000000" w:themeColor="text1"/>
          <w:sz w:val="38"/>
          <w:szCs w:val="38"/>
          <w:rtl/>
          <w:lang w:eastAsia="en-US"/>
        </w:rPr>
        <w:fldChar w:fldCharType="end"/>
      </w:r>
      <w:r w:rsidRPr="00230809">
        <w:rPr>
          <w:rFonts w:ascii="Traditional Arabic" w:hAnsi="Traditional Arabic"/>
          <w:b/>
          <w:bCs/>
          <w:color w:val="000000" w:themeColor="text1"/>
          <w:sz w:val="38"/>
          <w:szCs w:val="38"/>
          <w:rtl/>
          <w:lang w:eastAsia="en-US"/>
        </w:rPr>
        <w:t>»</w:t>
      </w:r>
      <w:r w:rsidR="00F93710" w:rsidRPr="00230809">
        <w:rPr>
          <w:rStyle w:val="af2"/>
          <w:sz w:val="38"/>
          <w:szCs w:val="38"/>
          <w:rtl/>
        </w:rPr>
        <w:t>(</w:t>
      </w:r>
      <w:r w:rsidR="00F93710" w:rsidRPr="00230809">
        <w:rPr>
          <w:rStyle w:val="af2"/>
          <w:sz w:val="38"/>
          <w:szCs w:val="38"/>
          <w:rtl/>
        </w:rPr>
        <w:footnoteReference w:id="129"/>
      </w:r>
      <w:r w:rsidR="00F93710" w:rsidRPr="00230809">
        <w:rPr>
          <w:rStyle w:val="af2"/>
          <w:sz w:val="38"/>
          <w:szCs w:val="38"/>
          <w:rtl/>
        </w:rPr>
        <w:t>)</w:t>
      </w:r>
      <w:r w:rsidR="00F93710" w:rsidRPr="00230809">
        <w:rPr>
          <w:rFonts w:ascii="Traditional Arabic" w:hAnsi="Traditional Arabic" w:hint="cs"/>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ولا شك أيضا أنه حرام لما فيه من تضييع المصالح الدينية والدنيوية)</w:t>
      </w:r>
      <w:r w:rsidRPr="00230809">
        <w:rPr>
          <w:rFonts w:ascii="Traditional Arabic" w:hAnsi="Traditional Arabic"/>
          <w:color w:val="000000" w:themeColor="text1"/>
          <w:sz w:val="38"/>
          <w:szCs w:val="38"/>
          <w:vertAlign w:val="superscript"/>
          <w:rtl/>
          <w:lang w:eastAsia="en-US"/>
        </w:rPr>
        <w:t>(</w:t>
      </w:r>
      <w:r w:rsidRPr="00230809">
        <w:rPr>
          <w:rFonts w:ascii="Traditional Arabic" w:hAnsi="Traditional Arabic"/>
          <w:color w:val="000000" w:themeColor="text1"/>
          <w:sz w:val="38"/>
          <w:szCs w:val="38"/>
          <w:vertAlign w:val="superscript"/>
          <w:rtl/>
          <w:lang w:eastAsia="en-US"/>
        </w:rPr>
        <w:footnoteReference w:id="130"/>
      </w:r>
      <w:r w:rsidRPr="00230809">
        <w:rPr>
          <w:rFonts w:ascii="Traditional Arabic" w:hAnsi="Traditional Arabic"/>
          <w:color w:val="000000" w:themeColor="text1"/>
          <w:sz w:val="38"/>
          <w:szCs w:val="38"/>
          <w:vertAlign w:val="superscript"/>
          <w:rtl/>
          <w:lang w:eastAsia="en-US"/>
        </w:rPr>
        <w:t>)</w:t>
      </w:r>
      <w:r w:rsidR="00F93710"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وتعطيل المصالح الدينية؛ لأنّ النّاس لن يتمكنوا من أداء العبادات على وجهها الصحيح، وكذلك تعطيل المصالح الدنيوية من انتشار الفقر والبطالة وضعف النمو المالي كلّ ذلك يتم عند وجود الحروب والاضطرابات.</w:t>
      </w:r>
    </w:p>
    <w:p w:rsidR="005F22B3" w:rsidRPr="00230809" w:rsidRDefault="005F22B3" w:rsidP="007F7966">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كما ذكر المظهري أن الافتراق وقع نتيجة اتباع الأهواء، فقال</w:t>
      </w:r>
      <w:r w:rsidRPr="00230809">
        <w:rPr>
          <w:rFonts w:ascii="Traditional Arabic" w:hAnsi="Traditional Arabic"/>
          <w:color w:val="000000" w:themeColor="text1"/>
          <w:sz w:val="38"/>
          <w:szCs w:val="38"/>
          <w:rtl/>
          <w:lang w:eastAsia="en-US"/>
        </w:rPr>
        <w:t>: (ف</w:t>
      </w:r>
      <w:r w:rsidRPr="00230809">
        <w:rPr>
          <w:rFonts w:ascii="Traditional Arabic" w:hAnsi="Traditional Arabic" w:hint="cs"/>
          <w:color w:val="000000" w:themeColor="text1"/>
          <w:sz w:val="38"/>
          <w:szCs w:val="38"/>
          <w:rtl/>
          <w:lang w:eastAsia="en-US"/>
        </w:rPr>
        <w:t>إ</w:t>
      </w:r>
      <w:r w:rsidRPr="00230809">
        <w:rPr>
          <w:rFonts w:ascii="Traditional Arabic" w:hAnsi="Traditional Arabic"/>
          <w:color w:val="000000" w:themeColor="text1"/>
          <w:sz w:val="38"/>
          <w:szCs w:val="38"/>
          <w:rtl/>
          <w:lang w:eastAsia="en-US"/>
        </w:rPr>
        <w:t xml:space="preserve">ن افتراق أمة محمد </w:t>
      </w:r>
      <w:r w:rsidRPr="00230809">
        <w:rPr>
          <w:rFonts w:ascii="Traditional Arabic" w:hAnsi="Traditional Arabic"/>
          <w:color w:val="000000" w:themeColor="text1"/>
          <w:sz w:val="38"/>
          <w:szCs w:val="38"/>
          <w:lang w:eastAsia="en-US"/>
        </w:rPr>
        <w:sym w:font="AGA Arabesque" w:char="F072"/>
      </w:r>
      <w:r w:rsidRPr="00230809">
        <w:rPr>
          <w:rFonts w:ascii="Traditional Arabic" w:hAnsi="Traditional Arabic"/>
          <w:color w:val="000000" w:themeColor="text1"/>
          <w:sz w:val="38"/>
          <w:szCs w:val="38"/>
          <w:rtl/>
          <w:lang w:eastAsia="en-US"/>
        </w:rPr>
        <w:t xml:space="preserve"> إلى ثلاث وسبعين فرقة</w:t>
      </w:r>
      <w:r w:rsidRPr="00230809">
        <w:rPr>
          <w:rFonts w:ascii="Traditional Arabic" w:hAnsi="Traditional Arabic" w:hint="cs"/>
          <w:color w:val="000000" w:themeColor="text1"/>
          <w:sz w:val="38"/>
          <w:szCs w:val="38"/>
          <w:rtl/>
          <w:lang w:eastAsia="en-US"/>
        </w:rPr>
        <w:t>:</w:t>
      </w:r>
      <w:r w:rsidR="00F93710" w:rsidRPr="00230809">
        <w:rPr>
          <w:rFonts w:ascii="Traditional Arabic" w:hAnsi="Traditional Arabic"/>
          <w:color w:val="000000" w:themeColor="text1"/>
          <w:sz w:val="38"/>
          <w:szCs w:val="38"/>
          <w:rtl/>
          <w:lang w:eastAsia="en-US"/>
        </w:rPr>
        <w:t xml:space="preserve"> </w:t>
      </w:r>
      <w:r w:rsidR="00F93710" w:rsidRPr="00230809">
        <w:rPr>
          <w:rFonts w:ascii="Traditional Arabic" w:hAnsi="Traditional Arabic" w:hint="cs"/>
          <w:color w:val="000000" w:themeColor="text1"/>
          <w:sz w:val="38"/>
          <w:szCs w:val="38"/>
          <w:rtl/>
          <w:lang w:eastAsia="en-US"/>
        </w:rPr>
        <w:t>إ</w:t>
      </w:r>
      <w:r w:rsidRPr="00230809">
        <w:rPr>
          <w:rFonts w:ascii="Traditional Arabic" w:hAnsi="Traditional Arabic"/>
          <w:color w:val="000000" w:themeColor="text1"/>
          <w:sz w:val="38"/>
          <w:szCs w:val="38"/>
          <w:rtl/>
          <w:lang w:eastAsia="en-US"/>
        </w:rPr>
        <w:t>نما نشأ باتّباع الآراء والأهواء</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وهو المراد بما ذكرنا من حديث رسول اللّه </w:t>
      </w:r>
      <w:r w:rsidRPr="00230809">
        <w:rPr>
          <w:rFonts w:ascii="Traditional Arabic" w:hAnsi="Traditional Arabic"/>
          <w:color w:val="000000" w:themeColor="text1"/>
          <w:sz w:val="38"/>
          <w:szCs w:val="38"/>
          <w:lang w:eastAsia="en-US"/>
        </w:rPr>
        <w:sym w:font="AGA Arabesque" w:char="F072"/>
      </w:r>
      <w:r w:rsidRPr="00230809">
        <w:rPr>
          <w:rFonts w:ascii="Traditional Arabic" w:hAnsi="Traditional Arabic" w:hint="cs"/>
          <w:color w:val="000000" w:themeColor="text1"/>
          <w:sz w:val="38"/>
          <w:szCs w:val="38"/>
          <w:rtl/>
          <w:lang w:eastAsia="en-US"/>
        </w:rPr>
        <w:t>:</w:t>
      </w:r>
      <w:r w:rsidR="00F93710" w:rsidRPr="00230809">
        <w:rPr>
          <w:rFonts w:ascii="Traditional Arabic" w:hAnsi="Traditional Arabic" w:hint="cs"/>
          <w:color w:val="000000" w:themeColor="text1"/>
          <w:sz w:val="38"/>
          <w:szCs w:val="38"/>
          <w:rtl/>
          <w:lang w:eastAsia="en-US"/>
        </w:rPr>
        <w:t xml:space="preserve"> </w:t>
      </w:r>
      <w:r w:rsidR="00DE62C8" w:rsidRPr="00EB73A1">
        <w:rPr>
          <w:rFonts w:ascii="Traditional Arabic" w:hAnsi="Traditional Arabic" w:hint="eastAsia"/>
          <w:b/>
          <w:bCs/>
          <w:color w:val="000000" w:themeColor="text1"/>
          <w:sz w:val="38"/>
          <w:szCs w:val="38"/>
          <w:rtl/>
          <w:lang w:eastAsia="en-US"/>
        </w:rPr>
        <w:t>«</w:t>
      </w:r>
      <w:r w:rsidRPr="00EB73A1">
        <w:rPr>
          <w:rFonts w:ascii="Traditional Arabic" w:hAnsi="Traditional Arabic" w:hint="cs"/>
          <w:b/>
          <w:bCs/>
          <w:color w:val="000000" w:themeColor="text1"/>
          <w:sz w:val="38"/>
          <w:szCs w:val="38"/>
          <w:rtl/>
          <w:lang w:eastAsia="en-US"/>
        </w:rPr>
        <w:t>إ</w:t>
      </w:r>
      <w:r w:rsidRPr="00EB73A1">
        <w:rPr>
          <w:rFonts w:ascii="Traditional Arabic" w:hAnsi="Traditional Arabic"/>
          <w:b/>
          <w:bCs/>
          <w:color w:val="000000" w:themeColor="text1"/>
          <w:sz w:val="38"/>
          <w:szCs w:val="38"/>
          <w:rtl/>
          <w:lang w:eastAsia="en-US"/>
        </w:rPr>
        <w:t>نه خط خطا وقال</w:t>
      </w:r>
      <w:r w:rsidRPr="00EB73A1">
        <w:rPr>
          <w:rFonts w:ascii="Traditional Arabic" w:hAnsi="Traditional Arabic" w:hint="cs"/>
          <w:b/>
          <w:bCs/>
          <w:color w:val="000000" w:themeColor="text1"/>
          <w:sz w:val="38"/>
          <w:szCs w:val="38"/>
          <w:rtl/>
          <w:lang w:eastAsia="en-US"/>
        </w:rPr>
        <w:t>:</w:t>
      </w:r>
      <w:r w:rsidRPr="00EB73A1">
        <w:rPr>
          <w:rFonts w:ascii="Traditional Arabic" w:hAnsi="Traditional Arabic"/>
          <w:b/>
          <w:bCs/>
          <w:color w:val="000000" w:themeColor="text1"/>
          <w:sz w:val="38"/>
          <w:szCs w:val="38"/>
          <w:rtl/>
          <w:lang w:eastAsia="en-US"/>
        </w:rPr>
        <w:t xml:space="preserve"> هذا سبيل اللّه</w:t>
      </w:r>
      <w:r w:rsidRPr="00EB73A1">
        <w:rPr>
          <w:rFonts w:ascii="Traditional Arabic" w:hAnsi="Traditional Arabic" w:hint="cs"/>
          <w:b/>
          <w:bCs/>
          <w:color w:val="000000" w:themeColor="text1"/>
          <w:sz w:val="38"/>
          <w:szCs w:val="38"/>
          <w:rtl/>
          <w:lang w:eastAsia="en-US"/>
        </w:rPr>
        <w:t>،</w:t>
      </w:r>
      <w:r w:rsidRPr="00EB73A1">
        <w:rPr>
          <w:rFonts w:ascii="Traditional Arabic" w:hAnsi="Traditional Arabic"/>
          <w:b/>
          <w:bCs/>
          <w:color w:val="000000" w:themeColor="text1"/>
          <w:sz w:val="38"/>
          <w:szCs w:val="38"/>
          <w:rtl/>
          <w:lang w:eastAsia="en-US"/>
        </w:rPr>
        <w:t xml:space="preserve"> وخطوطا</w:t>
      </w:r>
      <w:r w:rsidRPr="00EB73A1">
        <w:rPr>
          <w:rFonts w:ascii="Traditional Arabic" w:hAnsi="Traditional Arabic" w:hint="cs"/>
          <w:b/>
          <w:bCs/>
          <w:color w:val="000000" w:themeColor="text1"/>
          <w:sz w:val="38"/>
          <w:szCs w:val="38"/>
          <w:rtl/>
          <w:lang w:eastAsia="en-US"/>
        </w:rPr>
        <w:t>،</w:t>
      </w:r>
      <w:r w:rsidRPr="00EB73A1">
        <w:rPr>
          <w:rFonts w:ascii="Traditional Arabic" w:hAnsi="Traditional Arabic"/>
          <w:b/>
          <w:bCs/>
          <w:color w:val="000000" w:themeColor="text1"/>
          <w:sz w:val="38"/>
          <w:szCs w:val="38"/>
          <w:rtl/>
          <w:lang w:eastAsia="en-US"/>
        </w:rPr>
        <w:t xml:space="preserve"> وقال</w:t>
      </w:r>
      <w:r w:rsidRPr="00EB73A1">
        <w:rPr>
          <w:rFonts w:ascii="Traditional Arabic" w:hAnsi="Traditional Arabic" w:hint="cs"/>
          <w:b/>
          <w:bCs/>
          <w:color w:val="000000" w:themeColor="text1"/>
          <w:sz w:val="38"/>
          <w:szCs w:val="38"/>
          <w:rtl/>
          <w:lang w:eastAsia="en-US"/>
        </w:rPr>
        <w:t>:</w:t>
      </w:r>
      <w:r w:rsidRPr="00EB73A1">
        <w:rPr>
          <w:rFonts w:ascii="Traditional Arabic" w:hAnsi="Traditional Arabic"/>
          <w:b/>
          <w:bCs/>
          <w:color w:val="000000" w:themeColor="text1"/>
          <w:sz w:val="38"/>
          <w:szCs w:val="38"/>
          <w:rtl/>
          <w:lang w:eastAsia="en-US"/>
        </w:rPr>
        <w:t xml:space="preserve"> هذه سبل على كلّ منها شيطان</w:t>
      </w:r>
      <w:r w:rsidR="00DE62C8" w:rsidRPr="00EB73A1">
        <w:rPr>
          <w:rFonts w:ascii="Traditional Arabic" w:hAnsi="Traditional Arabic" w:hint="eastAsia"/>
          <w:b/>
          <w:bCs/>
          <w:color w:val="000000" w:themeColor="text1"/>
          <w:sz w:val="38"/>
          <w:szCs w:val="38"/>
          <w:rtl/>
          <w:lang w:eastAsia="en-US"/>
        </w:rPr>
        <w:t>»</w:t>
      </w:r>
      <w:r w:rsidR="00F93710" w:rsidRPr="00230809">
        <w:rPr>
          <w:rStyle w:val="af2"/>
          <w:sz w:val="38"/>
          <w:szCs w:val="38"/>
          <w:rtl/>
        </w:rPr>
        <w:t>(</w:t>
      </w:r>
      <w:r w:rsidR="00F93710" w:rsidRPr="00230809">
        <w:rPr>
          <w:rStyle w:val="af2"/>
          <w:sz w:val="38"/>
          <w:szCs w:val="38"/>
          <w:rtl/>
        </w:rPr>
        <w:footnoteReference w:id="131"/>
      </w:r>
      <w:r w:rsidR="00F93710" w:rsidRPr="00230809">
        <w:rPr>
          <w:rStyle w:val="af2"/>
          <w:sz w:val="38"/>
          <w:szCs w:val="38"/>
          <w:rtl/>
        </w:rPr>
        <w:t>)</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وترك اليهود والنصارى </w:t>
      </w:r>
      <w:r w:rsidR="00F93710" w:rsidRPr="00230809">
        <w:rPr>
          <w:rFonts w:ascii="Traditional Arabic" w:hAnsi="Traditional Arabic" w:hint="cs"/>
          <w:color w:val="000000" w:themeColor="text1"/>
          <w:sz w:val="38"/>
          <w:szCs w:val="38"/>
          <w:rtl/>
          <w:lang w:eastAsia="en-US"/>
        </w:rPr>
        <w:t>الإيمان</w:t>
      </w:r>
      <w:r w:rsidRPr="00230809">
        <w:rPr>
          <w:rFonts w:ascii="Traditional Arabic" w:hAnsi="Traditional Arabic"/>
          <w:color w:val="000000" w:themeColor="text1"/>
          <w:sz w:val="38"/>
          <w:szCs w:val="38"/>
          <w:rtl/>
          <w:lang w:eastAsia="en-US"/>
        </w:rPr>
        <w:t xml:space="preserve"> بمحمد </w:t>
      </w:r>
      <w:r w:rsidRPr="00230809">
        <w:rPr>
          <w:rFonts w:ascii="Traditional Arabic" w:hAnsi="Traditional Arabic"/>
          <w:color w:val="000000" w:themeColor="text1"/>
          <w:sz w:val="38"/>
          <w:szCs w:val="38"/>
          <w:lang w:eastAsia="en-US"/>
        </w:rPr>
        <w:sym w:font="AGA Arabesque" w:char="F072"/>
      </w:r>
      <w:r w:rsidRPr="00230809">
        <w:rPr>
          <w:rFonts w:ascii="Traditional Arabic" w:hAnsi="Traditional Arabic"/>
          <w:color w:val="000000" w:themeColor="text1"/>
          <w:sz w:val="38"/>
          <w:szCs w:val="38"/>
          <w:rtl/>
          <w:lang w:eastAsia="en-US"/>
        </w:rPr>
        <w:t xml:space="preserve"> </w:t>
      </w:r>
      <w:r w:rsidR="00F93710" w:rsidRPr="00230809">
        <w:rPr>
          <w:rFonts w:ascii="Traditional Arabic" w:hAnsi="Traditional Arabic" w:hint="cs"/>
          <w:color w:val="000000" w:themeColor="text1"/>
          <w:sz w:val="38"/>
          <w:szCs w:val="38"/>
          <w:rtl/>
          <w:lang w:eastAsia="en-US"/>
        </w:rPr>
        <w:t>إنما</w:t>
      </w:r>
      <w:r w:rsidRPr="00230809">
        <w:rPr>
          <w:rFonts w:ascii="Traditional Arabic" w:hAnsi="Traditional Arabic"/>
          <w:color w:val="000000" w:themeColor="text1"/>
          <w:sz w:val="38"/>
          <w:szCs w:val="38"/>
          <w:rtl/>
          <w:lang w:eastAsia="en-US"/>
        </w:rPr>
        <w:t xml:space="preserve"> نشأ من العناد والتعصب)</w:t>
      </w:r>
      <w:r w:rsidRPr="00230809">
        <w:rPr>
          <w:rFonts w:ascii="Traditional Arabic" w:hAnsi="Traditional Arabic"/>
          <w:color w:val="000000" w:themeColor="text1"/>
          <w:sz w:val="38"/>
          <w:szCs w:val="38"/>
          <w:vertAlign w:val="superscript"/>
          <w:rtl/>
          <w:lang w:eastAsia="en-US"/>
        </w:rPr>
        <w:t>(</w:t>
      </w:r>
      <w:r w:rsidRPr="00230809">
        <w:rPr>
          <w:rFonts w:ascii="Traditional Arabic" w:hAnsi="Traditional Arabic"/>
          <w:color w:val="000000" w:themeColor="text1"/>
          <w:sz w:val="38"/>
          <w:szCs w:val="38"/>
          <w:vertAlign w:val="superscript"/>
          <w:rtl/>
          <w:lang w:eastAsia="en-US"/>
        </w:rPr>
        <w:footnoteReference w:id="132"/>
      </w:r>
      <w:r w:rsidRPr="00230809">
        <w:rPr>
          <w:rFonts w:ascii="Traditional Arabic" w:hAnsi="Traditional Arabic"/>
          <w:color w:val="000000" w:themeColor="text1"/>
          <w:sz w:val="38"/>
          <w:szCs w:val="38"/>
          <w:vertAlign w:val="superscript"/>
          <w:rtl/>
          <w:lang w:eastAsia="en-US"/>
        </w:rPr>
        <w:t>)</w:t>
      </w:r>
      <w:r w:rsidR="005C085B"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lastRenderedPageBreak/>
        <w:t xml:space="preserve"> الواجب على المسلم البعد عن الآراء المخالفة المبنيّة على الأقيسة الباطلة والتي استحدثها أهل الأهواء والبدع، لأنّ تلك الآراء المخالفة للشريعة هي كانت السبب الرئيسي في افتراق الأمة إلى أحزاب شتّى تكفّر بعضها بعضا وتلعن بعضها بعضا.</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p>
    <w:p w:rsidR="005F22B3" w:rsidRPr="00230809" w:rsidRDefault="005F22B3" w:rsidP="00204CDE">
      <w:pPr>
        <w:widowControl/>
        <w:numPr>
          <w:ilvl w:val="0"/>
          <w:numId w:val="46"/>
        </w:numPr>
        <w:spacing w:line="620" w:lineRule="exact"/>
        <w:ind w:firstLine="720"/>
        <w:contextualSpacing/>
        <w:rPr>
          <w:rFonts w:ascii="Traditional Arabic" w:hAnsi="Traditional Arabic"/>
          <w:b/>
          <w:bCs/>
          <w:color w:val="000000" w:themeColor="text1"/>
          <w:sz w:val="38"/>
          <w:szCs w:val="38"/>
          <w:lang w:eastAsia="en-US"/>
        </w:rPr>
      </w:pPr>
      <w:r w:rsidRPr="00230809">
        <w:rPr>
          <w:rFonts w:ascii="Traditional Arabic" w:hAnsi="Traditional Arabic"/>
          <w:b/>
          <w:bCs/>
          <w:color w:val="000000" w:themeColor="text1"/>
          <w:sz w:val="38"/>
          <w:szCs w:val="38"/>
          <w:rtl/>
          <w:lang w:eastAsia="en-US"/>
        </w:rPr>
        <w:t xml:space="preserve">حديث أبي هريرة </w:t>
      </w:r>
      <w:r w:rsidRPr="00230809">
        <w:rPr>
          <w:rFonts w:ascii="Traditional Arabic" w:hAnsi="Traditional Arabic"/>
          <w:color w:val="auto"/>
          <w:sz w:val="38"/>
          <w:szCs w:val="38"/>
          <w:lang w:eastAsia="en-US"/>
        </w:rPr>
        <w:sym w:font="AGA Arabesque" w:char="F074"/>
      </w:r>
      <w:r w:rsidRPr="00230809">
        <w:rPr>
          <w:rFonts w:ascii="Traditional Arabic" w:hAnsi="Traditional Arabic"/>
          <w:b/>
          <w:bCs/>
          <w:color w:val="000000" w:themeColor="text1"/>
          <w:sz w:val="38"/>
          <w:szCs w:val="38"/>
          <w:rtl/>
          <w:lang w:eastAsia="en-US"/>
        </w:rPr>
        <w:t xml:space="preserve"> عن النبي </w:t>
      </w:r>
      <w:r w:rsidRPr="00230809">
        <w:rPr>
          <w:rFonts w:ascii="Traditional Arabic" w:hAnsi="Traditional Arabic"/>
          <w:color w:val="auto"/>
          <w:sz w:val="38"/>
          <w:szCs w:val="38"/>
          <w:lang w:eastAsia="en-US"/>
        </w:rPr>
        <w:sym w:font="AGA Arabesque" w:char="F072"/>
      </w:r>
      <w:r w:rsidRPr="00230809">
        <w:rPr>
          <w:rFonts w:ascii="Traditional Arabic" w:hAnsi="Traditional Arabic"/>
          <w:b/>
          <w:bCs/>
          <w:color w:val="000000" w:themeColor="text1"/>
          <w:sz w:val="38"/>
          <w:szCs w:val="38"/>
          <w:rtl/>
          <w:lang w:eastAsia="en-US"/>
        </w:rPr>
        <w:t>: «</w:t>
      </w:r>
      <w:r w:rsidR="00270690" w:rsidRPr="00270690">
        <w:rPr>
          <w:rFonts w:ascii="Traditional Arabic" w:hAnsi="Traditional Arabic"/>
          <w:b/>
          <w:bCs/>
          <w:color w:val="000000" w:themeColor="text1"/>
          <w:sz w:val="38"/>
          <w:szCs w:val="38"/>
          <w:highlight w:val="yellow"/>
          <w:rtl/>
          <w:lang w:eastAsia="en-US"/>
        </w:rPr>
        <w:t>من أطاعني فقد أطاع الله</w:t>
      </w:r>
      <w:r w:rsidR="00270690">
        <w:rPr>
          <w:rFonts w:ascii="Traditional Arabic" w:hAnsi="Traditional Arabic"/>
          <w:b/>
          <w:bCs/>
          <w:color w:val="000000" w:themeColor="text1"/>
          <w:sz w:val="38"/>
          <w:szCs w:val="38"/>
          <w:rtl/>
          <w:lang w:eastAsia="en-US"/>
        </w:rPr>
        <w:fldChar w:fldCharType="begin"/>
      </w:r>
      <w:r w:rsidR="00270690">
        <w:instrText xml:space="preserve"> XE "</w:instrText>
      </w:r>
      <w:r w:rsidR="00270690" w:rsidRPr="00EA2B7B">
        <w:rPr>
          <w:rFonts w:hint="eastAsia"/>
          <w:rtl/>
        </w:rPr>
        <w:instrText>فهرس</w:instrText>
      </w:r>
      <w:r w:rsidR="00270690" w:rsidRPr="00EA2B7B">
        <w:rPr>
          <w:rtl/>
        </w:rPr>
        <w:instrText xml:space="preserve"> </w:instrText>
      </w:r>
      <w:r w:rsidR="00270690" w:rsidRPr="00EA2B7B">
        <w:rPr>
          <w:rFonts w:hint="eastAsia"/>
          <w:rtl/>
        </w:rPr>
        <w:instrText>الحديث</w:instrText>
      </w:r>
      <w:r w:rsidR="00270690" w:rsidRPr="00EA2B7B">
        <w:rPr>
          <w:rtl/>
        </w:rPr>
        <w:instrText>:</w:instrText>
      </w:r>
      <w:r w:rsidR="00270690" w:rsidRPr="00EA2B7B">
        <w:rPr>
          <w:rFonts w:hint="eastAsia"/>
          <w:rtl/>
        </w:rPr>
        <w:instrText>من</w:instrText>
      </w:r>
      <w:r w:rsidR="00270690" w:rsidRPr="00EA2B7B">
        <w:rPr>
          <w:rtl/>
        </w:rPr>
        <w:instrText xml:space="preserve"> </w:instrText>
      </w:r>
      <w:r w:rsidR="00270690" w:rsidRPr="00EA2B7B">
        <w:rPr>
          <w:rFonts w:hint="eastAsia"/>
          <w:rtl/>
        </w:rPr>
        <w:instrText>أطاعني</w:instrText>
      </w:r>
      <w:r w:rsidR="00270690" w:rsidRPr="00EA2B7B">
        <w:rPr>
          <w:rtl/>
        </w:rPr>
        <w:instrText xml:space="preserve"> </w:instrText>
      </w:r>
      <w:r w:rsidR="00270690" w:rsidRPr="00EA2B7B">
        <w:rPr>
          <w:rFonts w:hint="eastAsia"/>
          <w:rtl/>
        </w:rPr>
        <w:instrText>فقد</w:instrText>
      </w:r>
      <w:r w:rsidR="00270690" w:rsidRPr="00EA2B7B">
        <w:rPr>
          <w:rtl/>
        </w:rPr>
        <w:instrText xml:space="preserve"> </w:instrText>
      </w:r>
      <w:r w:rsidR="00270690" w:rsidRPr="00EA2B7B">
        <w:rPr>
          <w:rFonts w:hint="eastAsia"/>
          <w:rtl/>
        </w:rPr>
        <w:instrText>أطاع</w:instrText>
      </w:r>
      <w:r w:rsidR="00270690" w:rsidRPr="00EA2B7B">
        <w:rPr>
          <w:rtl/>
        </w:rPr>
        <w:instrText xml:space="preserve"> </w:instrText>
      </w:r>
      <w:r w:rsidR="00270690" w:rsidRPr="00EA2B7B">
        <w:rPr>
          <w:rFonts w:hint="eastAsia"/>
          <w:rtl/>
        </w:rPr>
        <w:instrText>الله</w:instrText>
      </w:r>
      <w:r w:rsidR="00270690">
        <w:instrText xml:space="preserve">" </w:instrText>
      </w:r>
      <w:r w:rsidR="00270690">
        <w:rPr>
          <w:rFonts w:ascii="Traditional Arabic" w:hAnsi="Traditional Arabic"/>
          <w:b/>
          <w:bCs/>
          <w:color w:val="000000" w:themeColor="text1"/>
          <w:sz w:val="38"/>
          <w:szCs w:val="38"/>
          <w:rtl/>
          <w:lang w:eastAsia="en-US"/>
        </w:rPr>
        <w:fldChar w:fldCharType="end"/>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 xml:space="preserve"> ومن عصاني فقد عصى الله</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 xml:space="preserve"> ومن أطاع أميري فقد أطاعني</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 xml:space="preserve"> ومن عصى أميري فقد عصاني»</w:t>
      </w:r>
      <w:r w:rsidR="00A60F53" w:rsidRPr="00230809">
        <w:rPr>
          <w:rStyle w:val="af2"/>
          <w:sz w:val="38"/>
          <w:szCs w:val="38"/>
          <w:rtl/>
        </w:rPr>
        <w:t>(</w:t>
      </w:r>
      <w:r w:rsidR="00A60F53" w:rsidRPr="00230809">
        <w:rPr>
          <w:rStyle w:val="af2"/>
          <w:sz w:val="38"/>
          <w:szCs w:val="38"/>
          <w:rtl/>
        </w:rPr>
        <w:footnoteReference w:id="133"/>
      </w:r>
      <w:r w:rsidR="00A60F53" w:rsidRPr="00230809">
        <w:rPr>
          <w:rStyle w:val="af2"/>
          <w:sz w:val="38"/>
          <w:szCs w:val="38"/>
          <w:rtl/>
        </w:rPr>
        <w:t>)</w:t>
      </w:r>
      <w:r w:rsidRPr="00230809">
        <w:rPr>
          <w:rFonts w:ascii="Traditional Arabic" w:hAnsi="Traditional Arabic"/>
          <w:b/>
          <w:bCs/>
          <w:color w:val="000000" w:themeColor="text1"/>
          <w:sz w:val="38"/>
          <w:szCs w:val="38"/>
          <w:rtl/>
          <w:lang w:eastAsia="en-US"/>
        </w:rPr>
        <w:t>.</w:t>
      </w:r>
      <w:r w:rsidR="00A60F53" w:rsidRPr="00230809">
        <w:rPr>
          <w:rFonts w:ascii="Traditional Arabic" w:hAnsi="Traditional Arabic"/>
          <w:b/>
          <w:bCs/>
          <w:color w:val="000000" w:themeColor="text1"/>
          <w:sz w:val="38"/>
          <w:szCs w:val="38"/>
          <w:rtl/>
          <w:lang w:eastAsia="en-US"/>
        </w:rPr>
        <w:t xml:space="preserve"> </w:t>
      </w:r>
    </w:p>
    <w:p w:rsidR="005F22B3" w:rsidRPr="00230809" w:rsidRDefault="005F22B3" w:rsidP="009A2154">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الحديث فيه حث</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على عدم عصيان الأمير، ومقارنة طاعة الأمير بطاعة النبي </w:t>
      </w:r>
      <w:r w:rsidRPr="00230809">
        <w:rPr>
          <w:rFonts w:ascii="Traditional Arabic" w:hAnsi="Traditional Arabic"/>
          <w:color w:val="000000" w:themeColor="text1"/>
          <w:sz w:val="38"/>
          <w:szCs w:val="38"/>
          <w:lang w:eastAsia="en-US"/>
        </w:rPr>
        <w:sym w:font="AGA Arabesque" w:char="F072"/>
      </w:r>
      <w:r w:rsidRPr="00230809">
        <w:rPr>
          <w:rFonts w:ascii="Traditional Arabic" w:hAnsi="Traditional Arabic"/>
          <w:color w:val="000000" w:themeColor="text1"/>
          <w:sz w:val="38"/>
          <w:szCs w:val="38"/>
          <w:rtl/>
          <w:lang w:eastAsia="en-US"/>
        </w:rPr>
        <w:t xml:space="preserve"> وذلك لعظيم أهمية طاعة الأمير لما يترتب عليها</w:t>
      </w:r>
      <w:r w:rsidR="00713CF5">
        <w:rPr>
          <w:rFonts w:ascii="Traditional Arabic" w:hAnsi="Traditional Arabic" w:hint="cs"/>
          <w:color w:val="000000" w:themeColor="text1"/>
          <w:sz w:val="38"/>
          <w:szCs w:val="38"/>
          <w:rtl/>
          <w:lang w:eastAsia="en-US"/>
        </w:rPr>
        <w:t xml:space="preserve"> من</w:t>
      </w:r>
      <w:r w:rsidRPr="00230809">
        <w:rPr>
          <w:rFonts w:ascii="Traditional Arabic" w:hAnsi="Traditional Arabic"/>
          <w:color w:val="000000" w:themeColor="text1"/>
          <w:sz w:val="38"/>
          <w:szCs w:val="38"/>
          <w:rtl/>
          <w:lang w:eastAsia="en-US"/>
        </w:rPr>
        <w:t xml:space="preserve"> أمور عظيمة.</w:t>
      </w:r>
    </w:p>
    <w:p w:rsidR="005F22B3" w:rsidRPr="00230809" w:rsidRDefault="005F22B3" w:rsidP="009A2154">
      <w:pPr>
        <w:ind w:firstLine="720"/>
        <w:rPr>
          <w:rFonts w:ascii="QCF_P091" w:hAnsi="QCF_P091" w:cs="QCF_P091"/>
          <w:sz w:val="38"/>
          <w:szCs w:val="38"/>
          <w:rtl/>
        </w:rPr>
      </w:pPr>
      <w:r w:rsidRPr="00230809">
        <w:rPr>
          <w:rFonts w:ascii="Traditional Arabic" w:hAnsi="Traditional Arabic"/>
          <w:color w:val="000000" w:themeColor="text1"/>
          <w:sz w:val="38"/>
          <w:szCs w:val="38"/>
          <w:rtl/>
          <w:lang w:eastAsia="en-US"/>
        </w:rPr>
        <w:t>وقد استدلّ بالحديث جمع من الحنفيّة على طاعة الأمير</w:t>
      </w:r>
      <w:r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قال العيني: (قوله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00270690" w:rsidRPr="00270690">
        <w:rPr>
          <w:rFonts w:ascii="Traditional Arabic" w:hAnsi="Traditional Arabic"/>
          <w:color w:val="000000" w:themeColor="text1"/>
          <w:sz w:val="38"/>
          <w:szCs w:val="38"/>
          <w:highlight w:val="yellow"/>
          <w:rtl/>
          <w:lang w:eastAsia="en-US"/>
        </w:rPr>
        <w:t>من أطاعني فقد أطاع الله</w:t>
      </w:r>
      <w:r w:rsidR="00270690">
        <w:rPr>
          <w:rFonts w:ascii="Traditional Arabic" w:hAnsi="Traditional Arabic"/>
          <w:color w:val="000000" w:themeColor="text1"/>
          <w:sz w:val="38"/>
          <w:szCs w:val="38"/>
          <w:rtl/>
          <w:lang w:eastAsia="en-US"/>
        </w:rPr>
        <w:fldChar w:fldCharType="begin"/>
      </w:r>
      <w:r w:rsidR="00270690">
        <w:instrText xml:space="preserve"> XE "</w:instrText>
      </w:r>
      <w:r w:rsidR="00270690" w:rsidRPr="00EA2B7B">
        <w:rPr>
          <w:rFonts w:hint="eastAsia"/>
          <w:rtl/>
        </w:rPr>
        <w:instrText>فهرس</w:instrText>
      </w:r>
      <w:r w:rsidR="00270690" w:rsidRPr="00EA2B7B">
        <w:rPr>
          <w:rtl/>
        </w:rPr>
        <w:instrText xml:space="preserve"> </w:instrText>
      </w:r>
      <w:r w:rsidR="00270690" w:rsidRPr="00EA2B7B">
        <w:rPr>
          <w:rFonts w:hint="eastAsia"/>
          <w:rtl/>
        </w:rPr>
        <w:instrText>الحديث</w:instrText>
      </w:r>
      <w:r w:rsidR="00270690" w:rsidRPr="00EA2B7B">
        <w:rPr>
          <w:rtl/>
        </w:rPr>
        <w:instrText>:</w:instrText>
      </w:r>
      <w:r w:rsidR="00270690" w:rsidRPr="00EA2B7B">
        <w:rPr>
          <w:rFonts w:hint="eastAsia"/>
          <w:rtl/>
        </w:rPr>
        <w:instrText>من</w:instrText>
      </w:r>
      <w:r w:rsidR="00270690" w:rsidRPr="00EA2B7B">
        <w:rPr>
          <w:rtl/>
        </w:rPr>
        <w:instrText xml:space="preserve"> </w:instrText>
      </w:r>
      <w:r w:rsidR="00270690" w:rsidRPr="00EA2B7B">
        <w:rPr>
          <w:rFonts w:hint="eastAsia"/>
          <w:rtl/>
        </w:rPr>
        <w:instrText>أطاعني</w:instrText>
      </w:r>
      <w:r w:rsidR="00270690" w:rsidRPr="00EA2B7B">
        <w:rPr>
          <w:rtl/>
        </w:rPr>
        <w:instrText xml:space="preserve"> </w:instrText>
      </w:r>
      <w:r w:rsidR="00270690" w:rsidRPr="00EA2B7B">
        <w:rPr>
          <w:rFonts w:hint="eastAsia"/>
          <w:rtl/>
        </w:rPr>
        <w:instrText>فقد</w:instrText>
      </w:r>
      <w:r w:rsidR="00270690" w:rsidRPr="00EA2B7B">
        <w:rPr>
          <w:rtl/>
        </w:rPr>
        <w:instrText xml:space="preserve"> </w:instrText>
      </w:r>
      <w:r w:rsidR="00270690" w:rsidRPr="00EA2B7B">
        <w:rPr>
          <w:rFonts w:hint="eastAsia"/>
          <w:rtl/>
        </w:rPr>
        <w:instrText>أطاع</w:instrText>
      </w:r>
      <w:r w:rsidR="00270690" w:rsidRPr="00EA2B7B">
        <w:rPr>
          <w:rtl/>
        </w:rPr>
        <w:instrText xml:space="preserve"> </w:instrText>
      </w:r>
      <w:r w:rsidR="00270690" w:rsidRPr="00EA2B7B">
        <w:rPr>
          <w:rFonts w:hint="eastAsia"/>
          <w:rtl/>
        </w:rPr>
        <w:instrText>الله</w:instrText>
      </w:r>
      <w:r w:rsidR="00270690">
        <w:instrText xml:space="preserve">" </w:instrText>
      </w:r>
      <w:r w:rsidR="00270690">
        <w:rPr>
          <w:rFonts w:ascii="Traditional Arabic" w:hAnsi="Traditional Arabic"/>
          <w:color w:val="000000" w:themeColor="text1"/>
          <w:sz w:val="38"/>
          <w:szCs w:val="38"/>
          <w:rtl/>
          <w:lang w:eastAsia="en-US"/>
        </w:rPr>
        <w:fldChar w:fldCharType="end"/>
      </w:r>
      <w:r w:rsidRPr="00230809">
        <w:rPr>
          <w:rFonts w:ascii="Traditional Arabic" w:hAnsi="Traditional Arabic"/>
          <w:color w:val="000000" w:themeColor="text1"/>
          <w:sz w:val="38"/>
          <w:szCs w:val="38"/>
          <w:rtl/>
          <w:lang w:eastAsia="en-US"/>
        </w:rPr>
        <w:t xml:space="preserve"> مأخوذ من قوله تعالى</w:t>
      </w:r>
      <w:r w:rsidRPr="00230809">
        <w:rPr>
          <w:rFonts w:ascii="Traditional Arabic" w:hAnsi="Traditional Arabic" w:hint="cs"/>
          <w:color w:val="000000" w:themeColor="text1"/>
          <w:sz w:val="38"/>
          <w:szCs w:val="38"/>
          <w:rtl/>
          <w:lang w:eastAsia="en-US"/>
        </w:rPr>
        <w:t>:</w:t>
      </w:r>
      <w:r w:rsidR="000339DC" w:rsidRPr="00230809">
        <w:rPr>
          <w:rFonts w:ascii="Traditional Arabic" w:hAnsi="Traditional Arabic" w:hint="cs"/>
          <w:color w:val="000000" w:themeColor="text1"/>
          <w:sz w:val="38"/>
          <w:szCs w:val="38"/>
          <w:rtl/>
          <w:lang w:eastAsia="en-US"/>
        </w:rPr>
        <w:t xml:space="preserve"> </w:t>
      </w:r>
      <w:r w:rsidR="000339DC" w:rsidRPr="00230809">
        <w:rPr>
          <w:rFonts w:ascii="QCF_BSML" w:hAnsi="QCF_BSML" w:cs="QCF_BSML"/>
          <w:b/>
          <w:bCs/>
          <w:sz w:val="38"/>
          <w:szCs w:val="38"/>
          <w:rtl/>
        </w:rPr>
        <w:t xml:space="preserve"> (</w:t>
      </w:r>
      <w:r w:rsidR="000339DC" w:rsidRPr="00230809">
        <w:rPr>
          <w:rFonts w:ascii="QCF_P091" w:hAnsi="QCF_P091" w:cs="QCF_P091"/>
          <w:sz w:val="38"/>
          <w:szCs w:val="38"/>
          <w:rtl/>
        </w:rPr>
        <w:t>ﭑ ﭒ ﭓ ﭔ ﭕ ﭖ ﭗ ﭘ ﭙ ﭚ ﭛ ﭜ ﭝ</w:t>
      </w:r>
      <w:r w:rsidR="000339DC" w:rsidRPr="00230809">
        <w:rPr>
          <w:rFonts w:ascii="QCF_BSML" w:hAnsi="QCF_BSML" w:cs="QCF_BSML"/>
          <w:b/>
          <w:bCs/>
          <w:sz w:val="38"/>
          <w:szCs w:val="38"/>
          <w:rtl/>
        </w:rPr>
        <w:t>)</w:t>
      </w:r>
      <w:r w:rsidR="000339DC" w:rsidRPr="00230809">
        <w:rPr>
          <w:rStyle w:val="af2"/>
          <w:sz w:val="38"/>
          <w:szCs w:val="38"/>
          <w:rtl/>
        </w:rPr>
        <w:t>(</w:t>
      </w:r>
      <w:r w:rsidR="000339DC" w:rsidRPr="00230809">
        <w:rPr>
          <w:rStyle w:val="af2"/>
          <w:sz w:val="38"/>
          <w:szCs w:val="38"/>
          <w:rtl/>
        </w:rPr>
        <w:footnoteReference w:id="134"/>
      </w:r>
      <w:r w:rsidR="000339DC" w:rsidRPr="00230809">
        <w:rPr>
          <w:rStyle w:val="af2"/>
          <w:sz w:val="38"/>
          <w:szCs w:val="38"/>
          <w:rtl/>
        </w:rPr>
        <w:t>)</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لأنّ الله أمر بطاعته فإذا أطاعه فقد أطاع الله</w:t>
      </w:r>
      <w:r w:rsidRPr="00230809">
        <w:rPr>
          <w:rFonts w:ascii="Traditional Arabic" w:hAnsi="Traditional Arabic" w:hint="cs"/>
          <w:color w:val="000000" w:themeColor="text1"/>
          <w:sz w:val="38"/>
          <w:szCs w:val="38"/>
          <w:rtl/>
          <w:lang w:eastAsia="en-US"/>
        </w:rPr>
        <w:t>.</w:t>
      </w:r>
    </w:p>
    <w:p w:rsidR="005F22B3" w:rsidRPr="00230809" w:rsidRDefault="005F22B3" w:rsidP="009A2154">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قوله ومن أطاع أميري إلى آخره</w:t>
      </w:r>
      <w:r w:rsidRPr="00230809">
        <w:rPr>
          <w:rFonts w:ascii="Traditional Arabic" w:hAnsi="Traditional Arabic" w:hint="cs"/>
          <w:color w:val="000000" w:themeColor="text1"/>
          <w:sz w:val="38"/>
          <w:szCs w:val="38"/>
          <w:rtl/>
          <w:lang w:eastAsia="en-US"/>
        </w:rPr>
        <w:t>...</w:t>
      </w:r>
      <w:r w:rsidR="000339DC"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قال ابن التين</w:t>
      </w:r>
      <w:r w:rsidR="00FF7709" w:rsidRPr="00230809">
        <w:rPr>
          <w:rStyle w:val="af2"/>
          <w:sz w:val="38"/>
          <w:szCs w:val="38"/>
          <w:rtl/>
        </w:rPr>
        <w:t>(</w:t>
      </w:r>
      <w:r w:rsidR="00FF7709" w:rsidRPr="00230809">
        <w:rPr>
          <w:rStyle w:val="af2"/>
          <w:sz w:val="38"/>
          <w:szCs w:val="38"/>
          <w:rtl/>
        </w:rPr>
        <w:footnoteReference w:id="135"/>
      </w:r>
      <w:r w:rsidR="00FF7709" w:rsidRPr="00230809">
        <w:rPr>
          <w:rStyle w:val="af2"/>
          <w:sz w:val="38"/>
          <w:szCs w:val="38"/>
          <w:rtl/>
        </w:rPr>
        <w:t>)</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قيل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كانت قريش ومن يليها من العرب لا يعرفون الإمارة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فكانوا يمتنعون على الأمراء</w:t>
      </w:r>
      <w:r w:rsidR="00713CF5">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فقال هذا </w:t>
      </w:r>
      <w:r w:rsidRPr="00230809">
        <w:rPr>
          <w:rFonts w:ascii="Traditional Arabic" w:hAnsi="Traditional Arabic"/>
          <w:color w:val="000000" w:themeColor="text1"/>
          <w:sz w:val="38"/>
          <w:szCs w:val="38"/>
          <w:rtl/>
          <w:lang w:eastAsia="en-US"/>
        </w:rPr>
        <w:lastRenderedPageBreak/>
        <w:t>القول يحثهم على طاعة من يؤم</w:t>
      </w:r>
      <w:r w:rsidR="00713CF5">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ر عليه وال</w:t>
      </w:r>
      <w:r w:rsidRPr="00230809">
        <w:rPr>
          <w:rFonts w:ascii="Traditional Arabic" w:hAnsi="Traditional Arabic" w:hint="cs"/>
          <w:color w:val="000000" w:themeColor="text1"/>
          <w:sz w:val="38"/>
          <w:szCs w:val="38"/>
          <w:rtl/>
          <w:lang w:eastAsia="en-US"/>
        </w:rPr>
        <w:t>ا</w:t>
      </w:r>
      <w:r w:rsidRPr="00230809">
        <w:rPr>
          <w:rFonts w:ascii="Traditional Arabic" w:hAnsi="Traditional Arabic"/>
          <w:color w:val="000000" w:themeColor="text1"/>
          <w:sz w:val="38"/>
          <w:szCs w:val="38"/>
          <w:rtl/>
          <w:lang w:eastAsia="en-US"/>
        </w:rPr>
        <w:t>نقياد لهم إذا بعثهم في السرايا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وإذا ولاهم البلاد فلا يخرجوا عليهم لئلا تفترق الكلّمة)</w:t>
      </w:r>
      <w:r w:rsidRPr="00230809">
        <w:rPr>
          <w:color w:val="000000" w:themeColor="text1"/>
          <w:sz w:val="38"/>
          <w:szCs w:val="38"/>
          <w:vertAlign w:val="superscript"/>
        </w:rPr>
        <w:t>(</w:t>
      </w:r>
      <w:r w:rsidRPr="00230809">
        <w:rPr>
          <w:color w:val="000000" w:themeColor="text1"/>
          <w:sz w:val="38"/>
          <w:szCs w:val="38"/>
          <w:vertAlign w:val="superscript"/>
        </w:rPr>
        <w:footnoteReference w:id="136"/>
      </w:r>
      <w:r w:rsidRPr="00230809">
        <w:rPr>
          <w:color w:val="000000" w:themeColor="text1"/>
          <w:sz w:val="38"/>
          <w:szCs w:val="38"/>
          <w:vertAlign w:val="superscript"/>
        </w:rPr>
        <w:t>)</w:t>
      </w:r>
      <w:r w:rsidR="00FF7709" w:rsidRPr="00230809">
        <w:rPr>
          <w:rFonts w:ascii="Traditional Arabic" w:hAnsi="Traditional Arabic" w:hint="cs"/>
          <w:color w:val="000000" w:themeColor="text1"/>
          <w:sz w:val="38"/>
          <w:szCs w:val="38"/>
          <w:rtl/>
          <w:lang w:eastAsia="en-US"/>
        </w:rPr>
        <w:t>.</w:t>
      </w:r>
    </w:p>
    <w:p w:rsidR="005F22B3" w:rsidRPr="00230809" w:rsidRDefault="00E67EC6" w:rsidP="00204CDE">
      <w:pPr>
        <w:widowControl/>
        <w:spacing w:line="620" w:lineRule="exact"/>
        <w:ind w:firstLine="720"/>
        <w:rPr>
          <w:rFonts w:ascii="Traditional Arabic" w:hAnsi="Traditional Arabic"/>
          <w:color w:val="000000" w:themeColor="text1"/>
          <w:sz w:val="38"/>
          <w:szCs w:val="38"/>
          <w:lang w:eastAsia="en-US"/>
        </w:rPr>
      </w:pPr>
      <w:r>
        <w:rPr>
          <w:rFonts w:ascii="Traditional Arabic" w:hAnsi="Traditional Arabic" w:hint="cs"/>
          <w:color w:val="000000" w:themeColor="text1"/>
          <w:sz w:val="38"/>
          <w:szCs w:val="38"/>
          <w:rtl/>
          <w:lang w:eastAsia="en-US"/>
        </w:rPr>
        <w:t>و</w:t>
      </w:r>
      <w:r w:rsidR="005F22B3" w:rsidRPr="00230809">
        <w:rPr>
          <w:rFonts w:ascii="Traditional Arabic" w:hAnsi="Traditional Arabic" w:hint="cs"/>
          <w:color w:val="000000" w:themeColor="text1"/>
          <w:sz w:val="38"/>
          <w:szCs w:val="38"/>
          <w:rtl/>
          <w:lang w:eastAsia="en-US"/>
        </w:rPr>
        <w:t xml:space="preserve">بما أن طاعة الأمير في المعروف هي طاعة النبي </w:t>
      </w:r>
      <w:r w:rsidR="005F22B3" w:rsidRPr="00230809">
        <w:rPr>
          <w:rFonts w:ascii="Traditional Arabic" w:hAnsi="Traditional Arabic" w:hint="cs"/>
          <w:color w:val="000000" w:themeColor="text1"/>
          <w:sz w:val="38"/>
          <w:szCs w:val="38"/>
          <w:lang w:eastAsia="en-US"/>
        </w:rPr>
        <w:sym w:font="AGA Arabesque" w:char="F072"/>
      </w:r>
      <w:r w:rsidR="005F22B3" w:rsidRPr="00230809">
        <w:rPr>
          <w:rFonts w:ascii="Traditional Arabic" w:hAnsi="Traditional Arabic" w:hint="cs"/>
          <w:color w:val="000000" w:themeColor="text1"/>
          <w:sz w:val="38"/>
          <w:szCs w:val="38"/>
          <w:rtl/>
          <w:lang w:eastAsia="en-US"/>
        </w:rPr>
        <w:t xml:space="preserve"> فحريّ بالمسلم أن لا يقع في العصيان حتى لا يقع في الوعيد؛ لأنّ المخالف للأمير هو مخالف للنبي </w:t>
      </w:r>
      <w:r w:rsidR="005F22B3" w:rsidRPr="00230809">
        <w:rPr>
          <w:rFonts w:ascii="Traditional Arabic" w:hAnsi="Traditional Arabic" w:hint="cs"/>
          <w:color w:val="000000" w:themeColor="text1"/>
          <w:sz w:val="38"/>
          <w:szCs w:val="38"/>
          <w:lang w:eastAsia="en-US"/>
        </w:rPr>
        <w:sym w:font="AGA Arabesque" w:char="F072"/>
      </w:r>
      <w:r w:rsidR="005F22B3" w:rsidRPr="00230809">
        <w:rPr>
          <w:rFonts w:ascii="Traditional Arabic" w:hAnsi="Traditional Arabic" w:hint="cs"/>
          <w:color w:val="000000" w:themeColor="text1"/>
          <w:sz w:val="38"/>
          <w:szCs w:val="38"/>
          <w:rtl/>
          <w:lang w:eastAsia="en-US"/>
        </w:rPr>
        <w:t xml:space="preserve"> وبالتالي يكون آثما.</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lang w:eastAsia="en-US"/>
        </w:rPr>
      </w:pPr>
    </w:p>
    <w:p w:rsidR="005F22B3" w:rsidRPr="00230809" w:rsidRDefault="005F22B3" w:rsidP="00204CDE">
      <w:pPr>
        <w:widowControl/>
        <w:numPr>
          <w:ilvl w:val="0"/>
          <w:numId w:val="46"/>
        </w:numPr>
        <w:autoSpaceDE w:val="0"/>
        <w:autoSpaceDN w:val="0"/>
        <w:adjustRightInd w:val="0"/>
        <w:spacing w:line="620" w:lineRule="exact"/>
        <w:ind w:firstLine="720"/>
        <w:contextualSpacing/>
        <w:rPr>
          <w:rFonts w:ascii="Traditional Arabic" w:hAnsi="Traditional Arabic"/>
          <w:b/>
          <w:bCs/>
          <w:color w:val="000000" w:themeColor="text1"/>
          <w:sz w:val="38"/>
          <w:szCs w:val="38"/>
          <w:rtl/>
          <w:lang w:eastAsia="en-US"/>
        </w:rPr>
      </w:pPr>
      <w:r w:rsidRPr="00230809">
        <w:rPr>
          <w:rFonts w:ascii="Traditional Arabic" w:hAnsi="Traditional Arabic"/>
          <w:b/>
          <w:bCs/>
          <w:color w:val="000000" w:themeColor="text1"/>
          <w:sz w:val="38"/>
          <w:szCs w:val="38"/>
          <w:rtl/>
          <w:lang w:eastAsia="en-US"/>
        </w:rPr>
        <w:t xml:space="preserve">عَنْ عَبد اللهِ </w:t>
      </w:r>
      <w:r w:rsidRPr="00230809">
        <w:rPr>
          <w:rFonts w:ascii="Traditional Arabic" w:hAnsi="Traditional Arabic"/>
          <w:color w:val="auto"/>
          <w:sz w:val="38"/>
          <w:szCs w:val="38"/>
          <w:lang w:eastAsia="en-US"/>
        </w:rPr>
        <w:sym w:font="AGA Arabesque" w:char="F074"/>
      </w:r>
      <w:r w:rsidRPr="00230809">
        <w:rPr>
          <w:rFonts w:ascii="Traditional Arabic" w:hAnsi="Traditional Arabic"/>
          <w:b/>
          <w:bCs/>
          <w:color w:val="000000" w:themeColor="text1"/>
          <w:sz w:val="38"/>
          <w:szCs w:val="38"/>
          <w:rtl/>
          <w:lang w:eastAsia="en-US"/>
        </w:rPr>
        <w:t xml:space="preserve">، عَنِ النَّبِيِّ </w:t>
      </w:r>
      <w:r w:rsidRPr="00230809">
        <w:rPr>
          <w:rFonts w:ascii="Traditional Arabic" w:hAnsi="Traditional Arabic"/>
          <w:color w:val="auto"/>
          <w:sz w:val="38"/>
          <w:szCs w:val="38"/>
          <w:lang w:eastAsia="en-US"/>
        </w:rPr>
        <w:sym w:font="AGA Arabesque" w:char="F072"/>
      </w:r>
      <w:r w:rsidRPr="00230809">
        <w:rPr>
          <w:rFonts w:ascii="Traditional Arabic" w:hAnsi="Traditional Arabic"/>
          <w:b/>
          <w:bCs/>
          <w:color w:val="000000" w:themeColor="text1"/>
          <w:sz w:val="38"/>
          <w:szCs w:val="38"/>
          <w:rtl/>
          <w:lang w:eastAsia="en-US"/>
        </w:rPr>
        <w:t xml:space="preserve"> قَالَ: «</w:t>
      </w:r>
      <w:r w:rsidR="00487B49" w:rsidRPr="00487B49">
        <w:rPr>
          <w:rFonts w:ascii="Traditional Arabic" w:hAnsi="Traditional Arabic"/>
          <w:b/>
          <w:bCs/>
          <w:color w:val="000000" w:themeColor="text1"/>
          <w:sz w:val="38"/>
          <w:szCs w:val="38"/>
          <w:highlight w:val="yellow"/>
          <w:rtl/>
          <w:lang w:eastAsia="en-US"/>
        </w:rPr>
        <w:t>السّمع وَالطّاعة عَلَى الْمَرْءِ الْمُسْلِمِ فِيمَا أَحَبَّ</w:t>
      </w:r>
      <w:r w:rsidR="00487B49">
        <w:rPr>
          <w:rFonts w:ascii="Traditional Arabic" w:hAnsi="Traditional Arabic"/>
          <w:b/>
          <w:bCs/>
          <w:color w:val="000000" w:themeColor="text1"/>
          <w:sz w:val="38"/>
          <w:szCs w:val="38"/>
          <w:rtl/>
          <w:lang w:eastAsia="en-US"/>
        </w:rPr>
        <w:fldChar w:fldCharType="begin"/>
      </w:r>
      <w:r w:rsidR="00487B49">
        <w:instrText xml:space="preserve"> XE "</w:instrText>
      </w:r>
      <w:r w:rsidR="00487B49" w:rsidRPr="0020466A">
        <w:rPr>
          <w:rFonts w:hint="eastAsia"/>
          <w:rtl/>
        </w:rPr>
        <w:instrText>فهرس</w:instrText>
      </w:r>
      <w:r w:rsidR="00487B49" w:rsidRPr="0020466A">
        <w:rPr>
          <w:rtl/>
        </w:rPr>
        <w:instrText xml:space="preserve"> </w:instrText>
      </w:r>
      <w:r w:rsidR="00487B49" w:rsidRPr="0020466A">
        <w:rPr>
          <w:rFonts w:hint="eastAsia"/>
          <w:rtl/>
        </w:rPr>
        <w:instrText>الحديث</w:instrText>
      </w:r>
      <w:r w:rsidR="00487B49" w:rsidRPr="0020466A">
        <w:rPr>
          <w:rtl/>
        </w:rPr>
        <w:instrText>:</w:instrText>
      </w:r>
      <w:r w:rsidR="00487B49" w:rsidRPr="0020466A">
        <w:rPr>
          <w:rFonts w:hint="eastAsia"/>
          <w:rtl/>
        </w:rPr>
        <w:instrText>السّمع</w:instrText>
      </w:r>
      <w:r w:rsidR="00487B49" w:rsidRPr="0020466A">
        <w:rPr>
          <w:rtl/>
        </w:rPr>
        <w:instrText xml:space="preserve"> </w:instrText>
      </w:r>
      <w:r w:rsidR="00487B49" w:rsidRPr="0020466A">
        <w:rPr>
          <w:rFonts w:hint="eastAsia"/>
          <w:rtl/>
        </w:rPr>
        <w:instrText>وَالطّاعة</w:instrText>
      </w:r>
      <w:r w:rsidR="00487B49" w:rsidRPr="0020466A">
        <w:rPr>
          <w:rtl/>
        </w:rPr>
        <w:instrText xml:space="preserve"> </w:instrText>
      </w:r>
      <w:r w:rsidR="00487B49" w:rsidRPr="0020466A">
        <w:rPr>
          <w:rFonts w:hint="eastAsia"/>
          <w:rtl/>
        </w:rPr>
        <w:instrText>عَلَى</w:instrText>
      </w:r>
      <w:r w:rsidR="00487B49" w:rsidRPr="0020466A">
        <w:rPr>
          <w:rtl/>
        </w:rPr>
        <w:instrText xml:space="preserve"> </w:instrText>
      </w:r>
      <w:r w:rsidR="00487B49" w:rsidRPr="0020466A">
        <w:rPr>
          <w:rFonts w:hint="eastAsia"/>
          <w:rtl/>
        </w:rPr>
        <w:instrText>الْمَرْءِ</w:instrText>
      </w:r>
      <w:r w:rsidR="00487B49" w:rsidRPr="0020466A">
        <w:rPr>
          <w:rtl/>
        </w:rPr>
        <w:instrText xml:space="preserve"> </w:instrText>
      </w:r>
      <w:r w:rsidR="00487B49" w:rsidRPr="0020466A">
        <w:rPr>
          <w:rFonts w:hint="eastAsia"/>
          <w:rtl/>
        </w:rPr>
        <w:instrText>الْمُسْلِمِ</w:instrText>
      </w:r>
      <w:r w:rsidR="00487B49" w:rsidRPr="0020466A">
        <w:rPr>
          <w:rtl/>
        </w:rPr>
        <w:instrText xml:space="preserve"> </w:instrText>
      </w:r>
      <w:r w:rsidR="00487B49" w:rsidRPr="0020466A">
        <w:rPr>
          <w:rFonts w:hint="eastAsia"/>
          <w:rtl/>
        </w:rPr>
        <w:instrText>فِيمَا</w:instrText>
      </w:r>
      <w:r w:rsidR="00487B49" w:rsidRPr="0020466A">
        <w:rPr>
          <w:rtl/>
        </w:rPr>
        <w:instrText xml:space="preserve"> </w:instrText>
      </w:r>
      <w:r w:rsidR="00487B49" w:rsidRPr="0020466A">
        <w:rPr>
          <w:rFonts w:hint="eastAsia"/>
          <w:rtl/>
        </w:rPr>
        <w:instrText>أَحَبَّ</w:instrText>
      </w:r>
      <w:r w:rsidR="00487B49">
        <w:instrText xml:space="preserve">" </w:instrText>
      </w:r>
      <w:r w:rsidR="00487B49">
        <w:rPr>
          <w:rFonts w:ascii="Traditional Arabic" w:hAnsi="Traditional Arabic"/>
          <w:b/>
          <w:bCs/>
          <w:color w:val="000000" w:themeColor="text1"/>
          <w:sz w:val="38"/>
          <w:szCs w:val="38"/>
          <w:rtl/>
          <w:lang w:eastAsia="en-US"/>
        </w:rPr>
        <w:fldChar w:fldCharType="end"/>
      </w:r>
      <w:r w:rsidRPr="00230809">
        <w:rPr>
          <w:rFonts w:ascii="Traditional Arabic" w:hAnsi="Traditional Arabic"/>
          <w:b/>
          <w:bCs/>
          <w:color w:val="000000" w:themeColor="text1"/>
          <w:sz w:val="38"/>
          <w:szCs w:val="38"/>
          <w:rtl/>
          <w:lang w:eastAsia="en-US"/>
        </w:rPr>
        <w:t xml:space="preserve"> وَكَرِهَ مَا لَمْ يُؤْمَرْ بِمَعْصِيَةٍ</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 xml:space="preserve"> فَإذا أُمِرَ بِمَعْصِيَةٍ فَلاَ سَمْعَ ، وَلاَ طَاعَة</w:t>
      </w:r>
      <w:r w:rsidRPr="00230809">
        <w:rPr>
          <w:rFonts w:ascii="Traditional Arabic" w:hAnsi="Traditional Arabic" w:cs="Times New Roman"/>
          <w:b/>
          <w:bCs/>
          <w:color w:val="000000" w:themeColor="text1"/>
          <w:sz w:val="38"/>
          <w:szCs w:val="38"/>
          <w:rtl/>
          <w:lang w:eastAsia="en-US"/>
        </w:rPr>
        <w:t>»</w:t>
      </w:r>
      <w:r w:rsidR="00FF7709" w:rsidRPr="00230809">
        <w:rPr>
          <w:rStyle w:val="af2"/>
          <w:sz w:val="38"/>
          <w:szCs w:val="38"/>
          <w:rtl/>
        </w:rPr>
        <w:t>(</w:t>
      </w:r>
      <w:r w:rsidR="00FF7709" w:rsidRPr="00230809">
        <w:rPr>
          <w:rStyle w:val="af2"/>
          <w:sz w:val="38"/>
          <w:szCs w:val="38"/>
          <w:rtl/>
        </w:rPr>
        <w:footnoteReference w:id="137"/>
      </w:r>
      <w:r w:rsidR="00FF7709" w:rsidRPr="00230809">
        <w:rPr>
          <w:rStyle w:val="af2"/>
          <w:sz w:val="38"/>
          <w:szCs w:val="38"/>
          <w:rtl/>
        </w:rPr>
        <w:t>)</w:t>
      </w:r>
      <w:r w:rsidRPr="00230809">
        <w:rPr>
          <w:rFonts w:ascii="Traditional Arabic" w:hAnsi="Traditional Arabic" w:cs="Times New Roman"/>
          <w:b/>
          <w:b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 xml:space="preserve"> </w:t>
      </w:r>
      <w:r w:rsidRPr="00230809">
        <w:rPr>
          <w:rFonts w:ascii="Calibri" w:hAnsi="Calibri" w:cs="Arial"/>
          <w:color w:val="000000" w:themeColor="text1"/>
          <w:sz w:val="38"/>
          <w:szCs w:val="38"/>
          <w:vertAlign w:val="superscript"/>
          <w:lang w:eastAsia="en-US"/>
        </w:rPr>
        <w:t>(</w:t>
      </w:r>
      <w:r w:rsidRPr="00230809">
        <w:rPr>
          <w:rFonts w:ascii="Calibri" w:hAnsi="Calibri" w:cs="Arial"/>
          <w:color w:val="auto"/>
          <w:sz w:val="38"/>
          <w:szCs w:val="38"/>
          <w:vertAlign w:val="superscript"/>
          <w:lang w:eastAsia="en-US"/>
        </w:rPr>
        <w:footnoteReference w:id="138"/>
      </w:r>
      <w:r w:rsidRPr="00230809">
        <w:rPr>
          <w:rFonts w:ascii="Calibri" w:hAnsi="Calibri" w:cs="Arial"/>
          <w:color w:val="000000" w:themeColor="text1"/>
          <w:sz w:val="38"/>
          <w:szCs w:val="38"/>
          <w:vertAlign w:val="superscript"/>
          <w:lang w:eastAsia="en-US"/>
        </w:rPr>
        <w:t>)</w:t>
      </w:r>
    </w:p>
    <w:p w:rsidR="005F22B3" w:rsidRPr="00230809" w:rsidRDefault="005F22B3" w:rsidP="00E67EC6">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الحديث فيه حث</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بل أمر </w:t>
      </w:r>
      <w:r w:rsidR="00E67EC6">
        <w:rPr>
          <w:rFonts w:ascii="Traditional Arabic" w:hAnsi="Traditional Arabic" w:hint="cs"/>
          <w:color w:val="000000" w:themeColor="text1"/>
          <w:sz w:val="38"/>
          <w:szCs w:val="38"/>
          <w:rtl/>
          <w:lang w:eastAsia="en-US"/>
        </w:rPr>
        <w:t>ب</w:t>
      </w:r>
      <w:r w:rsidRPr="00230809">
        <w:rPr>
          <w:rFonts w:ascii="Traditional Arabic" w:hAnsi="Traditional Arabic"/>
          <w:color w:val="000000" w:themeColor="text1"/>
          <w:sz w:val="38"/>
          <w:szCs w:val="38"/>
          <w:rtl/>
          <w:lang w:eastAsia="en-US"/>
        </w:rPr>
        <w:t xml:space="preserve">الطّاعة في كلّ </w:t>
      </w:r>
      <w:r w:rsidR="00E67EC6">
        <w:rPr>
          <w:rFonts w:ascii="Traditional Arabic" w:hAnsi="Traditional Arabic" w:hint="cs"/>
          <w:color w:val="000000" w:themeColor="text1"/>
          <w:sz w:val="38"/>
          <w:szCs w:val="38"/>
          <w:rtl/>
          <w:lang w:eastAsia="en-US"/>
        </w:rPr>
        <w:t>الأحوال</w:t>
      </w:r>
      <w:r w:rsidRPr="00230809">
        <w:rPr>
          <w:rFonts w:ascii="Traditional Arabic" w:hAnsi="Traditional Arabic"/>
          <w:color w:val="000000" w:themeColor="text1"/>
          <w:sz w:val="38"/>
          <w:szCs w:val="38"/>
          <w:rtl/>
          <w:lang w:eastAsia="en-US"/>
        </w:rPr>
        <w:t xml:space="preserve">، في حال الرضى </w:t>
      </w:r>
      <w:r w:rsidRPr="00230809">
        <w:rPr>
          <w:rFonts w:ascii="Traditional Arabic" w:hAnsi="Traditional Arabic" w:hint="cs"/>
          <w:color w:val="000000" w:themeColor="text1"/>
          <w:sz w:val="38"/>
          <w:szCs w:val="38"/>
          <w:rtl/>
          <w:lang w:eastAsia="en-US"/>
        </w:rPr>
        <w:t>و</w:t>
      </w:r>
      <w:r w:rsidRPr="00230809">
        <w:rPr>
          <w:rFonts w:ascii="Traditional Arabic" w:hAnsi="Traditional Arabic"/>
          <w:color w:val="000000" w:themeColor="text1"/>
          <w:sz w:val="38"/>
          <w:szCs w:val="38"/>
          <w:rtl/>
          <w:lang w:eastAsia="en-US"/>
        </w:rPr>
        <w:t>عدمه.</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 xml:space="preserve">وقد استدلّ بالحديث جمع من الحنفيّة </w:t>
      </w:r>
      <w:r w:rsidRPr="00230809">
        <w:rPr>
          <w:rFonts w:ascii="Traditional Arabic" w:hAnsi="Traditional Arabic" w:hint="cs"/>
          <w:color w:val="000000" w:themeColor="text1"/>
          <w:sz w:val="38"/>
          <w:szCs w:val="38"/>
          <w:rtl/>
          <w:lang w:eastAsia="en-US"/>
        </w:rPr>
        <w:t>على</w:t>
      </w:r>
      <w:r w:rsidR="00E67EC6">
        <w:rPr>
          <w:rFonts w:ascii="Traditional Arabic" w:hAnsi="Traditional Arabic" w:hint="cs"/>
          <w:color w:val="000000" w:themeColor="text1"/>
          <w:sz w:val="38"/>
          <w:szCs w:val="38"/>
          <w:rtl/>
          <w:lang w:eastAsia="en-US"/>
        </w:rPr>
        <w:t xml:space="preserve"> وجوب</w:t>
      </w:r>
      <w:r w:rsidRPr="00230809">
        <w:rPr>
          <w:rFonts w:ascii="Traditional Arabic" w:hAnsi="Traditional Arabic"/>
          <w:color w:val="000000" w:themeColor="text1"/>
          <w:sz w:val="38"/>
          <w:szCs w:val="38"/>
          <w:rtl/>
          <w:lang w:eastAsia="en-US"/>
        </w:rPr>
        <w:t xml:space="preserve"> طاعة الإمام في </w:t>
      </w:r>
      <w:r w:rsidR="00E67EC6">
        <w:rPr>
          <w:rFonts w:ascii="Traditional Arabic" w:hAnsi="Traditional Arabic" w:hint="cs"/>
          <w:color w:val="000000" w:themeColor="text1"/>
          <w:sz w:val="38"/>
          <w:szCs w:val="38"/>
          <w:rtl/>
          <w:lang w:eastAsia="en-US"/>
        </w:rPr>
        <w:t>ال</w:t>
      </w:r>
      <w:r w:rsidRPr="00230809">
        <w:rPr>
          <w:rFonts w:ascii="Traditional Arabic" w:hAnsi="Traditional Arabic" w:hint="cs"/>
          <w:color w:val="000000" w:themeColor="text1"/>
          <w:sz w:val="38"/>
          <w:szCs w:val="38"/>
          <w:rtl/>
          <w:lang w:eastAsia="en-US"/>
        </w:rPr>
        <w:t>معروف</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cs"/>
          <w:color w:val="000000" w:themeColor="text1"/>
          <w:sz w:val="38"/>
          <w:szCs w:val="38"/>
          <w:rtl/>
          <w:lang w:eastAsia="en-US"/>
        </w:rPr>
        <w:t xml:space="preserve">منهم </w:t>
      </w:r>
      <w:r w:rsidRPr="00230809">
        <w:rPr>
          <w:rFonts w:ascii="Traditional Arabic" w:hAnsi="Traditional Arabic"/>
          <w:color w:val="000000" w:themeColor="text1"/>
          <w:sz w:val="38"/>
          <w:szCs w:val="38"/>
          <w:rtl/>
          <w:lang w:eastAsia="en-US"/>
        </w:rPr>
        <w:t>العيني</w:t>
      </w:r>
      <w:r w:rsidRPr="00230809">
        <w:rPr>
          <w:rFonts w:ascii="Traditional Arabic" w:hAnsi="Traditional Arabic" w:hint="cs"/>
          <w:color w:val="000000" w:themeColor="text1"/>
          <w:sz w:val="38"/>
          <w:szCs w:val="38"/>
          <w:rtl/>
          <w:lang w:eastAsia="en-US"/>
        </w:rPr>
        <w:t xml:space="preserve"> حيث قال </w:t>
      </w:r>
      <w:r w:rsidR="00E67EC6">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بعد ذكره الباب الذي أورده الإمام البخاري في الطاعة</w:t>
      </w:r>
      <w:r w:rsidR="00E67EC6">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lastRenderedPageBreak/>
        <w:t>(أي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هذا باب في بيان وجوب السّمع والطّاعة للإمام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وإنما قيده بالإمام وإن كان في أحاديث الباب الأمر بالطّاعة لكلّ أمير ولو لم يكن إماما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لأنّ طاعة الأمراء الذين تأمروا من جهة الإمام طاعة للإمام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والطّاعة للإمام بالأصالة ولمن أمره الإمام بالتبعية قوله: «ما لم تكن» أي السّمع والطّاعة معصية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لأنّه لا طاعة للمخلوق في معصية الخالق</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والأخبار الواردة بالسّمع والطّاعة للأئمة ما لم يكن خلافا لأمر الله تعالى ورسوله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فإذا كان خلاف ذلك فغير جائز لأحد أن يطيع أحدا في معصية الله ومعصية رسوله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وبنحو ذلك قالت عامة السلف)</w:t>
      </w:r>
      <w:r w:rsidRPr="00230809">
        <w:rPr>
          <w:rFonts w:ascii="Traditional Arabic" w:hAnsi="Traditional Arabic"/>
          <w:color w:val="000000" w:themeColor="text1"/>
          <w:sz w:val="38"/>
          <w:szCs w:val="38"/>
          <w:vertAlign w:val="superscript"/>
          <w:rtl/>
          <w:lang w:eastAsia="en-US"/>
        </w:rPr>
        <w:t>(</w:t>
      </w:r>
      <w:r w:rsidRPr="00230809">
        <w:rPr>
          <w:rFonts w:ascii="Traditional Arabic" w:hAnsi="Traditional Arabic"/>
          <w:color w:val="000000" w:themeColor="text1"/>
          <w:sz w:val="38"/>
          <w:szCs w:val="38"/>
          <w:vertAlign w:val="superscript"/>
          <w:rtl/>
          <w:lang w:eastAsia="en-US"/>
        </w:rPr>
        <w:footnoteReference w:id="139"/>
      </w:r>
      <w:r w:rsidRPr="00230809">
        <w:rPr>
          <w:rFonts w:ascii="Traditional Arabic" w:hAnsi="Traditional Arabic"/>
          <w:color w:val="000000" w:themeColor="text1"/>
          <w:sz w:val="38"/>
          <w:szCs w:val="38"/>
          <w:vertAlign w:val="superscript"/>
          <w:rtl/>
          <w:lang w:eastAsia="en-US"/>
        </w:rPr>
        <w:t>)</w:t>
      </w:r>
      <w:r w:rsidR="00C07A3D"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وقال أيضا: (قوله</w:t>
      </w:r>
      <w:r w:rsidR="00DD3A0B">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السّمع</w:t>
      </w:r>
      <w:r w:rsidR="00DD3A0B">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 إجابة قول الأمير</w:t>
      </w:r>
      <w:r w:rsidR="00DD3A0B">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إذ طاعة أوامرهم واجبة ما لم يأمر</w:t>
      </w:r>
      <w:r w:rsidR="00DD3A0B">
        <w:rPr>
          <w:rFonts w:ascii="Traditional Arabic" w:hAnsi="Traditional Arabic" w:hint="cs"/>
          <w:color w:val="000000" w:themeColor="text1"/>
          <w:sz w:val="38"/>
          <w:szCs w:val="38"/>
          <w:rtl/>
          <w:lang w:eastAsia="en-US"/>
        </w:rPr>
        <w:t>وا</w:t>
      </w:r>
      <w:r w:rsidRPr="00230809">
        <w:rPr>
          <w:rFonts w:ascii="Traditional Arabic" w:hAnsi="Traditional Arabic"/>
          <w:color w:val="000000" w:themeColor="text1"/>
          <w:sz w:val="38"/>
          <w:szCs w:val="38"/>
          <w:rtl/>
          <w:lang w:eastAsia="en-US"/>
        </w:rPr>
        <w:t xml:space="preserve"> بمعصية وإلا فلا طاعة لمخلوق في معصية الخالق</w:t>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وذكر عياض</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00DD3A0B">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أجمع العلماء على وجوب طاعة الإمام في غير معصية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وتحريمها في المعصية</w:t>
      </w:r>
      <w:r w:rsidR="00DD3A0B">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وقال ابن بطال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00DD3A0B">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احتج بهذا الخوارج</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فرأوا الخروج على أئمة الجور والقيام عليهم عند ظهور جورهم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والذي عليه الجمهور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أنه لا يجب القيام عليهم عند ظهور جورهم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ولا خلعهم إلا بكفرهم بعد إيمانهم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أو تركهم إقامة الصلوات</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وأما دون ذلك من الجور فلا يجوز الخروج عليهم إذا استوطن أمرهم وأمر النّاس معهم </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لأنّ في ترك الخروج عليهم تحصين الفروج والأموال وحقن الدماء</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وفي القيام عليهم تفرق الكلّمة</w:t>
      </w:r>
      <w:r w:rsidRPr="00230809">
        <w:rPr>
          <w:rFonts w:ascii="Traditional Arabic" w:hAnsi="Traditional Arabic" w:hint="cs"/>
          <w:color w:val="000000" w:themeColor="text1"/>
          <w:sz w:val="38"/>
          <w:szCs w:val="38"/>
          <w:rtl/>
          <w:lang w:eastAsia="en-US"/>
        </w:rPr>
        <w:t>،</w:t>
      </w:r>
      <w:r w:rsidR="006F39CB">
        <w:rPr>
          <w:rFonts w:ascii="Traditional Arabic" w:hAnsi="Traditional Arabic"/>
          <w:color w:val="000000" w:themeColor="text1"/>
          <w:sz w:val="38"/>
          <w:szCs w:val="38"/>
          <w:rtl/>
          <w:lang w:eastAsia="en-US"/>
        </w:rPr>
        <w:t xml:space="preserve"> و</w:t>
      </w:r>
      <w:r w:rsidR="006F39CB">
        <w:rPr>
          <w:rFonts w:ascii="Traditional Arabic" w:hAnsi="Traditional Arabic" w:hint="cs"/>
          <w:color w:val="000000" w:themeColor="text1"/>
          <w:sz w:val="38"/>
          <w:szCs w:val="38"/>
          <w:rtl/>
          <w:lang w:eastAsia="en-US"/>
        </w:rPr>
        <w:t>ك</w:t>
      </w:r>
      <w:r w:rsidRPr="00230809">
        <w:rPr>
          <w:rFonts w:ascii="Traditional Arabic" w:hAnsi="Traditional Arabic"/>
          <w:color w:val="000000" w:themeColor="text1"/>
          <w:sz w:val="38"/>
          <w:szCs w:val="38"/>
          <w:rtl/>
          <w:lang w:eastAsia="en-US"/>
        </w:rPr>
        <w:t>ذلك لا يجوز القتال معهم لمن خرج عليهم عن ظلم</w:t>
      </w:r>
      <w:r w:rsidR="00D97C68">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ظهر منهم</w:t>
      </w:r>
      <w:r w:rsidR="006F39CB">
        <w:rPr>
          <w:rFonts w:ascii="Traditional Arabic" w:hAnsi="Traditional Arabic" w:hint="cs"/>
          <w:color w:val="000000" w:themeColor="text1"/>
          <w:sz w:val="38"/>
          <w:szCs w:val="38"/>
          <w:rtl/>
          <w:lang w:eastAsia="en-US"/>
        </w:rPr>
        <w:t>"</w:t>
      </w:r>
      <w:r w:rsidR="00DD3A0B" w:rsidRPr="00DD3A0B">
        <w:rPr>
          <w:rStyle w:val="af2"/>
          <w:rtl/>
        </w:rPr>
        <w:t>(</w:t>
      </w:r>
      <w:r w:rsidR="00DD3A0B">
        <w:rPr>
          <w:rStyle w:val="af2"/>
          <w:rtl/>
        </w:rPr>
        <w:footnoteReference w:id="140"/>
      </w:r>
      <w:r w:rsidR="00DD3A0B" w:rsidRPr="00DD3A0B">
        <w:rPr>
          <w:rStyle w:val="af2"/>
          <w:rtl/>
        </w:rPr>
        <w:t>)</w:t>
      </w:r>
      <w:r w:rsidRPr="00230809">
        <w:rPr>
          <w:rFonts w:ascii="Traditional Arabic" w:hAnsi="Traditional Arabic"/>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41"/>
      </w:r>
      <w:r w:rsidRPr="00230809">
        <w:rPr>
          <w:rFonts w:ascii="Calibri" w:hAnsi="Calibri" w:cs="Arial"/>
          <w:color w:val="000000" w:themeColor="text1"/>
          <w:sz w:val="38"/>
          <w:szCs w:val="38"/>
          <w:vertAlign w:val="superscript"/>
          <w:rtl/>
          <w:lang w:eastAsia="en-US"/>
        </w:rPr>
        <w:t>)</w:t>
      </w:r>
      <w:r w:rsidR="00C07A3D" w:rsidRPr="00230809">
        <w:rPr>
          <w:rFonts w:ascii="Traditional Arabic" w:hAnsi="Traditional Arabic" w:hint="cs"/>
          <w:color w:val="000000" w:themeColor="text1"/>
          <w:sz w:val="38"/>
          <w:szCs w:val="38"/>
          <w:rtl/>
          <w:lang w:eastAsia="en-US"/>
        </w:rPr>
        <w:t>.</w:t>
      </w:r>
    </w:p>
    <w:p w:rsidR="005F22B3" w:rsidRPr="00230809" w:rsidRDefault="00C07A3D"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lastRenderedPageBreak/>
        <w:t>إذنْ في طاع</w:t>
      </w:r>
      <w:r w:rsidR="005F22B3" w:rsidRPr="00230809">
        <w:rPr>
          <w:rFonts w:ascii="Traditional Arabic" w:hAnsi="Traditional Arabic" w:hint="cs"/>
          <w:color w:val="000000" w:themeColor="text1"/>
          <w:sz w:val="38"/>
          <w:szCs w:val="38"/>
          <w:rtl/>
          <w:lang w:eastAsia="en-US"/>
        </w:rPr>
        <w:t>ة الإمام استحكام للأمن وفي الخروج عليه إخلال به، وتفرق للكلّمة، وإضعاف لبنيان الدولة.</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وقال ملا علي قاري: (والسّمع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وبسمع كلام الخليفة والأئمة والطّاعة لمن يلي أمركم من الأمراء ما لم يأمر بمعصية عادلا كان أو جائرا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وإلا فلا سمع ولا طاعة لمخلوق في معصية الخالق</w:t>
      </w:r>
      <w:r w:rsidRPr="00230809">
        <w:rPr>
          <w:rFonts w:ascii="Traditional Arabic" w:hAnsi="Traditional Arabic" w:hint="cs"/>
          <w:color w:val="000000" w:themeColor="text1"/>
          <w:sz w:val="38"/>
          <w:szCs w:val="38"/>
          <w:rtl/>
          <w:lang w:eastAsia="en-US"/>
        </w:rPr>
        <w:t>،</w:t>
      </w:r>
      <w:r w:rsidR="00B11A21">
        <w:rPr>
          <w:rFonts w:ascii="Traditional Arabic" w:hAnsi="Traditional Arabic"/>
          <w:color w:val="000000" w:themeColor="text1"/>
          <w:sz w:val="38"/>
          <w:szCs w:val="38"/>
          <w:rtl/>
          <w:lang w:eastAsia="en-US"/>
        </w:rPr>
        <w:t xml:space="preserve"> لكن لا يجوز محاربته </w:t>
      </w:r>
      <w:r w:rsidR="00B11A21">
        <w:rPr>
          <w:rFonts w:ascii="Traditional Arabic" w:hAnsi="Traditional Arabic" w:hint="cs"/>
          <w:color w:val="000000" w:themeColor="text1"/>
          <w:sz w:val="38"/>
          <w:szCs w:val="38"/>
          <w:rtl/>
          <w:lang w:eastAsia="en-US"/>
        </w:rPr>
        <w:t>الب</w:t>
      </w:r>
      <w:r w:rsidRPr="00230809">
        <w:rPr>
          <w:rFonts w:ascii="Traditional Arabic" w:hAnsi="Traditional Arabic"/>
          <w:color w:val="000000" w:themeColor="text1"/>
          <w:sz w:val="38"/>
          <w:szCs w:val="38"/>
          <w:rtl/>
          <w:lang w:eastAsia="en-US"/>
        </w:rPr>
        <w:t>تة)</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42"/>
      </w:r>
      <w:r w:rsidRPr="00230809">
        <w:rPr>
          <w:rFonts w:ascii="Calibri" w:hAnsi="Calibri" w:cs="Arial"/>
          <w:color w:val="000000" w:themeColor="text1"/>
          <w:sz w:val="38"/>
          <w:szCs w:val="38"/>
          <w:vertAlign w:val="superscript"/>
          <w:rtl/>
          <w:lang w:eastAsia="en-US"/>
        </w:rPr>
        <w:t>)</w:t>
      </w:r>
      <w:r w:rsidR="00C07A3D"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p>
    <w:p w:rsidR="005F22B3" w:rsidRPr="00230809" w:rsidRDefault="005F22B3" w:rsidP="00204CDE">
      <w:pPr>
        <w:widowControl/>
        <w:numPr>
          <w:ilvl w:val="0"/>
          <w:numId w:val="46"/>
        </w:numPr>
        <w:autoSpaceDE w:val="0"/>
        <w:autoSpaceDN w:val="0"/>
        <w:adjustRightInd w:val="0"/>
        <w:spacing w:line="620" w:lineRule="exact"/>
        <w:ind w:firstLine="720"/>
        <w:contextualSpacing/>
        <w:rPr>
          <w:rFonts w:ascii="Traditional Arabic" w:hAnsi="Traditional Arabic"/>
          <w:b/>
          <w:bCs/>
          <w:color w:val="000000" w:themeColor="text1"/>
          <w:sz w:val="38"/>
          <w:szCs w:val="38"/>
          <w:lang w:eastAsia="en-US"/>
        </w:rPr>
      </w:pPr>
      <w:r w:rsidRPr="00230809">
        <w:rPr>
          <w:rFonts w:ascii="Traditional Arabic" w:hAnsi="Traditional Arabic"/>
          <w:b/>
          <w:bCs/>
          <w:color w:val="000000" w:themeColor="text1"/>
          <w:sz w:val="38"/>
          <w:szCs w:val="38"/>
          <w:rtl/>
          <w:lang w:eastAsia="en-US"/>
        </w:rPr>
        <w:t xml:space="preserve">عن ابن عمر رضي الله عنهما قال: سَمِعْتُ رَسُولَ اللَّهِ </w:t>
      </w:r>
      <w:r w:rsidRPr="00230809">
        <w:rPr>
          <w:rFonts w:ascii="Traditional Arabic" w:hAnsi="Traditional Arabic"/>
          <w:color w:val="auto"/>
          <w:sz w:val="38"/>
          <w:szCs w:val="38"/>
          <w:lang w:eastAsia="en-US"/>
        </w:rPr>
        <w:sym w:font="AGA Arabesque" w:char="F072"/>
      </w:r>
      <w:r w:rsidRPr="00230809">
        <w:rPr>
          <w:rFonts w:ascii="Traditional Arabic" w:hAnsi="Traditional Arabic"/>
          <w:b/>
          <w:bCs/>
          <w:color w:val="000000" w:themeColor="text1"/>
          <w:sz w:val="38"/>
          <w:szCs w:val="38"/>
          <w:rtl/>
          <w:lang w:eastAsia="en-US"/>
        </w:rPr>
        <w:t>: يَقُولُ «</w:t>
      </w:r>
      <w:r w:rsidR="00864071" w:rsidRPr="00864071">
        <w:rPr>
          <w:rFonts w:ascii="Traditional Arabic" w:hAnsi="Traditional Arabic"/>
          <w:b/>
          <w:bCs/>
          <w:color w:val="000000" w:themeColor="text1"/>
          <w:sz w:val="38"/>
          <w:szCs w:val="38"/>
          <w:highlight w:val="yellow"/>
          <w:rtl/>
          <w:lang w:eastAsia="en-US"/>
        </w:rPr>
        <w:t>مَنْ خَلَعَ يَدًا مِنْ طَاعَةٍ</w:t>
      </w:r>
      <w:r w:rsidR="00864071">
        <w:rPr>
          <w:rFonts w:ascii="Traditional Arabic" w:hAnsi="Traditional Arabic"/>
          <w:b/>
          <w:bCs/>
          <w:color w:val="000000" w:themeColor="text1"/>
          <w:sz w:val="38"/>
          <w:szCs w:val="38"/>
          <w:rtl/>
          <w:lang w:eastAsia="en-US"/>
        </w:rPr>
        <w:fldChar w:fldCharType="begin"/>
      </w:r>
      <w:r w:rsidR="00864071">
        <w:instrText xml:space="preserve"> XE "</w:instrText>
      </w:r>
      <w:r w:rsidR="00864071" w:rsidRPr="00582B1D">
        <w:rPr>
          <w:rFonts w:hint="eastAsia"/>
          <w:rtl/>
        </w:rPr>
        <w:instrText>فهرس</w:instrText>
      </w:r>
      <w:r w:rsidR="00864071" w:rsidRPr="00582B1D">
        <w:rPr>
          <w:rtl/>
        </w:rPr>
        <w:instrText xml:space="preserve"> </w:instrText>
      </w:r>
      <w:r w:rsidR="00864071" w:rsidRPr="00582B1D">
        <w:rPr>
          <w:rFonts w:hint="eastAsia"/>
          <w:rtl/>
        </w:rPr>
        <w:instrText>الحديث</w:instrText>
      </w:r>
      <w:r w:rsidR="00864071" w:rsidRPr="00582B1D">
        <w:rPr>
          <w:rtl/>
        </w:rPr>
        <w:instrText>:</w:instrText>
      </w:r>
      <w:r w:rsidR="00864071" w:rsidRPr="00582B1D">
        <w:rPr>
          <w:rFonts w:hint="eastAsia"/>
          <w:rtl/>
        </w:rPr>
        <w:instrText>مَنْ</w:instrText>
      </w:r>
      <w:r w:rsidR="00864071" w:rsidRPr="00582B1D">
        <w:rPr>
          <w:rtl/>
        </w:rPr>
        <w:instrText xml:space="preserve"> </w:instrText>
      </w:r>
      <w:r w:rsidR="00864071" w:rsidRPr="00582B1D">
        <w:rPr>
          <w:rFonts w:hint="eastAsia"/>
          <w:rtl/>
        </w:rPr>
        <w:instrText>خَلَعَ</w:instrText>
      </w:r>
      <w:r w:rsidR="00864071" w:rsidRPr="00582B1D">
        <w:rPr>
          <w:rtl/>
        </w:rPr>
        <w:instrText xml:space="preserve"> </w:instrText>
      </w:r>
      <w:r w:rsidR="00864071" w:rsidRPr="00582B1D">
        <w:rPr>
          <w:rFonts w:hint="eastAsia"/>
          <w:rtl/>
        </w:rPr>
        <w:instrText>يَدًا</w:instrText>
      </w:r>
      <w:r w:rsidR="00864071" w:rsidRPr="00582B1D">
        <w:rPr>
          <w:rtl/>
        </w:rPr>
        <w:instrText xml:space="preserve"> </w:instrText>
      </w:r>
      <w:r w:rsidR="00864071" w:rsidRPr="00582B1D">
        <w:rPr>
          <w:rFonts w:hint="eastAsia"/>
          <w:rtl/>
        </w:rPr>
        <w:instrText>مِنْ</w:instrText>
      </w:r>
      <w:r w:rsidR="00864071" w:rsidRPr="00582B1D">
        <w:rPr>
          <w:rtl/>
        </w:rPr>
        <w:instrText xml:space="preserve"> </w:instrText>
      </w:r>
      <w:r w:rsidR="00864071" w:rsidRPr="00582B1D">
        <w:rPr>
          <w:rFonts w:hint="eastAsia"/>
          <w:rtl/>
        </w:rPr>
        <w:instrText>طَاعَةٍ</w:instrText>
      </w:r>
      <w:r w:rsidR="00864071">
        <w:instrText xml:space="preserve">" </w:instrText>
      </w:r>
      <w:r w:rsidR="00864071">
        <w:rPr>
          <w:rFonts w:ascii="Traditional Arabic" w:hAnsi="Traditional Arabic"/>
          <w:b/>
          <w:bCs/>
          <w:color w:val="000000" w:themeColor="text1"/>
          <w:sz w:val="38"/>
          <w:szCs w:val="38"/>
          <w:rtl/>
          <w:lang w:eastAsia="en-US"/>
        </w:rPr>
        <w:fldChar w:fldCharType="end"/>
      </w:r>
      <w:r w:rsidR="00B93835">
        <w:rPr>
          <w:rFonts w:ascii="Traditional Arabic" w:hAnsi="Traditional Arabic"/>
          <w:b/>
          <w:bCs/>
          <w:color w:val="000000" w:themeColor="text1"/>
          <w:sz w:val="38"/>
          <w:szCs w:val="38"/>
          <w:rtl/>
          <w:lang w:eastAsia="en-US"/>
        </w:rPr>
        <w:t xml:space="preserve"> لَقِى</w:t>
      </w:r>
      <w:r w:rsidR="00B93835">
        <w:rPr>
          <w:rFonts w:ascii="Traditional Arabic" w:hAnsi="Traditional Arabic" w:hint="cs"/>
          <w:b/>
          <w:bCs/>
          <w:color w:val="000000" w:themeColor="text1"/>
          <w:sz w:val="38"/>
          <w:szCs w:val="38"/>
          <w:rtl/>
          <w:lang w:eastAsia="en-US"/>
        </w:rPr>
        <w:t>ي</w:t>
      </w:r>
      <w:r w:rsidRPr="00230809">
        <w:rPr>
          <w:rFonts w:ascii="Traditional Arabic" w:hAnsi="Traditional Arabic"/>
          <w:b/>
          <w:bCs/>
          <w:color w:val="000000" w:themeColor="text1"/>
          <w:sz w:val="38"/>
          <w:szCs w:val="38"/>
          <w:rtl/>
          <w:lang w:eastAsia="en-US"/>
        </w:rPr>
        <w:t xml:space="preserve"> اللَّهَ يَوْمَ الْقِيَامَةِ لاَ حجّة لَهُ وَمَنْ مَاتَ وَلَيْسَ فِى عُنُقِهِ بَيْعَةٌ مَاتَ مِيتَةً جَاهِلِيَّةً»</w:t>
      </w:r>
      <w:r w:rsidR="00C07A3D" w:rsidRPr="00230809">
        <w:rPr>
          <w:rStyle w:val="af2"/>
          <w:sz w:val="38"/>
          <w:szCs w:val="38"/>
          <w:rtl/>
        </w:rPr>
        <w:t>(</w:t>
      </w:r>
      <w:r w:rsidR="00C07A3D" w:rsidRPr="00230809">
        <w:rPr>
          <w:rStyle w:val="af2"/>
          <w:sz w:val="38"/>
          <w:szCs w:val="38"/>
          <w:rtl/>
        </w:rPr>
        <w:footnoteReference w:id="143"/>
      </w:r>
      <w:r w:rsidR="00C07A3D" w:rsidRPr="00230809">
        <w:rPr>
          <w:rStyle w:val="af2"/>
          <w:sz w:val="38"/>
          <w:szCs w:val="38"/>
          <w:rtl/>
        </w:rPr>
        <w:t>)</w:t>
      </w:r>
      <w:r w:rsidRPr="00230809">
        <w:rPr>
          <w:rFonts w:ascii="Traditional Arabic" w:hAnsi="Traditional Arabic"/>
          <w:b/>
          <w:bCs/>
          <w:color w:val="000000" w:themeColor="text1"/>
          <w:sz w:val="38"/>
          <w:szCs w:val="38"/>
          <w:rtl/>
          <w:lang w:eastAsia="en-US"/>
        </w:rPr>
        <w:t>.</w:t>
      </w:r>
      <w:r w:rsidR="00C07A3D" w:rsidRPr="00230809">
        <w:rPr>
          <w:rFonts w:ascii="Traditional Arabic" w:hAnsi="Traditional Arabic"/>
          <w:b/>
          <w:bCs/>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contextualSpacing/>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 xml:space="preserve">  دل الحديث على أهمية طاعة الأمير؛ وذلك لأنّ خالعها متوعد بالخذلان يوم القيام، وقد استدلّ بالحديث جمع من الحنفيّة ومنهم ملا علي حيث قال:</w:t>
      </w:r>
    </w:p>
    <w:p w:rsidR="005F22B3" w:rsidRPr="00230809" w:rsidRDefault="005F22B3" w:rsidP="00204CDE">
      <w:pPr>
        <w:widowControl/>
        <w:autoSpaceDE w:val="0"/>
        <w:autoSpaceDN w:val="0"/>
        <w:adjustRightInd w:val="0"/>
        <w:spacing w:line="620" w:lineRule="exact"/>
        <w:ind w:firstLine="720"/>
        <w:contextualSpacing/>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(من خلع يدا من طاعة</w:t>
      </w:r>
      <w:r w:rsidRPr="00230809">
        <w:rPr>
          <w:rFonts w:ascii="Traditional Arabic" w:hAnsi="Traditional Arabic" w:hint="cs"/>
          <w:color w:val="000000" w:themeColor="text1"/>
          <w:sz w:val="38"/>
          <w:szCs w:val="38"/>
          <w:rtl/>
          <w:lang w:eastAsia="en-US"/>
        </w:rPr>
        <w:t>،</w:t>
      </w:r>
      <w:r w:rsidR="00A6423C"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cs"/>
          <w:color w:val="000000" w:themeColor="text1"/>
          <w:sz w:val="38"/>
          <w:szCs w:val="38"/>
          <w:rtl/>
          <w:lang w:eastAsia="en-US"/>
        </w:rPr>
        <w:t>أي:</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طاعة كانت قليلة أو كثيرة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قال الطيبي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ولما كان وضع اليد كناية عن العهد وإنشاء البيعة لجري العادة بوضع اليد على اليد حال المعاهدة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كنى عن النقض بخلع اليد ونزعها</w:t>
      </w:r>
      <w:r w:rsidR="00B93835">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يريد من نقض وخلع نفسه عن بيعة الإمام</w:t>
      </w:r>
      <w:r w:rsidRPr="00230809">
        <w:rPr>
          <w:rFonts w:ascii="Traditional Arabic" w:hAnsi="Traditional Arabic" w:hint="cs"/>
          <w:color w:val="000000" w:themeColor="text1"/>
          <w:sz w:val="38"/>
          <w:szCs w:val="38"/>
          <w:rtl/>
          <w:lang w:eastAsia="en-US"/>
        </w:rPr>
        <w:t xml:space="preserve">، </w:t>
      </w:r>
      <w:r w:rsidRPr="00B93835">
        <w:rPr>
          <w:rFonts w:ascii="Traditional Arabic" w:hAnsi="Traditional Arabic" w:hint="eastAsia"/>
          <w:b/>
          <w:bCs/>
          <w:color w:val="000000" w:themeColor="text1"/>
          <w:sz w:val="38"/>
          <w:szCs w:val="38"/>
          <w:rtl/>
          <w:lang w:eastAsia="en-US"/>
        </w:rPr>
        <w:t>«</w:t>
      </w:r>
      <w:r w:rsidRPr="00B93835">
        <w:rPr>
          <w:rFonts w:ascii="Traditional Arabic" w:hAnsi="Traditional Arabic"/>
          <w:b/>
          <w:bCs/>
          <w:color w:val="000000" w:themeColor="text1"/>
          <w:sz w:val="38"/>
          <w:szCs w:val="38"/>
          <w:rtl/>
          <w:lang w:eastAsia="en-US"/>
        </w:rPr>
        <w:t xml:space="preserve">لقي الله تعالى يوم القيامة ولا حجّة </w:t>
      </w:r>
      <w:r w:rsidRPr="00B93835">
        <w:rPr>
          <w:rFonts w:ascii="Traditional Arabic" w:hAnsi="Traditional Arabic"/>
          <w:b/>
          <w:bCs/>
          <w:color w:val="000000" w:themeColor="text1"/>
          <w:sz w:val="38"/>
          <w:szCs w:val="38"/>
          <w:rtl/>
          <w:lang w:eastAsia="en-US"/>
        </w:rPr>
        <w:lastRenderedPageBreak/>
        <w:t>له</w:t>
      </w:r>
      <w:r w:rsidRPr="00B93835">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آثما ولا عذر له</w:t>
      </w:r>
      <w:r w:rsidR="00B93835">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00B93835" w:rsidRPr="00B93835">
        <w:rPr>
          <w:rFonts w:ascii="Traditional Arabic" w:hAnsi="Traditional Arabic" w:hint="cs"/>
          <w:b/>
          <w:bCs/>
          <w:color w:val="000000" w:themeColor="text1"/>
          <w:sz w:val="38"/>
          <w:szCs w:val="38"/>
          <w:rtl/>
          <w:lang w:eastAsia="en-US"/>
        </w:rPr>
        <w:t>«</w:t>
      </w:r>
      <w:r w:rsidRPr="00B93835">
        <w:rPr>
          <w:rFonts w:ascii="Traditional Arabic" w:hAnsi="Traditional Arabic"/>
          <w:b/>
          <w:bCs/>
          <w:color w:val="000000" w:themeColor="text1"/>
          <w:sz w:val="38"/>
          <w:szCs w:val="38"/>
          <w:rtl/>
          <w:lang w:eastAsia="en-US"/>
        </w:rPr>
        <w:t>ومن مات وليس في عنقه بيعة</w:t>
      </w:r>
      <w:r w:rsidR="00B93835" w:rsidRPr="00B93835">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لإمام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00B93835" w:rsidRPr="00B93835">
        <w:rPr>
          <w:rFonts w:ascii="Traditional Arabic" w:hAnsi="Traditional Arabic" w:hint="cs"/>
          <w:b/>
          <w:bCs/>
          <w:color w:val="000000" w:themeColor="text1"/>
          <w:sz w:val="38"/>
          <w:szCs w:val="38"/>
          <w:rtl/>
          <w:lang w:eastAsia="en-US"/>
        </w:rPr>
        <w:t>«</w:t>
      </w:r>
      <w:r w:rsidRPr="00B93835">
        <w:rPr>
          <w:rFonts w:ascii="Traditional Arabic" w:hAnsi="Traditional Arabic"/>
          <w:b/>
          <w:bCs/>
          <w:color w:val="000000" w:themeColor="text1"/>
          <w:sz w:val="38"/>
          <w:szCs w:val="38"/>
          <w:rtl/>
          <w:lang w:eastAsia="en-US"/>
        </w:rPr>
        <w:t>مات ميتة جاهلية</w:t>
      </w:r>
      <w:r w:rsidR="00B93835" w:rsidRPr="00B93835">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44"/>
      </w:r>
      <w:r w:rsidRPr="00230809">
        <w:rPr>
          <w:rFonts w:ascii="Calibri" w:hAnsi="Calibri" w:cs="Arial"/>
          <w:color w:val="000000" w:themeColor="text1"/>
          <w:sz w:val="38"/>
          <w:szCs w:val="38"/>
          <w:vertAlign w:val="superscript"/>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p>
    <w:p w:rsidR="005F22B3" w:rsidRPr="00230809" w:rsidRDefault="005F22B3" w:rsidP="00204CDE">
      <w:pPr>
        <w:widowControl/>
        <w:numPr>
          <w:ilvl w:val="0"/>
          <w:numId w:val="46"/>
        </w:numPr>
        <w:spacing w:line="620" w:lineRule="exact"/>
        <w:ind w:firstLine="720"/>
        <w:contextualSpacing/>
        <w:rPr>
          <w:rFonts w:ascii="Traditional Arabic" w:hAnsi="Traditional Arabic"/>
          <w:color w:val="000000" w:themeColor="text1"/>
          <w:sz w:val="38"/>
          <w:szCs w:val="38"/>
          <w:lang w:eastAsia="en-US"/>
        </w:rPr>
      </w:pPr>
      <w:r w:rsidRPr="00230809">
        <w:rPr>
          <w:rFonts w:ascii="Traditional Arabic" w:hAnsi="Traditional Arabic"/>
          <w:b/>
          <w:bCs/>
          <w:color w:val="000000" w:themeColor="text1"/>
          <w:sz w:val="38"/>
          <w:szCs w:val="38"/>
          <w:rtl/>
          <w:lang w:eastAsia="en-US"/>
        </w:rPr>
        <w:t xml:space="preserve">عَنِ ابْنِ عَبَّاسٍ رضي الله عنهما عَنِ النَّبِيِّ </w:t>
      </w:r>
      <w:r w:rsidRPr="00230809">
        <w:rPr>
          <w:rFonts w:ascii="Traditional Arabic" w:hAnsi="Traditional Arabic"/>
          <w:color w:val="auto"/>
          <w:sz w:val="38"/>
          <w:szCs w:val="38"/>
          <w:lang w:eastAsia="en-US"/>
        </w:rPr>
        <w:sym w:font="AGA Arabesque" w:char="F072"/>
      </w:r>
      <w:r w:rsidRPr="00230809">
        <w:rPr>
          <w:rFonts w:ascii="Traditional Arabic" w:hAnsi="Traditional Arabic"/>
          <w:b/>
          <w:bCs/>
          <w:color w:val="000000" w:themeColor="text1"/>
          <w:sz w:val="38"/>
          <w:szCs w:val="38"/>
          <w:rtl/>
          <w:lang w:eastAsia="en-US"/>
        </w:rPr>
        <w:t xml:space="preserve"> قَالَ: «</w:t>
      </w:r>
      <w:r w:rsidR="00CA3FDA" w:rsidRPr="00CA3FDA">
        <w:rPr>
          <w:rFonts w:ascii="Traditional Arabic" w:hAnsi="Traditional Arabic"/>
          <w:b/>
          <w:bCs/>
          <w:color w:val="000000" w:themeColor="text1"/>
          <w:sz w:val="38"/>
          <w:szCs w:val="38"/>
          <w:highlight w:val="yellow"/>
          <w:rtl/>
          <w:lang w:eastAsia="en-US"/>
        </w:rPr>
        <w:t>مَنْ كَرِهَ مِنْ أَمِيرِهِ شَيْئًا فَلْيَصْبِرْ</w:t>
      </w:r>
      <w:r w:rsidR="00CA3FDA">
        <w:rPr>
          <w:rFonts w:ascii="Traditional Arabic" w:hAnsi="Traditional Arabic"/>
          <w:b/>
          <w:bCs/>
          <w:color w:val="000000" w:themeColor="text1"/>
          <w:sz w:val="38"/>
          <w:szCs w:val="38"/>
          <w:rtl/>
          <w:lang w:eastAsia="en-US"/>
        </w:rPr>
        <w:fldChar w:fldCharType="begin"/>
      </w:r>
      <w:r w:rsidR="00CA3FDA">
        <w:instrText xml:space="preserve"> XE "</w:instrText>
      </w:r>
      <w:r w:rsidR="00CA3FDA" w:rsidRPr="00801F1A">
        <w:rPr>
          <w:rFonts w:hint="eastAsia"/>
          <w:rtl/>
        </w:rPr>
        <w:instrText>فهرس</w:instrText>
      </w:r>
      <w:r w:rsidR="00CA3FDA" w:rsidRPr="00801F1A">
        <w:rPr>
          <w:rtl/>
        </w:rPr>
        <w:instrText xml:space="preserve"> </w:instrText>
      </w:r>
      <w:r w:rsidR="00CA3FDA" w:rsidRPr="00801F1A">
        <w:rPr>
          <w:rFonts w:hint="eastAsia"/>
          <w:rtl/>
        </w:rPr>
        <w:instrText>الحديث</w:instrText>
      </w:r>
      <w:r w:rsidR="00CA3FDA" w:rsidRPr="00801F1A">
        <w:rPr>
          <w:rtl/>
        </w:rPr>
        <w:instrText>:</w:instrText>
      </w:r>
      <w:r w:rsidR="00CA3FDA" w:rsidRPr="00801F1A">
        <w:rPr>
          <w:rFonts w:hint="eastAsia"/>
          <w:rtl/>
        </w:rPr>
        <w:instrText>مَنْ</w:instrText>
      </w:r>
      <w:r w:rsidR="00CA3FDA" w:rsidRPr="00801F1A">
        <w:rPr>
          <w:rtl/>
        </w:rPr>
        <w:instrText xml:space="preserve"> </w:instrText>
      </w:r>
      <w:r w:rsidR="00CA3FDA" w:rsidRPr="00801F1A">
        <w:rPr>
          <w:rFonts w:hint="eastAsia"/>
          <w:rtl/>
        </w:rPr>
        <w:instrText>كَرِهَ</w:instrText>
      </w:r>
      <w:r w:rsidR="00CA3FDA" w:rsidRPr="00801F1A">
        <w:rPr>
          <w:rtl/>
        </w:rPr>
        <w:instrText xml:space="preserve"> </w:instrText>
      </w:r>
      <w:r w:rsidR="00CA3FDA" w:rsidRPr="00801F1A">
        <w:rPr>
          <w:rFonts w:hint="eastAsia"/>
          <w:rtl/>
        </w:rPr>
        <w:instrText>مِنْ</w:instrText>
      </w:r>
      <w:r w:rsidR="00CA3FDA" w:rsidRPr="00801F1A">
        <w:rPr>
          <w:rtl/>
        </w:rPr>
        <w:instrText xml:space="preserve"> </w:instrText>
      </w:r>
      <w:r w:rsidR="00CA3FDA" w:rsidRPr="00801F1A">
        <w:rPr>
          <w:rFonts w:hint="eastAsia"/>
          <w:rtl/>
        </w:rPr>
        <w:instrText>أَمِيرِهِ</w:instrText>
      </w:r>
      <w:r w:rsidR="00CA3FDA" w:rsidRPr="00801F1A">
        <w:rPr>
          <w:rtl/>
        </w:rPr>
        <w:instrText xml:space="preserve"> </w:instrText>
      </w:r>
      <w:r w:rsidR="00CA3FDA" w:rsidRPr="00801F1A">
        <w:rPr>
          <w:rFonts w:hint="eastAsia"/>
          <w:rtl/>
        </w:rPr>
        <w:instrText>شَيْئًا</w:instrText>
      </w:r>
      <w:r w:rsidR="00CA3FDA" w:rsidRPr="00801F1A">
        <w:rPr>
          <w:rtl/>
        </w:rPr>
        <w:instrText xml:space="preserve"> </w:instrText>
      </w:r>
      <w:r w:rsidR="00CA3FDA" w:rsidRPr="00801F1A">
        <w:rPr>
          <w:rFonts w:hint="eastAsia"/>
          <w:rtl/>
        </w:rPr>
        <w:instrText>فَلْيَصْبِرْ</w:instrText>
      </w:r>
      <w:r w:rsidR="00CA3FDA">
        <w:instrText xml:space="preserve">" </w:instrText>
      </w:r>
      <w:r w:rsidR="00CA3FDA">
        <w:rPr>
          <w:rFonts w:ascii="Traditional Arabic" w:hAnsi="Traditional Arabic"/>
          <w:b/>
          <w:bCs/>
          <w:color w:val="000000" w:themeColor="text1"/>
          <w:sz w:val="38"/>
          <w:szCs w:val="38"/>
          <w:rtl/>
          <w:lang w:eastAsia="en-US"/>
        </w:rPr>
        <w:fldChar w:fldCharType="end"/>
      </w:r>
      <w:r w:rsidRPr="00230809">
        <w:rPr>
          <w:rFonts w:ascii="Traditional Arabic" w:hAnsi="Traditional Arabic"/>
          <w:b/>
          <w:bCs/>
          <w:color w:val="000000" w:themeColor="text1"/>
          <w:sz w:val="38"/>
          <w:szCs w:val="38"/>
          <w:rtl/>
          <w:lang w:eastAsia="en-US"/>
        </w:rPr>
        <w:t>، فَإِنَّهُ مَنْ خَرَجَ مِنَ السُّلْطَانِ شِبْرًا مَاتَ مِيتَةً جَاهِلِيَّةً»</w:t>
      </w:r>
      <w:r w:rsidR="00A6423C" w:rsidRPr="00230809">
        <w:rPr>
          <w:rStyle w:val="af2"/>
          <w:sz w:val="38"/>
          <w:szCs w:val="38"/>
          <w:rtl/>
        </w:rPr>
        <w:t>(</w:t>
      </w:r>
      <w:r w:rsidR="00A6423C" w:rsidRPr="00230809">
        <w:rPr>
          <w:rStyle w:val="af2"/>
          <w:sz w:val="38"/>
          <w:szCs w:val="38"/>
          <w:rtl/>
        </w:rPr>
        <w:footnoteReference w:id="145"/>
      </w:r>
      <w:r w:rsidR="00A6423C" w:rsidRPr="00230809">
        <w:rPr>
          <w:rStyle w:val="af2"/>
          <w:sz w:val="38"/>
          <w:szCs w:val="38"/>
          <w:rtl/>
        </w:rPr>
        <w:t>)</w:t>
      </w:r>
      <w:r w:rsidRPr="00230809">
        <w:rPr>
          <w:rFonts w:ascii="Traditional Arabic" w:hAnsi="Traditional Arabic"/>
          <w:b/>
          <w:bCs/>
          <w:color w:val="000000" w:themeColor="text1"/>
          <w:sz w:val="38"/>
          <w:szCs w:val="38"/>
          <w:rtl/>
          <w:lang w:eastAsia="en-US"/>
        </w:rPr>
        <w:t>.</w:t>
      </w:r>
    </w:p>
    <w:p w:rsidR="005F22B3" w:rsidRPr="00230809" w:rsidRDefault="00ED12AF" w:rsidP="00204CDE">
      <w:pPr>
        <w:widowControl/>
        <w:autoSpaceDE w:val="0"/>
        <w:autoSpaceDN w:val="0"/>
        <w:adjustRightInd w:val="0"/>
        <w:spacing w:line="620" w:lineRule="exact"/>
        <w:ind w:firstLine="720"/>
        <w:contextualSpacing/>
        <w:rPr>
          <w:rFonts w:ascii="Traditional Arabic" w:hAnsi="Traditional Arabic"/>
          <w:b/>
          <w:bCs/>
          <w:color w:val="000000" w:themeColor="text1"/>
          <w:sz w:val="38"/>
          <w:szCs w:val="38"/>
          <w:rtl/>
          <w:lang w:eastAsia="en-US"/>
        </w:rPr>
      </w:pPr>
      <w:r>
        <w:rPr>
          <w:rFonts w:ascii="Traditional Arabic" w:hAnsi="Traditional Arabic"/>
          <w:b/>
          <w:bCs/>
          <w:color w:val="000000" w:themeColor="text1"/>
          <w:sz w:val="38"/>
          <w:szCs w:val="38"/>
          <w:rtl/>
          <w:lang w:eastAsia="en-US"/>
        </w:rPr>
        <w:t>وعَنْ أَبِ</w:t>
      </w:r>
      <w:r>
        <w:rPr>
          <w:rFonts w:ascii="Traditional Arabic" w:hAnsi="Traditional Arabic" w:hint="cs"/>
          <w:b/>
          <w:bCs/>
          <w:color w:val="000000" w:themeColor="text1"/>
          <w:sz w:val="38"/>
          <w:szCs w:val="38"/>
          <w:rtl/>
          <w:lang w:eastAsia="en-US"/>
        </w:rPr>
        <w:t>ي</w:t>
      </w:r>
      <w:r w:rsidR="005F22B3" w:rsidRPr="00230809">
        <w:rPr>
          <w:rFonts w:ascii="Traditional Arabic" w:hAnsi="Traditional Arabic"/>
          <w:b/>
          <w:bCs/>
          <w:color w:val="000000" w:themeColor="text1"/>
          <w:sz w:val="38"/>
          <w:szCs w:val="38"/>
          <w:rtl/>
          <w:lang w:eastAsia="en-US"/>
        </w:rPr>
        <w:t xml:space="preserve"> ذَرٍّ</w:t>
      </w:r>
      <w:r w:rsidR="00A6423C" w:rsidRPr="00230809">
        <w:rPr>
          <w:rFonts w:asciiTheme="minorHAnsi" w:hAnsiTheme="minorHAnsi"/>
          <w:b/>
          <w:bCs/>
          <w:color w:val="000000" w:themeColor="text1"/>
          <w:sz w:val="38"/>
          <w:szCs w:val="38"/>
          <w:lang w:eastAsia="en-US"/>
        </w:rPr>
        <w:t xml:space="preserve"> </w:t>
      </w:r>
      <w:r w:rsidR="005F22B3" w:rsidRPr="00230809">
        <w:rPr>
          <w:rFonts w:ascii="Traditional Arabic" w:hAnsi="Traditional Arabic" w:hint="cs"/>
          <w:b/>
          <w:bCs/>
          <w:color w:val="000000" w:themeColor="text1"/>
          <w:sz w:val="38"/>
          <w:szCs w:val="38"/>
          <w:lang w:eastAsia="en-US"/>
        </w:rPr>
        <w:sym w:font="AGA Arabesque" w:char="F074"/>
      </w:r>
      <w:r>
        <w:rPr>
          <w:rFonts w:ascii="Traditional Arabic" w:hAnsi="Traditional Arabic"/>
          <w:b/>
          <w:bCs/>
          <w:color w:val="000000" w:themeColor="text1"/>
          <w:sz w:val="38"/>
          <w:szCs w:val="38"/>
          <w:lang w:eastAsia="en-US"/>
        </w:rPr>
        <w:t xml:space="preserve"> </w:t>
      </w:r>
      <w:r w:rsidR="005F22B3" w:rsidRPr="00230809">
        <w:rPr>
          <w:rFonts w:ascii="Traditional Arabic" w:hAnsi="Traditional Arabic"/>
          <w:b/>
          <w:bCs/>
          <w:color w:val="000000" w:themeColor="text1"/>
          <w:sz w:val="38"/>
          <w:szCs w:val="38"/>
          <w:rtl/>
          <w:lang w:eastAsia="en-US"/>
        </w:rPr>
        <w:t>قَالَ</w:t>
      </w:r>
      <w:r w:rsidR="005F22B3" w:rsidRPr="00230809">
        <w:rPr>
          <w:rFonts w:ascii="Traditional Arabic" w:hAnsi="Traditional Arabic" w:hint="cs"/>
          <w:b/>
          <w:bCs/>
          <w:color w:val="000000" w:themeColor="text1"/>
          <w:sz w:val="38"/>
          <w:szCs w:val="38"/>
          <w:rtl/>
          <w:lang w:eastAsia="en-US"/>
        </w:rPr>
        <w:t>:</w:t>
      </w:r>
      <w:r w:rsidR="005F22B3" w:rsidRPr="00230809">
        <w:rPr>
          <w:rFonts w:ascii="Traditional Arabic" w:hAnsi="Traditional Arabic"/>
          <w:b/>
          <w:bCs/>
          <w:color w:val="000000" w:themeColor="text1"/>
          <w:sz w:val="38"/>
          <w:szCs w:val="38"/>
          <w:rtl/>
          <w:lang w:eastAsia="en-US"/>
        </w:rPr>
        <w:t xml:space="preserve"> قَالَ رَسُولُ اللَّهِ </w:t>
      </w:r>
      <w:r w:rsidR="005F22B3" w:rsidRPr="00230809">
        <w:rPr>
          <w:rFonts w:ascii="Traditional Arabic" w:hAnsi="Traditional Arabic"/>
          <w:b/>
          <w:bCs/>
          <w:color w:val="000000" w:themeColor="text1"/>
          <w:sz w:val="38"/>
          <w:szCs w:val="38"/>
          <w:lang w:eastAsia="en-US"/>
        </w:rPr>
        <w:sym w:font="AGA Arabesque" w:char="F072"/>
      </w:r>
      <w:r w:rsidR="005F22B3" w:rsidRPr="00230809">
        <w:rPr>
          <w:rFonts w:ascii="Traditional Arabic" w:hAnsi="Traditional Arabic"/>
          <w:b/>
          <w:bCs/>
          <w:color w:val="000000" w:themeColor="text1"/>
          <w:sz w:val="38"/>
          <w:szCs w:val="38"/>
          <w:rtl/>
          <w:lang w:eastAsia="en-US"/>
        </w:rPr>
        <w:t>: «</w:t>
      </w:r>
      <w:r w:rsidR="00CA3FDA" w:rsidRPr="00CA3FDA">
        <w:rPr>
          <w:rFonts w:ascii="Traditional Arabic" w:hAnsi="Traditional Arabic"/>
          <w:b/>
          <w:bCs/>
          <w:color w:val="000000" w:themeColor="text1"/>
          <w:sz w:val="38"/>
          <w:szCs w:val="38"/>
          <w:highlight w:val="yellow"/>
          <w:rtl/>
          <w:lang w:eastAsia="en-US"/>
        </w:rPr>
        <w:t>مَنْ فَارَقَ الْجَمَاعَةَ شِبْرًا فَقَدْ</w:t>
      </w:r>
      <w:r w:rsidR="00CA3FDA">
        <w:rPr>
          <w:rFonts w:ascii="Traditional Arabic" w:hAnsi="Traditional Arabic"/>
          <w:b/>
          <w:bCs/>
          <w:color w:val="000000" w:themeColor="text1"/>
          <w:sz w:val="38"/>
          <w:szCs w:val="38"/>
          <w:rtl/>
          <w:lang w:eastAsia="en-US"/>
        </w:rPr>
        <w:fldChar w:fldCharType="begin"/>
      </w:r>
      <w:r w:rsidR="00CA3FDA">
        <w:instrText xml:space="preserve"> XE "</w:instrText>
      </w:r>
      <w:r w:rsidR="00CA3FDA" w:rsidRPr="00885A52">
        <w:rPr>
          <w:rFonts w:hint="eastAsia"/>
          <w:rtl/>
        </w:rPr>
        <w:instrText>فهرس</w:instrText>
      </w:r>
      <w:r w:rsidR="00CA3FDA" w:rsidRPr="00885A52">
        <w:rPr>
          <w:rtl/>
        </w:rPr>
        <w:instrText xml:space="preserve"> </w:instrText>
      </w:r>
      <w:r w:rsidR="00CA3FDA" w:rsidRPr="00885A52">
        <w:rPr>
          <w:rFonts w:hint="eastAsia"/>
          <w:rtl/>
        </w:rPr>
        <w:instrText>الحديث</w:instrText>
      </w:r>
      <w:r w:rsidR="00CA3FDA" w:rsidRPr="00885A52">
        <w:rPr>
          <w:rtl/>
        </w:rPr>
        <w:instrText>:</w:instrText>
      </w:r>
      <w:r w:rsidR="00CA3FDA" w:rsidRPr="00885A52">
        <w:rPr>
          <w:rFonts w:hint="eastAsia"/>
          <w:rtl/>
        </w:rPr>
        <w:instrText>مَنْ</w:instrText>
      </w:r>
      <w:r w:rsidR="00CA3FDA" w:rsidRPr="00885A52">
        <w:rPr>
          <w:rtl/>
        </w:rPr>
        <w:instrText xml:space="preserve"> </w:instrText>
      </w:r>
      <w:r w:rsidR="00CA3FDA" w:rsidRPr="00885A52">
        <w:rPr>
          <w:rFonts w:hint="eastAsia"/>
          <w:rtl/>
        </w:rPr>
        <w:instrText>فَارَقَ</w:instrText>
      </w:r>
      <w:r w:rsidR="00CA3FDA" w:rsidRPr="00885A52">
        <w:rPr>
          <w:rtl/>
        </w:rPr>
        <w:instrText xml:space="preserve"> </w:instrText>
      </w:r>
      <w:r w:rsidR="00CA3FDA" w:rsidRPr="00885A52">
        <w:rPr>
          <w:rFonts w:hint="eastAsia"/>
          <w:rtl/>
        </w:rPr>
        <w:instrText>الْجَمَاعَةَ</w:instrText>
      </w:r>
      <w:r w:rsidR="00CA3FDA" w:rsidRPr="00885A52">
        <w:rPr>
          <w:rtl/>
        </w:rPr>
        <w:instrText xml:space="preserve"> </w:instrText>
      </w:r>
      <w:r w:rsidR="00CA3FDA" w:rsidRPr="00885A52">
        <w:rPr>
          <w:rFonts w:hint="eastAsia"/>
          <w:rtl/>
        </w:rPr>
        <w:instrText>شِبْرًا</w:instrText>
      </w:r>
      <w:r w:rsidR="00CA3FDA" w:rsidRPr="00885A52">
        <w:rPr>
          <w:rtl/>
        </w:rPr>
        <w:instrText xml:space="preserve"> </w:instrText>
      </w:r>
      <w:r w:rsidR="00CA3FDA" w:rsidRPr="00885A52">
        <w:rPr>
          <w:rFonts w:hint="eastAsia"/>
          <w:rtl/>
        </w:rPr>
        <w:instrText>فَقَدْ</w:instrText>
      </w:r>
      <w:r w:rsidR="00CA3FDA">
        <w:instrText xml:space="preserve">" </w:instrText>
      </w:r>
      <w:r w:rsidR="00CA3FDA">
        <w:rPr>
          <w:rFonts w:ascii="Traditional Arabic" w:hAnsi="Traditional Arabic"/>
          <w:b/>
          <w:bCs/>
          <w:color w:val="000000" w:themeColor="text1"/>
          <w:sz w:val="38"/>
          <w:szCs w:val="38"/>
          <w:rtl/>
          <w:lang w:eastAsia="en-US"/>
        </w:rPr>
        <w:fldChar w:fldCharType="end"/>
      </w:r>
      <w:r w:rsidR="005F22B3" w:rsidRPr="00230809">
        <w:rPr>
          <w:rFonts w:ascii="Traditional Arabic" w:hAnsi="Traditional Arabic"/>
          <w:b/>
          <w:bCs/>
          <w:color w:val="000000" w:themeColor="text1"/>
          <w:sz w:val="38"/>
          <w:szCs w:val="38"/>
          <w:rtl/>
          <w:lang w:eastAsia="en-US"/>
        </w:rPr>
        <w:t xml:space="preserve"> خَلَعَ رِبْقَةَ الإِسْلاَمِ مِنْ عُنُقِهِ»</w:t>
      </w:r>
      <w:r w:rsidR="00A6423C" w:rsidRPr="00230809">
        <w:rPr>
          <w:rStyle w:val="af2"/>
          <w:sz w:val="38"/>
          <w:szCs w:val="38"/>
          <w:rtl/>
        </w:rPr>
        <w:t>(</w:t>
      </w:r>
      <w:r w:rsidR="00A6423C" w:rsidRPr="00230809">
        <w:rPr>
          <w:rStyle w:val="af2"/>
          <w:sz w:val="38"/>
          <w:szCs w:val="38"/>
          <w:rtl/>
        </w:rPr>
        <w:footnoteReference w:id="146"/>
      </w:r>
      <w:r w:rsidR="00A6423C" w:rsidRPr="00230809">
        <w:rPr>
          <w:rStyle w:val="af2"/>
          <w:sz w:val="38"/>
          <w:szCs w:val="38"/>
          <w:rtl/>
        </w:rPr>
        <w:t>)</w:t>
      </w:r>
      <w:r w:rsidR="005F22B3" w:rsidRPr="00230809">
        <w:rPr>
          <w:rFonts w:ascii="Traditional Arabic" w:hAnsi="Traditional Arabic"/>
          <w:b/>
          <w:bCs/>
          <w:color w:val="000000" w:themeColor="text1"/>
          <w:sz w:val="38"/>
          <w:szCs w:val="38"/>
          <w:rtl/>
          <w:lang w:eastAsia="en-US"/>
        </w:rPr>
        <w:t>.</w:t>
      </w:r>
      <w:r w:rsidR="00EF5777" w:rsidRPr="00230809">
        <w:rPr>
          <w:rFonts w:ascii="Traditional Arabic" w:hAnsi="Traditional Arabic"/>
          <w:b/>
          <w:bCs/>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left="1080" w:firstLine="720"/>
        <w:contextualSpacing/>
        <w:rPr>
          <w:rFonts w:ascii="Traditional Arabic" w:hAnsi="Traditional Arabic"/>
          <w:color w:val="000000" w:themeColor="text1"/>
          <w:sz w:val="38"/>
          <w:szCs w:val="38"/>
          <w:rtl/>
          <w:lang w:eastAsia="en-US"/>
        </w:rPr>
      </w:pPr>
      <w:r w:rsidRPr="00230809">
        <w:rPr>
          <w:rFonts w:ascii="Traditional Arabic" w:hAnsi="Traditional Arabic" w:hint="cs"/>
          <w:b/>
          <w:bCs/>
          <w:color w:val="000000" w:themeColor="text1"/>
          <w:sz w:val="38"/>
          <w:szCs w:val="38"/>
          <w:rtl/>
          <w:lang w:eastAsia="en-US"/>
        </w:rPr>
        <w:t xml:space="preserve">وحديث: </w:t>
      </w:r>
      <w:r w:rsidRPr="00230809">
        <w:rPr>
          <w:rFonts w:ascii="Traditional Arabic" w:hAnsi="Traditional Arabic" w:hint="eastAsia"/>
          <w:b/>
          <w:bCs/>
          <w:color w:val="000000" w:themeColor="text1"/>
          <w:sz w:val="38"/>
          <w:szCs w:val="38"/>
          <w:rtl/>
          <w:lang w:eastAsia="en-US"/>
        </w:rPr>
        <w:t>«</w:t>
      </w:r>
      <w:r w:rsidR="00CA3FDA" w:rsidRPr="00CA3FDA">
        <w:rPr>
          <w:rFonts w:ascii="Traditional Arabic" w:hAnsi="Traditional Arabic"/>
          <w:b/>
          <w:bCs/>
          <w:color w:val="000000" w:themeColor="text1"/>
          <w:sz w:val="38"/>
          <w:szCs w:val="38"/>
          <w:highlight w:val="yellow"/>
          <w:rtl/>
          <w:lang w:eastAsia="en-US"/>
        </w:rPr>
        <w:t>وأنا آمركم بخمسٍ الله أمرني بهن</w:t>
      </w:r>
      <w:r w:rsidR="00CA3FDA">
        <w:rPr>
          <w:rFonts w:ascii="Traditional Arabic" w:hAnsi="Traditional Arabic"/>
          <w:b/>
          <w:bCs/>
          <w:color w:val="000000" w:themeColor="text1"/>
          <w:sz w:val="38"/>
          <w:szCs w:val="38"/>
          <w:rtl/>
          <w:lang w:eastAsia="en-US"/>
        </w:rPr>
        <w:fldChar w:fldCharType="begin"/>
      </w:r>
      <w:r w:rsidR="00CA3FDA">
        <w:instrText xml:space="preserve"> XE "</w:instrText>
      </w:r>
      <w:r w:rsidR="00CA3FDA" w:rsidRPr="00152FE1">
        <w:rPr>
          <w:rFonts w:hint="eastAsia"/>
          <w:rtl/>
        </w:rPr>
        <w:instrText>فهرس</w:instrText>
      </w:r>
      <w:r w:rsidR="00CA3FDA" w:rsidRPr="00152FE1">
        <w:rPr>
          <w:rtl/>
        </w:rPr>
        <w:instrText xml:space="preserve"> </w:instrText>
      </w:r>
      <w:r w:rsidR="00CA3FDA" w:rsidRPr="00152FE1">
        <w:rPr>
          <w:rFonts w:hint="eastAsia"/>
          <w:rtl/>
        </w:rPr>
        <w:instrText>الحديث</w:instrText>
      </w:r>
      <w:r w:rsidR="00CA3FDA" w:rsidRPr="00152FE1">
        <w:rPr>
          <w:rtl/>
        </w:rPr>
        <w:instrText>:</w:instrText>
      </w:r>
      <w:r w:rsidR="00CA3FDA" w:rsidRPr="00152FE1">
        <w:rPr>
          <w:rFonts w:hint="eastAsia"/>
          <w:rtl/>
        </w:rPr>
        <w:instrText>وأنا</w:instrText>
      </w:r>
      <w:r w:rsidR="00CA3FDA" w:rsidRPr="00152FE1">
        <w:rPr>
          <w:rtl/>
        </w:rPr>
        <w:instrText xml:space="preserve"> </w:instrText>
      </w:r>
      <w:r w:rsidR="00CA3FDA" w:rsidRPr="00152FE1">
        <w:rPr>
          <w:rFonts w:hint="eastAsia"/>
          <w:rtl/>
        </w:rPr>
        <w:instrText>آمركم</w:instrText>
      </w:r>
      <w:r w:rsidR="00CA3FDA" w:rsidRPr="00152FE1">
        <w:rPr>
          <w:rtl/>
        </w:rPr>
        <w:instrText xml:space="preserve"> </w:instrText>
      </w:r>
      <w:r w:rsidR="00CA3FDA" w:rsidRPr="00152FE1">
        <w:rPr>
          <w:rFonts w:hint="eastAsia"/>
          <w:rtl/>
        </w:rPr>
        <w:instrText>بخمسٍ</w:instrText>
      </w:r>
      <w:r w:rsidR="00CA3FDA" w:rsidRPr="00152FE1">
        <w:rPr>
          <w:rtl/>
        </w:rPr>
        <w:instrText xml:space="preserve"> </w:instrText>
      </w:r>
      <w:r w:rsidR="00CA3FDA" w:rsidRPr="00152FE1">
        <w:rPr>
          <w:rFonts w:hint="eastAsia"/>
          <w:rtl/>
        </w:rPr>
        <w:instrText>الله</w:instrText>
      </w:r>
      <w:r w:rsidR="00CA3FDA" w:rsidRPr="00152FE1">
        <w:rPr>
          <w:rtl/>
        </w:rPr>
        <w:instrText xml:space="preserve"> </w:instrText>
      </w:r>
      <w:r w:rsidR="00CA3FDA" w:rsidRPr="00152FE1">
        <w:rPr>
          <w:rFonts w:hint="eastAsia"/>
          <w:rtl/>
        </w:rPr>
        <w:instrText>أمرني</w:instrText>
      </w:r>
      <w:r w:rsidR="00CA3FDA" w:rsidRPr="00152FE1">
        <w:rPr>
          <w:rtl/>
        </w:rPr>
        <w:instrText xml:space="preserve"> </w:instrText>
      </w:r>
      <w:r w:rsidR="00CA3FDA" w:rsidRPr="00152FE1">
        <w:rPr>
          <w:rFonts w:hint="eastAsia"/>
          <w:rtl/>
        </w:rPr>
        <w:instrText>بهن</w:instrText>
      </w:r>
      <w:r w:rsidR="00CA3FDA">
        <w:instrText xml:space="preserve">" </w:instrText>
      </w:r>
      <w:r w:rsidR="00CA3FDA">
        <w:rPr>
          <w:rFonts w:ascii="Traditional Arabic" w:hAnsi="Traditional Arabic"/>
          <w:b/>
          <w:bCs/>
          <w:color w:val="000000" w:themeColor="text1"/>
          <w:sz w:val="38"/>
          <w:szCs w:val="38"/>
          <w:rtl/>
          <w:lang w:eastAsia="en-US"/>
        </w:rPr>
        <w:fldChar w:fldCharType="end"/>
      </w:r>
      <w:r w:rsidR="00ED12AF">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 xml:space="preserve"> بالجماعة والسمع والطاعة والهجرة والجهاد في سبيل الله فإنه من خرج </w:t>
      </w:r>
      <w:r w:rsidRPr="00230809">
        <w:rPr>
          <w:rFonts w:ascii="Traditional Arabic" w:hAnsi="Traditional Arabic"/>
          <w:b/>
          <w:bCs/>
          <w:color w:val="000000" w:themeColor="text1"/>
          <w:sz w:val="38"/>
          <w:szCs w:val="38"/>
          <w:rtl/>
          <w:lang w:eastAsia="en-US"/>
        </w:rPr>
        <w:lastRenderedPageBreak/>
        <w:t xml:space="preserve">من الجماعة قيد شبر فقد خلع ربقة الإسلام من عنقه </w:t>
      </w:r>
      <w:r w:rsidR="00577096" w:rsidRPr="00230809">
        <w:rPr>
          <w:rFonts w:ascii="Traditional Arabic" w:hAnsi="Traditional Arabic" w:hint="cs"/>
          <w:b/>
          <w:bCs/>
          <w:color w:val="000000" w:themeColor="text1"/>
          <w:sz w:val="38"/>
          <w:szCs w:val="38"/>
          <w:rtl/>
          <w:lang w:eastAsia="en-US"/>
        </w:rPr>
        <w:t>إلا</w:t>
      </w:r>
      <w:r w:rsidR="00EF5777" w:rsidRPr="00230809">
        <w:rPr>
          <w:rFonts w:ascii="Traditional Arabic" w:hAnsi="Traditional Arabic"/>
          <w:b/>
          <w:bCs/>
          <w:color w:val="000000" w:themeColor="text1"/>
          <w:sz w:val="38"/>
          <w:szCs w:val="38"/>
          <w:rtl/>
          <w:lang w:eastAsia="en-US"/>
        </w:rPr>
        <w:t xml:space="preserve"> </w:t>
      </w:r>
      <w:r w:rsidR="00577096" w:rsidRPr="00230809">
        <w:rPr>
          <w:rFonts w:ascii="Traditional Arabic" w:hAnsi="Traditional Arabic" w:hint="cs"/>
          <w:b/>
          <w:bCs/>
          <w:color w:val="000000" w:themeColor="text1"/>
          <w:sz w:val="38"/>
          <w:szCs w:val="38"/>
          <w:rtl/>
          <w:lang w:eastAsia="en-US"/>
        </w:rPr>
        <w:t>أن</w:t>
      </w:r>
      <w:r w:rsidR="00EF5777" w:rsidRPr="00230809">
        <w:rPr>
          <w:rFonts w:ascii="Traditional Arabic" w:hAnsi="Traditional Arabic"/>
          <w:b/>
          <w:bCs/>
          <w:color w:val="000000" w:themeColor="text1"/>
          <w:sz w:val="38"/>
          <w:szCs w:val="38"/>
          <w:rtl/>
          <w:lang w:eastAsia="en-US"/>
        </w:rPr>
        <w:t xml:space="preserve"> يرجع</w:t>
      </w:r>
      <w:r w:rsidR="00ED12AF">
        <w:rPr>
          <w:rFonts w:ascii="Traditional Arabic" w:hAnsi="Traditional Arabic" w:hint="cs"/>
          <w:b/>
          <w:bCs/>
          <w:color w:val="000000" w:themeColor="text1"/>
          <w:sz w:val="38"/>
          <w:szCs w:val="38"/>
          <w:rtl/>
          <w:lang w:eastAsia="en-US"/>
        </w:rPr>
        <w:t>،</w:t>
      </w:r>
      <w:r w:rsidR="00EF5777" w:rsidRPr="00230809">
        <w:rPr>
          <w:rFonts w:ascii="Traditional Arabic" w:hAnsi="Traditional Arabic"/>
          <w:b/>
          <w:bCs/>
          <w:color w:val="000000" w:themeColor="text1"/>
          <w:sz w:val="38"/>
          <w:szCs w:val="38"/>
          <w:rtl/>
          <w:lang w:eastAsia="en-US"/>
        </w:rPr>
        <w:t xml:space="preserve"> ومن دعا بدعوى الجاهلية</w:t>
      </w:r>
      <w:r w:rsidR="003310FA" w:rsidRPr="00230809">
        <w:rPr>
          <w:rFonts w:ascii="Traditional Arabic" w:hAnsi="Traditional Arabic" w:hint="cs"/>
          <w:b/>
          <w:bCs/>
          <w:color w:val="000000" w:themeColor="text1"/>
          <w:sz w:val="38"/>
          <w:szCs w:val="38"/>
          <w:rtl/>
          <w:lang w:eastAsia="en-US"/>
        </w:rPr>
        <w:t xml:space="preserve"> </w:t>
      </w:r>
      <w:r w:rsidR="00BD32B8">
        <w:rPr>
          <w:rFonts w:ascii="Traditional Arabic" w:hAnsi="Traditional Arabic"/>
          <w:b/>
          <w:bCs/>
          <w:color w:val="000000" w:themeColor="text1"/>
          <w:sz w:val="38"/>
          <w:szCs w:val="38"/>
          <w:rtl/>
          <w:lang w:eastAsia="en-US"/>
        </w:rPr>
        <w:t>فإنه من جث</w:t>
      </w:r>
      <w:r w:rsidR="00BD32B8">
        <w:rPr>
          <w:rFonts w:ascii="Traditional Arabic" w:hAnsi="Traditional Arabic" w:hint="cs"/>
          <w:b/>
          <w:bCs/>
          <w:color w:val="000000" w:themeColor="text1"/>
          <w:sz w:val="38"/>
          <w:szCs w:val="38"/>
          <w:rtl/>
          <w:lang w:eastAsia="en-US"/>
        </w:rPr>
        <w:t>ى</w:t>
      </w:r>
      <w:r w:rsidR="003310FA" w:rsidRPr="00230809">
        <w:rPr>
          <w:rFonts w:ascii="Traditional Arabic" w:hAnsi="Traditional Arabic"/>
          <w:b/>
          <w:bCs/>
          <w:color w:val="000000" w:themeColor="text1"/>
          <w:sz w:val="38"/>
          <w:szCs w:val="38"/>
          <w:rtl/>
          <w:lang w:eastAsia="en-US"/>
        </w:rPr>
        <w:t xml:space="preserve"> جهنم</w:t>
      </w:r>
      <w:r w:rsidR="00BD32B8">
        <w:rPr>
          <w:rFonts w:ascii="Traditional Arabic" w:hAnsi="Traditional Arabic" w:hint="cs"/>
          <w:b/>
          <w:bCs/>
          <w:color w:val="000000" w:themeColor="text1"/>
          <w:sz w:val="38"/>
          <w:szCs w:val="38"/>
          <w:rtl/>
          <w:lang w:eastAsia="en-US"/>
        </w:rPr>
        <w:t>،</w:t>
      </w:r>
      <w:r w:rsidR="003310FA" w:rsidRPr="00230809">
        <w:rPr>
          <w:rFonts w:ascii="Traditional Arabic" w:hAnsi="Traditional Arabic"/>
          <w:b/>
          <w:bCs/>
          <w:color w:val="000000" w:themeColor="text1"/>
          <w:sz w:val="38"/>
          <w:szCs w:val="38"/>
          <w:rtl/>
          <w:lang w:eastAsia="en-US"/>
        </w:rPr>
        <w:t xml:space="preserve"> فقال رجل</w:t>
      </w:r>
      <w:r w:rsidR="00ED12AF">
        <w:rPr>
          <w:rFonts w:ascii="Traditional Arabic" w:hAnsi="Traditional Arabic" w:hint="cs"/>
          <w:b/>
          <w:bCs/>
          <w:color w:val="000000" w:themeColor="text1"/>
          <w:sz w:val="38"/>
          <w:szCs w:val="38"/>
          <w:rtl/>
          <w:lang w:eastAsia="en-US"/>
        </w:rPr>
        <w:t>:</w:t>
      </w:r>
      <w:r w:rsidR="00ED12AF">
        <w:rPr>
          <w:rFonts w:ascii="Traditional Arabic" w:hAnsi="Traditional Arabic"/>
          <w:b/>
          <w:bCs/>
          <w:color w:val="000000" w:themeColor="text1"/>
          <w:sz w:val="38"/>
          <w:szCs w:val="38"/>
          <w:rtl/>
          <w:lang w:eastAsia="en-US"/>
        </w:rPr>
        <w:t xml:space="preserve"> يا رسول الله وإن صلى وصام</w:t>
      </w:r>
      <w:r w:rsidR="003310FA" w:rsidRPr="00230809">
        <w:rPr>
          <w:rFonts w:ascii="Traditional Arabic" w:hAnsi="Traditional Arabic"/>
          <w:b/>
          <w:bCs/>
          <w:color w:val="000000" w:themeColor="text1"/>
          <w:sz w:val="38"/>
          <w:szCs w:val="38"/>
          <w:rtl/>
          <w:lang w:eastAsia="en-US"/>
        </w:rPr>
        <w:t>؟ قال</w:t>
      </w:r>
      <w:r w:rsidR="00ED12AF">
        <w:rPr>
          <w:rFonts w:ascii="Traditional Arabic" w:hAnsi="Traditional Arabic" w:hint="cs"/>
          <w:b/>
          <w:bCs/>
          <w:color w:val="000000" w:themeColor="text1"/>
          <w:sz w:val="38"/>
          <w:szCs w:val="38"/>
          <w:rtl/>
          <w:lang w:eastAsia="en-US"/>
        </w:rPr>
        <w:t>:</w:t>
      </w:r>
      <w:r w:rsidR="003310FA" w:rsidRPr="00230809">
        <w:rPr>
          <w:rFonts w:ascii="Traditional Arabic" w:hAnsi="Traditional Arabic"/>
          <w:b/>
          <w:bCs/>
          <w:color w:val="000000" w:themeColor="text1"/>
          <w:sz w:val="38"/>
          <w:szCs w:val="38"/>
          <w:rtl/>
          <w:lang w:eastAsia="en-US"/>
        </w:rPr>
        <w:t xml:space="preserve"> وإن صلى وصام</w:t>
      </w:r>
      <w:r w:rsidR="00ED12AF">
        <w:rPr>
          <w:rFonts w:ascii="Traditional Arabic" w:hAnsi="Traditional Arabic" w:hint="cs"/>
          <w:b/>
          <w:bCs/>
          <w:color w:val="000000" w:themeColor="text1"/>
          <w:sz w:val="38"/>
          <w:szCs w:val="38"/>
          <w:rtl/>
          <w:lang w:eastAsia="en-US"/>
        </w:rPr>
        <w:t>،</w:t>
      </w:r>
      <w:r w:rsidR="003310FA" w:rsidRPr="00230809">
        <w:rPr>
          <w:rFonts w:ascii="Traditional Arabic" w:hAnsi="Traditional Arabic"/>
          <w:b/>
          <w:bCs/>
          <w:color w:val="000000" w:themeColor="text1"/>
          <w:sz w:val="38"/>
          <w:szCs w:val="38"/>
          <w:rtl/>
          <w:lang w:eastAsia="en-US"/>
        </w:rPr>
        <w:t xml:space="preserve"> فدعوا بدعوى الله الذي سم</w:t>
      </w:r>
      <w:r w:rsidR="00ED12AF">
        <w:rPr>
          <w:rFonts w:ascii="Traditional Arabic" w:hAnsi="Traditional Arabic"/>
          <w:b/>
          <w:bCs/>
          <w:color w:val="000000" w:themeColor="text1"/>
          <w:sz w:val="38"/>
          <w:szCs w:val="38"/>
          <w:rtl/>
          <w:lang w:eastAsia="en-US"/>
        </w:rPr>
        <w:t>اكم المسلمين المؤمنين عباد الله</w:t>
      </w:r>
      <w:r w:rsidRPr="00230809">
        <w:rPr>
          <w:rFonts w:ascii="Traditional Arabic" w:hAnsi="Traditional Arabic"/>
          <w:b/>
          <w:bCs/>
          <w:color w:val="000000" w:themeColor="text1"/>
          <w:sz w:val="38"/>
          <w:szCs w:val="38"/>
          <w:rtl/>
          <w:lang w:eastAsia="en-US"/>
        </w:rPr>
        <w:t>»</w:t>
      </w:r>
      <w:r w:rsidR="00EF5777" w:rsidRPr="00230809">
        <w:rPr>
          <w:rStyle w:val="af2"/>
          <w:sz w:val="38"/>
          <w:szCs w:val="38"/>
          <w:rtl/>
        </w:rPr>
        <w:t>(</w:t>
      </w:r>
      <w:r w:rsidR="00EF5777" w:rsidRPr="00230809">
        <w:rPr>
          <w:rStyle w:val="af2"/>
          <w:sz w:val="38"/>
          <w:szCs w:val="38"/>
          <w:rtl/>
        </w:rPr>
        <w:footnoteReference w:id="147"/>
      </w:r>
      <w:r w:rsidR="00EF5777" w:rsidRPr="00230809">
        <w:rPr>
          <w:rStyle w:val="af2"/>
          <w:sz w:val="38"/>
          <w:szCs w:val="38"/>
          <w:rtl/>
        </w:rPr>
        <w:t>)</w:t>
      </w:r>
      <w:r w:rsidR="00EF5777" w:rsidRPr="00230809">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vertAlign w:val="superscript"/>
          <w:rtl/>
          <w:lang w:eastAsia="en-US"/>
        </w:rPr>
        <w:t xml:space="preserve"> </w:t>
      </w:r>
      <w:r w:rsidRPr="00230809">
        <w:rPr>
          <w:rFonts w:ascii="Traditional Arabic" w:hAnsi="Traditional Arabic"/>
          <w:color w:val="000000" w:themeColor="text1"/>
          <w:sz w:val="38"/>
          <w:szCs w:val="38"/>
          <w:vertAlign w:val="superscript"/>
          <w:lang w:eastAsia="en-US"/>
        </w:rPr>
        <w:t>(</w:t>
      </w:r>
      <w:r w:rsidRPr="00230809">
        <w:rPr>
          <w:rFonts w:ascii="Traditional Arabic" w:hAnsi="Traditional Arabic"/>
          <w:color w:val="auto"/>
          <w:sz w:val="38"/>
          <w:szCs w:val="38"/>
          <w:vertAlign w:val="superscript"/>
          <w:lang w:eastAsia="en-US"/>
        </w:rPr>
        <w:footnoteReference w:id="148"/>
      </w:r>
      <w:r w:rsidRPr="00230809">
        <w:rPr>
          <w:rFonts w:ascii="Traditional Arabic" w:hAnsi="Traditional Arabic"/>
          <w:color w:val="000000" w:themeColor="text1"/>
          <w:sz w:val="38"/>
          <w:szCs w:val="38"/>
          <w:vertAlign w:val="superscript"/>
          <w:lang w:eastAsia="en-US"/>
        </w:rPr>
        <w:t>)</w:t>
      </w:r>
    </w:p>
    <w:p w:rsidR="005F22B3" w:rsidRPr="00230809" w:rsidRDefault="005F22B3" w:rsidP="00A07EE8">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دلت هذه الأحاديث على الحث</w:t>
      </w:r>
      <w:r w:rsidR="00A07EE8">
        <w:rPr>
          <w:rFonts w:ascii="Traditional Arabic" w:hAnsi="Traditional Arabic" w:hint="cs"/>
          <w:color w:val="000000" w:themeColor="text1"/>
          <w:sz w:val="38"/>
          <w:szCs w:val="38"/>
          <w:rtl/>
          <w:lang w:eastAsia="en-US"/>
        </w:rPr>
        <w:t xml:space="preserve"> على الطّاعة حال </w:t>
      </w:r>
      <w:r w:rsidRPr="00230809">
        <w:rPr>
          <w:rFonts w:ascii="Traditional Arabic" w:hAnsi="Traditional Arabic" w:hint="cs"/>
          <w:color w:val="000000" w:themeColor="text1"/>
          <w:sz w:val="38"/>
          <w:szCs w:val="38"/>
          <w:rtl/>
          <w:lang w:eastAsia="en-US"/>
        </w:rPr>
        <w:t xml:space="preserve">وقوع مكروه من الأمير؛ لأنّ في شق عصا الأمير مفسدة عامة، وإراقة للدماء، وقد استدلّ بالأحاديث جمع من الحنفيّة، ومنهم </w:t>
      </w:r>
      <w:r w:rsidR="00A07EE8">
        <w:rPr>
          <w:rFonts w:ascii="Traditional Arabic" w:hAnsi="Traditional Arabic" w:hint="cs"/>
          <w:color w:val="000000" w:themeColor="text1"/>
          <w:sz w:val="38"/>
          <w:szCs w:val="38"/>
          <w:rtl/>
          <w:lang w:eastAsia="en-US"/>
        </w:rPr>
        <w:t>الآتي</w:t>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قال العيني</w:t>
      </w:r>
      <w:r w:rsidRPr="00230809">
        <w:rPr>
          <w:rFonts w:ascii="Traditional Arabic" w:hAnsi="Traditional Arabic"/>
          <w:color w:val="000000" w:themeColor="text1"/>
          <w:sz w:val="38"/>
          <w:szCs w:val="38"/>
          <w:rtl/>
          <w:lang w:eastAsia="en-US"/>
        </w:rPr>
        <w:t>: (قوله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00A07EE8" w:rsidRPr="00A07EE8">
        <w:rPr>
          <w:rFonts w:ascii="Traditional Arabic" w:hAnsi="Traditional Arabic" w:hint="cs"/>
          <w:b/>
          <w:bCs/>
          <w:color w:val="000000" w:themeColor="text1"/>
          <w:sz w:val="38"/>
          <w:szCs w:val="38"/>
          <w:rtl/>
          <w:lang w:eastAsia="en-US"/>
        </w:rPr>
        <w:t>«</w:t>
      </w:r>
      <w:r w:rsidRPr="00A07EE8">
        <w:rPr>
          <w:rFonts w:ascii="Traditional Arabic" w:hAnsi="Traditional Arabic"/>
          <w:b/>
          <w:bCs/>
          <w:color w:val="000000" w:themeColor="text1"/>
          <w:sz w:val="38"/>
          <w:szCs w:val="38"/>
          <w:rtl/>
          <w:lang w:eastAsia="en-US"/>
        </w:rPr>
        <w:t>فإنه</w:t>
      </w:r>
      <w:r w:rsidR="00A07EE8" w:rsidRPr="00A07EE8">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فإن</w:t>
      </w:r>
      <w:r w:rsidR="00A07EE8">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الشان </w:t>
      </w:r>
      <w:r w:rsidR="00A07EE8" w:rsidRPr="00A07EE8">
        <w:rPr>
          <w:rFonts w:ascii="Traditional Arabic" w:hAnsi="Traditional Arabic" w:hint="cs"/>
          <w:b/>
          <w:bCs/>
          <w:color w:val="000000" w:themeColor="text1"/>
          <w:sz w:val="38"/>
          <w:szCs w:val="38"/>
          <w:rtl/>
          <w:lang w:eastAsia="en-US"/>
        </w:rPr>
        <w:t>«</w:t>
      </w:r>
      <w:r w:rsidRPr="00A07EE8">
        <w:rPr>
          <w:rFonts w:ascii="Traditional Arabic" w:hAnsi="Traditional Arabic"/>
          <w:b/>
          <w:bCs/>
          <w:color w:val="000000" w:themeColor="text1"/>
          <w:sz w:val="38"/>
          <w:szCs w:val="38"/>
          <w:rtl/>
          <w:lang w:eastAsia="en-US"/>
        </w:rPr>
        <w:t xml:space="preserve">من فارق الجماعة </w:t>
      </w:r>
      <w:r w:rsidR="00A07EE8" w:rsidRPr="00A07EE8">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إلى آخره قيل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المراد بالمفارقة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السعي في حل عقد البيعة التي حصلت لذلك الأمير ولو بأدنى شيء</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فكنى عنها بمقدار الشبر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لأنّ الأخذ في ذلك يؤول إلى سفك الدماء بغير حق)</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49"/>
      </w:r>
      <w:r w:rsidRPr="00230809">
        <w:rPr>
          <w:rFonts w:ascii="Calibri" w:hAnsi="Calibri" w:cs="Arial"/>
          <w:color w:val="000000" w:themeColor="text1"/>
          <w:sz w:val="38"/>
          <w:szCs w:val="38"/>
          <w:vertAlign w:val="superscript"/>
          <w:rtl/>
          <w:lang w:eastAsia="en-US"/>
        </w:rPr>
        <w:t>)</w:t>
      </w:r>
      <w:r w:rsidR="00577096"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و</w:t>
      </w:r>
      <w:r w:rsidRPr="00230809">
        <w:rPr>
          <w:rFonts w:ascii="Traditional Arabic" w:hAnsi="Traditional Arabic"/>
          <w:color w:val="000000" w:themeColor="text1"/>
          <w:sz w:val="38"/>
          <w:szCs w:val="38"/>
          <w:rtl/>
          <w:lang w:eastAsia="en-US"/>
        </w:rPr>
        <w:t>قال ملا علي قاري: (من خرج عن طاعة الإمام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وفارق جماعة الإسلام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وشذ عنهم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وخالف إجماعهم ومات على ذلك</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فمات على هيئة </w:t>
      </w:r>
      <w:r w:rsidRPr="00230809">
        <w:rPr>
          <w:rFonts w:ascii="Traditional Arabic" w:hAnsi="Traditional Arabic"/>
          <w:color w:val="000000" w:themeColor="text1"/>
          <w:sz w:val="38"/>
          <w:szCs w:val="38"/>
          <w:rtl/>
          <w:lang w:eastAsia="en-US"/>
        </w:rPr>
        <w:lastRenderedPageBreak/>
        <w:t>كان يموت عليها أهل الجاهلية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لأنّهم ما كانوا يرجعون إلى طاعة أمير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فلا يتبعون هدى إمام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بل كانوا مستنكفين عنها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مستبدين في الأمور لا يجتمعون في شيء</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ولا يتفقون على رأي متفق عليه)</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50"/>
      </w:r>
      <w:r w:rsidRPr="00230809">
        <w:rPr>
          <w:rFonts w:ascii="Calibri" w:hAnsi="Calibri" w:cs="Arial"/>
          <w:color w:val="000000" w:themeColor="text1"/>
          <w:sz w:val="38"/>
          <w:szCs w:val="38"/>
          <w:vertAlign w:val="superscript"/>
          <w:rtl/>
          <w:lang w:eastAsia="en-US"/>
        </w:rPr>
        <w:t>)</w:t>
      </w:r>
      <w:r w:rsidR="00577096" w:rsidRPr="00230809">
        <w:rPr>
          <w:rFonts w:ascii="Traditional Arabic" w:hAnsi="Traditional Arabic" w:hint="cs"/>
          <w:color w:val="000000" w:themeColor="text1"/>
          <w:sz w:val="38"/>
          <w:szCs w:val="38"/>
          <w:rtl/>
          <w:lang w:eastAsia="en-US"/>
        </w:rPr>
        <w:t>.</w:t>
      </w:r>
    </w:p>
    <w:p w:rsidR="005F22B3" w:rsidRPr="00230809" w:rsidRDefault="005F22B3" w:rsidP="00A07EE8">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ولو لم يكن في عصيان الأمر إلا هذا الخبر لكان كافيا في الردع والزجر؛ لأنّ تشبيه حال المفارق</w:t>
      </w:r>
      <w:r w:rsidR="00A07EE8">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 xml:space="preserve"> ثم موته على تلك الحالة بموت أهل الجاهلية لدليل قاطع وحجة قوية </w:t>
      </w:r>
      <w:r w:rsidR="00A07EE8">
        <w:rPr>
          <w:rFonts w:ascii="Traditional Arabic" w:hAnsi="Traditional Arabic" w:hint="cs"/>
          <w:color w:val="000000" w:themeColor="text1"/>
          <w:sz w:val="38"/>
          <w:szCs w:val="38"/>
          <w:rtl/>
          <w:lang w:eastAsia="en-US"/>
        </w:rPr>
        <w:t>على</w:t>
      </w:r>
      <w:r w:rsidRPr="00230809">
        <w:rPr>
          <w:rFonts w:ascii="Traditional Arabic" w:hAnsi="Traditional Arabic" w:hint="cs"/>
          <w:color w:val="000000" w:themeColor="text1"/>
          <w:sz w:val="38"/>
          <w:szCs w:val="38"/>
          <w:rtl/>
          <w:lang w:eastAsia="en-US"/>
        </w:rPr>
        <w:t xml:space="preserve"> ذم</w:t>
      </w:r>
      <w:r w:rsidR="00A07EE8">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 xml:space="preserve"> المفارقة والاختلاف.</w:t>
      </w:r>
    </w:p>
    <w:p w:rsidR="005F22B3" w:rsidRPr="00230809" w:rsidRDefault="00A07EE8" w:rsidP="00A07EE8">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Pr>
          <w:rFonts w:ascii="Traditional Arabic" w:hAnsi="Traditional Arabic" w:hint="cs"/>
          <w:color w:val="000000" w:themeColor="text1"/>
          <w:sz w:val="38"/>
          <w:szCs w:val="38"/>
          <w:rtl/>
          <w:lang w:eastAsia="en-US"/>
        </w:rPr>
        <w:t>واستدلّ</w:t>
      </w:r>
      <w:r w:rsidR="005F22B3" w:rsidRPr="00230809">
        <w:rPr>
          <w:rFonts w:ascii="Traditional Arabic" w:hAnsi="Traditional Arabic" w:hint="cs"/>
          <w:color w:val="000000" w:themeColor="text1"/>
          <w:sz w:val="38"/>
          <w:szCs w:val="38"/>
          <w:rtl/>
          <w:lang w:eastAsia="en-US"/>
        </w:rPr>
        <w:t xml:space="preserve"> ملا علي أيض</w:t>
      </w:r>
      <w:r>
        <w:rPr>
          <w:rFonts w:ascii="Traditional Arabic" w:hAnsi="Traditional Arabic" w:hint="cs"/>
          <w:color w:val="000000" w:themeColor="text1"/>
          <w:sz w:val="38"/>
          <w:szCs w:val="38"/>
          <w:rtl/>
          <w:lang w:eastAsia="en-US"/>
        </w:rPr>
        <w:t>ً</w:t>
      </w:r>
      <w:r w:rsidR="005F22B3" w:rsidRPr="00230809">
        <w:rPr>
          <w:rFonts w:ascii="Traditional Arabic" w:hAnsi="Traditional Arabic" w:hint="cs"/>
          <w:color w:val="000000" w:themeColor="text1"/>
          <w:sz w:val="38"/>
          <w:szCs w:val="38"/>
          <w:rtl/>
          <w:lang w:eastAsia="en-US"/>
        </w:rPr>
        <w:t>ا أن من يموت بلا إمام كمن يموت في وقت الجاهلية إذ لم يكن لديهم إمام، فقال</w:t>
      </w:r>
      <w:r w:rsidR="005F22B3" w:rsidRPr="00230809">
        <w:rPr>
          <w:rFonts w:ascii="Traditional Arabic" w:hAnsi="Traditional Arabic"/>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A07EE8">
        <w:rPr>
          <w:rFonts w:ascii="Traditional Arabic" w:hAnsi="Traditional Arabic" w:hint="cs"/>
          <w:b/>
          <w:bCs/>
          <w:color w:val="000000" w:themeColor="text1"/>
          <w:sz w:val="38"/>
          <w:szCs w:val="38"/>
          <w:rtl/>
          <w:lang w:eastAsia="en-US"/>
        </w:rPr>
        <w:t>(</w:t>
      </w:r>
      <w:r w:rsidR="00A07EE8" w:rsidRPr="00A07EE8">
        <w:rPr>
          <w:rFonts w:ascii="Traditional Arabic" w:hAnsi="Traditional Arabic" w:hint="cs"/>
          <w:b/>
          <w:bCs/>
          <w:color w:val="000000" w:themeColor="text1"/>
          <w:sz w:val="38"/>
          <w:szCs w:val="38"/>
          <w:rtl/>
          <w:lang w:eastAsia="en-US"/>
        </w:rPr>
        <w:t>«</w:t>
      </w:r>
      <w:r w:rsidRPr="00A07EE8">
        <w:rPr>
          <w:rFonts w:ascii="Traditional Arabic" w:hAnsi="Traditional Arabic"/>
          <w:b/>
          <w:bCs/>
          <w:color w:val="000000" w:themeColor="text1"/>
          <w:sz w:val="38"/>
          <w:szCs w:val="38"/>
          <w:rtl/>
          <w:lang w:eastAsia="en-US"/>
        </w:rPr>
        <w:t>فإنه</w:t>
      </w:r>
      <w:r w:rsidR="00A07EE8" w:rsidRPr="00A07EE8">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الشأن</w:t>
      </w:r>
      <w:r w:rsidR="00A07EE8">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ليس أحد يفارق الجماعة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المنتظمة</w:t>
      </w:r>
      <w:r w:rsidRPr="00230809">
        <w:rPr>
          <w:rFonts w:ascii="Traditional Arabic" w:hAnsi="Traditional Arabic" w:hint="cs"/>
          <w:color w:val="000000" w:themeColor="text1"/>
          <w:sz w:val="38"/>
          <w:szCs w:val="38"/>
          <w:rtl/>
          <w:lang w:eastAsia="en-US"/>
        </w:rPr>
        <w:t>...</w:t>
      </w:r>
      <w:r w:rsidR="00A07EE8" w:rsidRPr="00A07EE8">
        <w:rPr>
          <w:rFonts w:ascii="Traditional Arabic" w:hAnsi="Traditional Arabic" w:hint="eastAsia"/>
          <w:b/>
          <w:bCs/>
          <w:color w:val="000000" w:themeColor="text1"/>
          <w:sz w:val="38"/>
          <w:szCs w:val="38"/>
          <w:rtl/>
          <w:lang w:eastAsia="en-US"/>
        </w:rPr>
        <w:t>«</w:t>
      </w:r>
      <w:r w:rsidRPr="00A07EE8">
        <w:rPr>
          <w:rFonts w:ascii="Traditional Arabic" w:hAnsi="Traditional Arabic"/>
          <w:b/>
          <w:bCs/>
          <w:color w:val="000000" w:themeColor="text1"/>
          <w:sz w:val="38"/>
          <w:szCs w:val="38"/>
          <w:rtl/>
          <w:lang w:eastAsia="en-US"/>
        </w:rPr>
        <w:t>شبرا</w:t>
      </w:r>
      <w:r w:rsidR="00A07EE8" w:rsidRPr="00A07EE8">
        <w:rPr>
          <w:rFonts w:ascii="Traditional Arabic" w:hAnsi="Traditional Arabic" w:hint="cs"/>
          <w:b/>
          <w:bCs/>
          <w:color w:val="000000" w:themeColor="text1"/>
          <w:sz w:val="38"/>
          <w:szCs w:val="38"/>
          <w:rtl/>
          <w:lang w:eastAsia="en-US"/>
        </w:rPr>
        <w:t>»</w:t>
      </w:r>
      <w:r w:rsidRPr="00A07EE8">
        <w:rPr>
          <w:rFonts w:ascii="Traditional Arabic" w:hAnsi="Traditional Arabic"/>
          <w:b/>
          <w:b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قدرا يسيرا</w:t>
      </w:r>
      <w:r w:rsidRPr="00230809">
        <w:rPr>
          <w:rFonts w:ascii="Traditional Arabic" w:hAnsi="Traditional Arabic" w:hint="cs"/>
          <w:color w:val="000000" w:themeColor="text1"/>
          <w:sz w:val="38"/>
          <w:szCs w:val="38"/>
          <w:rtl/>
          <w:lang w:eastAsia="en-US"/>
        </w:rPr>
        <w:t xml:space="preserve">، </w:t>
      </w:r>
      <w:r w:rsidR="00A07EE8" w:rsidRPr="00A07EE8">
        <w:rPr>
          <w:rFonts w:ascii="Traditional Arabic" w:hAnsi="Traditional Arabic" w:hint="cs"/>
          <w:b/>
          <w:bCs/>
          <w:color w:val="000000" w:themeColor="text1"/>
          <w:sz w:val="38"/>
          <w:szCs w:val="38"/>
          <w:rtl/>
          <w:lang w:eastAsia="en-US"/>
        </w:rPr>
        <w:t>«</w:t>
      </w:r>
      <w:r w:rsidRPr="00A07EE8">
        <w:rPr>
          <w:rFonts w:ascii="Traditional Arabic" w:hAnsi="Traditional Arabic"/>
          <w:b/>
          <w:bCs/>
          <w:color w:val="000000" w:themeColor="text1"/>
          <w:sz w:val="38"/>
          <w:szCs w:val="38"/>
          <w:rtl/>
          <w:lang w:eastAsia="en-US"/>
        </w:rPr>
        <w:t>فيموت</w:t>
      </w:r>
      <w:r w:rsidR="00A07EE8" w:rsidRPr="00A07EE8">
        <w:rPr>
          <w:rFonts w:ascii="Traditional Arabic" w:hAnsi="Traditional Arabic" w:hint="eastAsia"/>
          <w:b/>
          <w:b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فيموت على ذلك من غير توبة إلا مات</w:t>
      </w:r>
      <w:r w:rsidR="00577096"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ميتة</w:t>
      </w:r>
      <w:r w:rsidR="00577096"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جاهلية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منسوبة إلى الجاهل في الدين</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قال الطيبي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الميتة والقتلة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بالكسر الحالة التي يكون عليها ال</w:t>
      </w:r>
      <w:r w:rsidRPr="00230809">
        <w:rPr>
          <w:rFonts w:ascii="Traditional Arabic" w:hAnsi="Traditional Arabic" w:hint="cs"/>
          <w:color w:val="000000" w:themeColor="text1"/>
          <w:sz w:val="38"/>
          <w:szCs w:val="38"/>
          <w:rtl/>
          <w:lang w:eastAsia="en-US"/>
        </w:rPr>
        <w:t>إ</w:t>
      </w:r>
      <w:r w:rsidRPr="00230809">
        <w:rPr>
          <w:rFonts w:ascii="Traditional Arabic" w:hAnsi="Traditional Arabic"/>
          <w:color w:val="000000" w:themeColor="text1"/>
          <w:sz w:val="38"/>
          <w:szCs w:val="38"/>
          <w:rtl/>
          <w:lang w:eastAsia="en-US"/>
        </w:rPr>
        <w:t>نسان من الموت أو القتل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والمعنى</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أن من خرج عن طاعة الإمام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وفارق جماعة الإسلام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وشذ عنهم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وخالف إجماعهم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ومات على ذلك فمات على هيئة كان يموت عليها أهل الجاهلية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لأنّهم ما كانوا يرجعون إلى طاعة أمير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فلا يتبعون هدى إمام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بل كانوا مستنكفين عنها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مستبدين في الأمور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لا يجتمعون في شيء</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ولا يتفقون على رأي)</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51"/>
      </w:r>
      <w:r w:rsidRPr="00230809">
        <w:rPr>
          <w:rFonts w:ascii="Calibri" w:hAnsi="Calibri" w:cs="Arial"/>
          <w:color w:val="000000" w:themeColor="text1"/>
          <w:sz w:val="38"/>
          <w:szCs w:val="38"/>
          <w:vertAlign w:val="superscript"/>
          <w:rtl/>
          <w:lang w:eastAsia="en-US"/>
        </w:rPr>
        <w:t>)</w:t>
      </w:r>
      <w:r w:rsidR="00577096"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وقال أيضا: (والمعنى</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من فارق ما عليه الجماعة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بترك السّنّة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واتّباع البدعة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ونزع اليد عن الطّاعة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ولو كان بشيء يسير يقدر في الشاهد بقدر </w:t>
      </w:r>
      <w:r w:rsidRPr="00230809">
        <w:rPr>
          <w:rFonts w:ascii="Traditional Arabic" w:hAnsi="Traditional Arabic"/>
          <w:color w:val="000000" w:themeColor="text1"/>
          <w:sz w:val="38"/>
          <w:szCs w:val="38"/>
          <w:rtl/>
          <w:lang w:eastAsia="en-US"/>
        </w:rPr>
        <w:lastRenderedPageBreak/>
        <w:t>شبر</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hint="eastAsia"/>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فقد خلع ربقة الإسلام</w:t>
      </w:r>
      <w:r w:rsidRPr="00230809">
        <w:rPr>
          <w:rFonts w:ascii="Traditional Arabic" w:hAnsi="Traditional Arabic" w:hint="eastAsia"/>
          <w:b/>
          <w:b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نقض عهده وذمّته من </w:t>
      </w:r>
      <w:r w:rsidRPr="00230809">
        <w:rPr>
          <w:rFonts w:ascii="Traditional Arabic" w:hAnsi="Traditional Arabic" w:hint="cs"/>
          <w:color w:val="000000" w:themeColor="text1"/>
          <w:sz w:val="38"/>
          <w:szCs w:val="38"/>
          <w:rtl/>
          <w:lang w:eastAsia="en-US"/>
        </w:rPr>
        <w:t>عنقه،</w:t>
      </w:r>
      <w:r w:rsidRPr="00230809">
        <w:rPr>
          <w:rFonts w:ascii="Traditional Arabic" w:hAnsi="Traditional Arabic"/>
          <w:color w:val="000000" w:themeColor="text1"/>
          <w:sz w:val="38"/>
          <w:szCs w:val="38"/>
          <w:rtl/>
          <w:lang w:eastAsia="en-US"/>
        </w:rPr>
        <w:t xml:space="preserve"> وانحرف عن الجماعة وخرج عن الموافقة إلا أن يراجع</w:t>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وقال بعضهم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المعنى</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فقد نبذ عهد الله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وأخفر ذمّته التي لزمت أعناق العباد لزوم الربقة بالكسر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وهي واحدة الربق وهو</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حبل فيه عدة عرى يشد به إليه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أولاد الضأن</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والواحدة من تلك العرى ربقة</w:t>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eastAsia"/>
          <w:color w:val="000000" w:themeColor="text1"/>
          <w:sz w:val="38"/>
          <w:szCs w:val="38"/>
          <w:rtl/>
          <w:lang w:eastAsia="en-US"/>
        </w:rPr>
        <w:t>«</w:t>
      </w:r>
      <w:r w:rsidRPr="00A07EE8">
        <w:rPr>
          <w:rFonts w:ascii="Traditional Arabic" w:hAnsi="Traditional Arabic"/>
          <w:b/>
          <w:bCs/>
          <w:color w:val="000000" w:themeColor="text1"/>
          <w:sz w:val="38"/>
          <w:szCs w:val="38"/>
          <w:rtl/>
          <w:lang w:eastAsia="en-US"/>
        </w:rPr>
        <w:t>ومن دعا بدعوى الجاهلية</w:t>
      </w:r>
      <w:r w:rsidRPr="00A07EE8">
        <w:rPr>
          <w:rFonts w:ascii="Traditional Arabic" w:hAnsi="Traditional Arabic" w:hint="cs"/>
          <w:b/>
          <w:bCs/>
          <w:color w:val="000000" w:themeColor="text1"/>
          <w:sz w:val="38"/>
          <w:szCs w:val="38"/>
          <w:rtl/>
          <w:lang w:eastAsia="en-US"/>
        </w:rPr>
        <w:t>»</w:t>
      </w:r>
      <w:r w:rsidR="00A07EE8">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قال الطيبي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عطف على الجملة التي وقعت مفسرة لضمير الشأن للإيذان بأن</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التمسك بالجماعة وعدم الخروج عن زمرتهم من شأن المؤمنين</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والخروج من زمرتهم من هجيري الجاهلية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كما قال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من خلع يدا من طاعة لقي الله يوم القيامة ولا حجّة له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ومن مات وليس في عنقه بيعة مات ميتة جاهلية)</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52"/>
      </w:r>
      <w:r w:rsidRPr="00230809">
        <w:rPr>
          <w:rFonts w:ascii="Calibri" w:hAnsi="Calibri" w:cs="Arial"/>
          <w:color w:val="000000" w:themeColor="text1"/>
          <w:sz w:val="38"/>
          <w:szCs w:val="38"/>
          <w:vertAlign w:val="superscript"/>
          <w:rtl/>
          <w:lang w:eastAsia="en-US"/>
        </w:rPr>
        <w:t>)</w:t>
      </w:r>
      <w:r w:rsidR="00577096"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والمشابهة بحال أهل الجاهلية لأنّهم لم يكن لديهم قائد عام وأمير يطيعونه فكانت أمورهم غير من</w:t>
      </w:r>
      <w:r w:rsidR="00A07EE8">
        <w:rPr>
          <w:rFonts w:ascii="Traditional Arabic" w:hAnsi="Traditional Arabic" w:hint="cs"/>
          <w:color w:val="000000" w:themeColor="text1"/>
          <w:sz w:val="38"/>
          <w:szCs w:val="38"/>
          <w:rtl/>
          <w:lang w:eastAsia="en-US"/>
        </w:rPr>
        <w:t>ت</w:t>
      </w:r>
      <w:r w:rsidRPr="00230809">
        <w:rPr>
          <w:rFonts w:ascii="Traditional Arabic" w:hAnsi="Traditional Arabic" w:hint="cs"/>
          <w:color w:val="000000" w:themeColor="text1"/>
          <w:sz w:val="38"/>
          <w:szCs w:val="38"/>
          <w:rtl/>
          <w:lang w:eastAsia="en-US"/>
        </w:rPr>
        <w:t xml:space="preserve">ظمة، والنبي </w:t>
      </w:r>
      <w:r w:rsidRPr="00230809">
        <w:rPr>
          <w:rFonts w:ascii="Traditional Arabic" w:hAnsi="Traditional Arabic" w:hint="cs"/>
          <w:color w:val="000000" w:themeColor="text1"/>
          <w:sz w:val="38"/>
          <w:szCs w:val="38"/>
          <w:lang w:eastAsia="en-US"/>
        </w:rPr>
        <w:sym w:font="AGA Arabesque" w:char="F072"/>
      </w:r>
      <w:r w:rsidRPr="00230809">
        <w:rPr>
          <w:rFonts w:ascii="Traditional Arabic" w:hAnsi="Traditional Arabic" w:hint="cs"/>
          <w:color w:val="000000" w:themeColor="text1"/>
          <w:sz w:val="38"/>
          <w:szCs w:val="38"/>
          <w:rtl/>
          <w:lang w:eastAsia="en-US"/>
        </w:rPr>
        <w:t xml:space="preserve"> إذ يشبه حال من ليس لديه إمام بحال أولئك لدليل مؤكد على ضروة وجود أمير ينظّم الأمور ويراعي حقوق الرّعية على أتم وجه.</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فالإسلام أمر كلّ جانب من الجانبين بأداء ما عليه من الحقوق اللازم</w:t>
      </w:r>
      <w:r w:rsidR="00A07EE8">
        <w:rPr>
          <w:rFonts w:ascii="Traditional Arabic" w:hAnsi="Traditional Arabic" w:hint="cs"/>
          <w:color w:val="000000" w:themeColor="text1"/>
          <w:sz w:val="38"/>
          <w:szCs w:val="38"/>
          <w:rtl/>
          <w:lang w:eastAsia="en-US"/>
        </w:rPr>
        <w:t>ة، فأمر الأمير بإقامة العدل والمساواة</w:t>
      </w:r>
      <w:r w:rsidRPr="00230809">
        <w:rPr>
          <w:rFonts w:ascii="Traditional Arabic" w:hAnsi="Traditional Arabic" w:hint="cs"/>
          <w:color w:val="000000" w:themeColor="text1"/>
          <w:sz w:val="38"/>
          <w:szCs w:val="38"/>
          <w:rtl/>
          <w:lang w:eastAsia="en-US"/>
        </w:rPr>
        <w:t xml:space="preserve"> بين النّاس، وأمر الرعية بالطّاعة والالتزام بها في العسر واليسر، يقول</w:t>
      </w:r>
      <w:r w:rsidRPr="00230809">
        <w:rPr>
          <w:rFonts w:ascii="Traditional Arabic" w:hAnsi="Traditional Arabic"/>
          <w:color w:val="000000" w:themeColor="text1"/>
          <w:sz w:val="38"/>
          <w:szCs w:val="38"/>
          <w:rtl/>
          <w:lang w:eastAsia="en-US"/>
        </w:rPr>
        <w:t xml:space="preserve"> الكشميري: </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 xml:space="preserve">(قوله: </w:t>
      </w:r>
      <w:r w:rsidRPr="00F97BD1">
        <w:rPr>
          <w:rFonts w:ascii="Traditional Arabic" w:hAnsi="Traditional Arabic" w:hint="cs"/>
          <w:b/>
          <w:bCs/>
          <w:color w:val="000000" w:themeColor="text1"/>
          <w:sz w:val="38"/>
          <w:szCs w:val="38"/>
          <w:rtl/>
          <w:lang w:eastAsia="en-US"/>
        </w:rPr>
        <w:t>«</w:t>
      </w:r>
      <w:r w:rsidRPr="00F97BD1">
        <w:rPr>
          <w:rFonts w:ascii="Traditional Arabic" w:hAnsi="Traditional Arabic"/>
          <w:b/>
          <w:bCs/>
          <w:color w:val="000000" w:themeColor="text1"/>
          <w:sz w:val="38"/>
          <w:szCs w:val="38"/>
          <w:rtl/>
          <w:lang w:eastAsia="en-US"/>
        </w:rPr>
        <w:t>مَنْ كَرِهَ مِنْ أَمِيرِهِ شَيْئاً فَلْيَصْبِرْ</w:t>
      </w:r>
      <w:r w:rsidRPr="00F97BD1">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قد مرّ أن الشريعة في مثل تلك الأمور التي تنتظم من الطرفين ترد بمثله</w:t>
      </w:r>
      <w:r w:rsidR="00F97BD1">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أعني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أنها توجه كلّا منهما إلى أداء وظيفته حتى يتراءى منه أنه ليس للآخر حق</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وهكذا فعل في باب الزكاة </w:t>
      </w:r>
      <w:r w:rsidRPr="00230809">
        <w:rPr>
          <w:rFonts w:ascii="Traditional Arabic" w:hAnsi="Traditional Arabic"/>
          <w:color w:val="000000" w:themeColor="text1"/>
          <w:sz w:val="38"/>
          <w:szCs w:val="38"/>
          <w:rtl/>
          <w:lang w:eastAsia="en-US"/>
        </w:rPr>
        <w:lastRenderedPageBreak/>
        <w:t>في تعدي المصدق حتى جعل رضاهم من تمامية الزكاة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وهو دأبه في</w:t>
      </w:r>
      <w:r w:rsidR="00577096" w:rsidRPr="00230809">
        <w:rPr>
          <w:rFonts w:ascii="Traditional Arabic" w:hAnsi="Traditional Arabic"/>
          <w:color w:val="000000" w:themeColor="text1"/>
          <w:sz w:val="38"/>
          <w:szCs w:val="38"/>
          <w:rtl/>
          <w:lang w:eastAsia="en-US"/>
        </w:rPr>
        <w:t xml:space="preserve"> النكاح حتى يتوهم أنه لم يترك</w:t>
      </w:r>
      <w:r w:rsidRPr="00230809">
        <w:rPr>
          <w:rFonts w:ascii="Traditional Arabic" w:hAnsi="Traditional Arabic"/>
          <w:color w:val="000000" w:themeColor="text1"/>
          <w:sz w:val="38"/>
          <w:szCs w:val="38"/>
          <w:rtl/>
          <w:lang w:eastAsia="en-US"/>
        </w:rPr>
        <w:t xml:space="preserve"> للمولية حقا وجعل نكاحها بدون إذن وليها باطلا</w:t>
      </w:r>
      <w:r w:rsidR="00F97BD1">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وهو وتيرته في نهي الرجال عن نهي خروج النساء إلى المساجد حتى يظن أنه أمر مطلوب عنده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ومن هذا الباب</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أمر الرعية والسلطان أمرهم بالصبر حتى يتخيل أن الحق كلّه عليهم.</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والوجه فيه قد ذكرناه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بأنه قد سلك فيه مسلكا يقوم به النظام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فأقام لكلّ بابا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فجعل من وظيفة الرعية الصبر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وجعل من وظيفة الإمام العدل مهما أمكن</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ثم وعد كلّ بترك وظيفته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ولو ترك الأمر إلى العوام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لفسدت الأرض</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نعم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إذا رأوا منه كفراً بواحا لا يبقى فيه تأويل فحينئذ يجب عليهم أن يخلعوا ربقته عن أعناقهم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فإن حق الله أوكد</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ثم هل من طاقة البشر أن لا يختار إلا حقا في جميع الأبواب</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فإذا تعذّر أخذ الحق في جميع الأبواب</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وإن أمكن ذهنا لا بد أن يحد له حد وهو الإغماض في الفروع</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فإذا وصل الأمر إلى الأصول حرم السّكوت ووجب الخلع</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وهو معنى قوله: </w:t>
      </w:r>
      <w:r w:rsidRPr="00F97BD1">
        <w:rPr>
          <w:rFonts w:ascii="Traditional Arabic" w:hAnsi="Traditional Arabic"/>
          <w:b/>
          <w:bCs/>
          <w:color w:val="000000" w:themeColor="text1"/>
          <w:sz w:val="38"/>
          <w:szCs w:val="38"/>
          <w:rtl/>
          <w:lang w:eastAsia="en-US"/>
        </w:rPr>
        <w:t>«وإن أمر عليكم عبد حبشيٌّ»</w:t>
      </w:r>
      <w:r w:rsidR="00546A8A" w:rsidRPr="00230809">
        <w:rPr>
          <w:rStyle w:val="af2"/>
          <w:sz w:val="38"/>
          <w:szCs w:val="38"/>
          <w:rtl/>
        </w:rPr>
        <w:t>(</w:t>
      </w:r>
      <w:r w:rsidR="00546A8A" w:rsidRPr="00230809">
        <w:rPr>
          <w:rStyle w:val="af2"/>
          <w:sz w:val="38"/>
          <w:szCs w:val="38"/>
          <w:rtl/>
        </w:rPr>
        <w:footnoteReference w:id="153"/>
      </w:r>
      <w:r w:rsidR="00546A8A" w:rsidRPr="00230809">
        <w:rPr>
          <w:rStyle w:val="af2"/>
          <w:sz w:val="38"/>
          <w:szCs w:val="38"/>
          <w:rtl/>
        </w:rPr>
        <w:t>)</w:t>
      </w:r>
      <w:r w:rsidRPr="00230809">
        <w:rPr>
          <w:rFonts w:ascii="Traditional Arabic" w:hAnsi="Traditional Arabic"/>
          <w:color w:val="000000" w:themeColor="text1"/>
          <w:sz w:val="38"/>
          <w:szCs w:val="38"/>
          <w:rtl/>
          <w:lang w:eastAsia="en-US"/>
        </w:rPr>
        <w:t>، فافهم)</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54"/>
      </w:r>
      <w:r w:rsidRPr="00230809">
        <w:rPr>
          <w:rFonts w:ascii="Calibri" w:hAnsi="Calibri" w:cs="Arial"/>
          <w:color w:val="000000" w:themeColor="text1"/>
          <w:sz w:val="38"/>
          <w:szCs w:val="38"/>
          <w:vertAlign w:val="superscript"/>
          <w:rtl/>
          <w:lang w:eastAsia="en-US"/>
        </w:rPr>
        <w:t>)</w:t>
      </w:r>
      <w:r w:rsidR="00546A8A" w:rsidRPr="00230809">
        <w:rPr>
          <w:rFonts w:ascii="Traditional Arabic" w:hAnsi="Traditional Arabic" w:hint="cs"/>
          <w:color w:val="000000" w:themeColor="text1"/>
          <w:sz w:val="38"/>
          <w:szCs w:val="38"/>
          <w:rtl/>
          <w:lang w:eastAsia="en-US"/>
        </w:rPr>
        <w:t>.</w:t>
      </w:r>
    </w:p>
    <w:p w:rsidR="005F22B3" w:rsidRPr="00230809" w:rsidRDefault="005F22B3" w:rsidP="00F97BD1">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 xml:space="preserve">وإذا </w:t>
      </w:r>
      <w:r w:rsidR="00546A8A" w:rsidRPr="00230809">
        <w:rPr>
          <w:rFonts w:ascii="Traditional Arabic" w:hAnsi="Traditional Arabic" w:hint="cs"/>
          <w:color w:val="000000" w:themeColor="text1"/>
          <w:sz w:val="38"/>
          <w:szCs w:val="38"/>
          <w:rtl/>
          <w:lang w:eastAsia="en-US"/>
        </w:rPr>
        <w:t>مشت الأمور على هذا المنوال لم يب</w:t>
      </w:r>
      <w:r w:rsidRPr="00230809">
        <w:rPr>
          <w:rFonts w:ascii="Traditional Arabic" w:hAnsi="Traditional Arabic" w:hint="cs"/>
          <w:color w:val="000000" w:themeColor="text1"/>
          <w:sz w:val="38"/>
          <w:szCs w:val="38"/>
          <w:rtl/>
          <w:lang w:eastAsia="en-US"/>
        </w:rPr>
        <w:t xml:space="preserve">ق هناك أي مبرر للعصيان، فالنفوس البشرية </w:t>
      </w:r>
      <w:r w:rsidR="00F97BD1">
        <w:rPr>
          <w:rFonts w:ascii="Traditional Arabic" w:hAnsi="Traditional Arabic" w:hint="cs"/>
          <w:color w:val="000000" w:themeColor="text1"/>
          <w:sz w:val="38"/>
          <w:szCs w:val="38"/>
          <w:rtl/>
          <w:lang w:eastAsia="en-US"/>
        </w:rPr>
        <w:t>مجبولة على الإحسان لمن أحسن إليها و</w:t>
      </w:r>
      <w:r w:rsidRPr="00230809">
        <w:rPr>
          <w:rFonts w:ascii="Traditional Arabic" w:hAnsi="Traditional Arabic" w:hint="cs"/>
          <w:color w:val="000000" w:themeColor="text1"/>
          <w:sz w:val="38"/>
          <w:szCs w:val="38"/>
          <w:rtl/>
          <w:lang w:eastAsia="en-US"/>
        </w:rPr>
        <w:t>رفق بها، ولكن إذا</w:t>
      </w:r>
      <w:r w:rsidR="00F97BD1">
        <w:rPr>
          <w:rFonts w:ascii="Traditional Arabic" w:hAnsi="Traditional Arabic" w:hint="cs"/>
          <w:color w:val="000000" w:themeColor="text1"/>
          <w:sz w:val="38"/>
          <w:szCs w:val="38"/>
          <w:rtl/>
          <w:lang w:eastAsia="en-US"/>
        </w:rPr>
        <w:t xml:space="preserve"> عوملت بقس</w:t>
      </w:r>
      <w:r w:rsidRPr="00230809">
        <w:rPr>
          <w:rFonts w:ascii="Traditional Arabic" w:hAnsi="Traditional Arabic" w:hint="cs"/>
          <w:color w:val="000000" w:themeColor="text1"/>
          <w:sz w:val="38"/>
          <w:szCs w:val="38"/>
          <w:rtl/>
          <w:lang w:eastAsia="en-US"/>
        </w:rPr>
        <w:t>وة أظهرت ما في ضميرها.</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lang w:eastAsia="en-US"/>
        </w:rPr>
      </w:pPr>
    </w:p>
    <w:p w:rsidR="005F22B3" w:rsidRPr="00230809" w:rsidRDefault="005F22B3" w:rsidP="00204CDE">
      <w:pPr>
        <w:widowControl/>
        <w:numPr>
          <w:ilvl w:val="0"/>
          <w:numId w:val="46"/>
        </w:numPr>
        <w:autoSpaceDE w:val="0"/>
        <w:autoSpaceDN w:val="0"/>
        <w:adjustRightInd w:val="0"/>
        <w:spacing w:line="620" w:lineRule="exact"/>
        <w:ind w:firstLine="720"/>
        <w:contextualSpacing/>
        <w:rPr>
          <w:rFonts w:ascii="Traditional Arabic" w:hAnsi="Traditional Arabic"/>
          <w:b/>
          <w:bCs/>
          <w:color w:val="000000" w:themeColor="text1"/>
          <w:sz w:val="38"/>
          <w:szCs w:val="38"/>
          <w:rtl/>
          <w:lang w:eastAsia="en-US"/>
        </w:rPr>
      </w:pPr>
      <w:r w:rsidRPr="00230809">
        <w:rPr>
          <w:rFonts w:ascii="Traditional Arabic" w:hAnsi="Traditional Arabic"/>
          <w:b/>
          <w:bCs/>
          <w:color w:val="000000" w:themeColor="text1"/>
          <w:sz w:val="38"/>
          <w:szCs w:val="38"/>
          <w:rtl/>
          <w:lang w:eastAsia="en-US"/>
        </w:rPr>
        <w:lastRenderedPageBreak/>
        <w:t>عَنْ جُنَادَةَ بْنِ أَبِي أُمَيَّةَ</w:t>
      </w:r>
      <w:r w:rsidR="00546A8A" w:rsidRPr="00230809">
        <w:rPr>
          <w:rStyle w:val="af2"/>
          <w:sz w:val="38"/>
          <w:szCs w:val="38"/>
          <w:rtl/>
        </w:rPr>
        <w:t>(</w:t>
      </w:r>
      <w:r w:rsidR="00546A8A" w:rsidRPr="00230809">
        <w:rPr>
          <w:rStyle w:val="af2"/>
          <w:sz w:val="38"/>
          <w:szCs w:val="38"/>
          <w:rtl/>
        </w:rPr>
        <w:footnoteReference w:id="155"/>
      </w:r>
      <w:r w:rsidR="00546A8A" w:rsidRPr="00230809">
        <w:rPr>
          <w:rStyle w:val="af2"/>
          <w:sz w:val="38"/>
          <w:szCs w:val="38"/>
          <w:rtl/>
        </w:rPr>
        <w:t>)</w:t>
      </w:r>
      <w:r w:rsidR="00AE78D9" w:rsidRPr="00230809">
        <w:rPr>
          <w:rFonts w:ascii="Traditional Arabic" w:hAnsi="Traditional Arabic" w:hint="cs"/>
          <w:b/>
          <w:bCs/>
          <w:color w:val="000000" w:themeColor="text1"/>
          <w:sz w:val="38"/>
          <w:szCs w:val="38"/>
          <w:rtl/>
          <w:lang w:eastAsia="en-US"/>
        </w:rPr>
        <w:t xml:space="preserve"> </w:t>
      </w:r>
      <w:r w:rsidRPr="00230809">
        <w:rPr>
          <w:rFonts w:ascii="Traditional Arabic" w:hAnsi="Traditional Arabic"/>
          <w:color w:val="auto"/>
          <w:sz w:val="38"/>
          <w:szCs w:val="38"/>
          <w:lang w:eastAsia="en-US"/>
        </w:rPr>
        <w:sym w:font="AGA Arabesque" w:char="F074"/>
      </w:r>
      <w:r w:rsidRPr="00230809">
        <w:rPr>
          <w:rFonts w:ascii="Traditional Arabic" w:hAnsi="Traditional Arabic"/>
          <w:b/>
          <w:bCs/>
          <w:color w:val="000000" w:themeColor="text1"/>
          <w:sz w:val="38"/>
          <w:szCs w:val="38"/>
          <w:rtl/>
          <w:lang w:eastAsia="en-US"/>
        </w:rPr>
        <w:t xml:space="preserve"> قَالَ دَخَلْنَا عَلَى عُبَادَةَ بْنِ الصَّامِتِ </w:t>
      </w:r>
      <w:r w:rsidRPr="00230809">
        <w:rPr>
          <w:rFonts w:ascii="Traditional Arabic" w:hAnsi="Traditional Arabic"/>
          <w:color w:val="auto"/>
          <w:sz w:val="38"/>
          <w:szCs w:val="38"/>
          <w:lang w:eastAsia="en-US"/>
        </w:rPr>
        <w:sym w:font="AGA Arabesque" w:char="F074"/>
      </w:r>
      <w:r w:rsidRPr="00230809">
        <w:rPr>
          <w:rFonts w:ascii="Traditional Arabic" w:hAnsi="Traditional Arabic"/>
          <w:b/>
          <w:bCs/>
          <w:color w:val="000000" w:themeColor="text1"/>
          <w:sz w:val="38"/>
          <w:szCs w:val="38"/>
          <w:rtl/>
          <w:lang w:eastAsia="en-US"/>
        </w:rPr>
        <w:t xml:space="preserve"> وَهْوَ مرّيضٌ قُلْنَا أَصْلَحَكَ اللَّهُ حَدِّثْ بِحَدِيثٍ يَنْفَعُكَ اللَّهُ بِهِ سَمِعْتَهُ مِنَ النَّبِيِّ </w:t>
      </w:r>
      <w:r w:rsidRPr="00230809">
        <w:rPr>
          <w:rFonts w:ascii="Traditional Arabic" w:hAnsi="Traditional Arabic"/>
          <w:color w:val="auto"/>
          <w:sz w:val="38"/>
          <w:szCs w:val="38"/>
          <w:lang w:eastAsia="en-US"/>
        </w:rPr>
        <w:sym w:font="AGA Arabesque" w:char="F072"/>
      </w:r>
      <w:r w:rsidRPr="00230809">
        <w:rPr>
          <w:rFonts w:ascii="Traditional Arabic" w:hAnsi="Traditional Arabic"/>
          <w:b/>
          <w:bCs/>
          <w:color w:val="000000" w:themeColor="text1"/>
          <w:sz w:val="38"/>
          <w:szCs w:val="38"/>
          <w:rtl/>
          <w:lang w:eastAsia="en-US"/>
        </w:rPr>
        <w:t xml:space="preserve"> قَالَ: </w:t>
      </w:r>
      <w:r w:rsidR="00CA3FDA" w:rsidRPr="00CA3FDA">
        <w:rPr>
          <w:rFonts w:ascii="Traditional Arabic" w:hAnsi="Traditional Arabic"/>
          <w:b/>
          <w:bCs/>
          <w:color w:val="000000" w:themeColor="text1"/>
          <w:sz w:val="38"/>
          <w:szCs w:val="38"/>
          <w:highlight w:val="yellow"/>
          <w:rtl/>
          <w:lang w:eastAsia="en-US"/>
        </w:rPr>
        <w:t>دَعَانَا النَّبِيُّ صلى الله عليه وسلم فَبَايَعْنَاهُ، فَقَالَ</w:t>
      </w:r>
      <w:r w:rsidR="00CA3FDA">
        <w:rPr>
          <w:rFonts w:ascii="Traditional Arabic" w:hAnsi="Traditional Arabic"/>
          <w:b/>
          <w:bCs/>
          <w:color w:val="000000" w:themeColor="text1"/>
          <w:sz w:val="38"/>
          <w:szCs w:val="38"/>
          <w:rtl/>
          <w:lang w:eastAsia="en-US"/>
        </w:rPr>
        <w:fldChar w:fldCharType="begin"/>
      </w:r>
      <w:r w:rsidR="00CA3FDA">
        <w:instrText xml:space="preserve"> XE "</w:instrText>
      </w:r>
      <w:r w:rsidR="00CA3FDA" w:rsidRPr="005436A5">
        <w:rPr>
          <w:rFonts w:hint="eastAsia"/>
          <w:rtl/>
        </w:rPr>
        <w:instrText>فهرس</w:instrText>
      </w:r>
      <w:r w:rsidR="00CA3FDA" w:rsidRPr="005436A5">
        <w:rPr>
          <w:rtl/>
        </w:rPr>
        <w:instrText xml:space="preserve"> </w:instrText>
      </w:r>
      <w:r w:rsidR="00CA3FDA" w:rsidRPr="005436A5">
        <w:rPr>
          <w:rFonts w:hint="eastAsia"/>
          <w:rtl/>
        </w:rPr>
        <w:instrText>الحديث</w:instrText>
      </w:r>
      <w:r w:rsidR="00CA3FDA" w:rsidRPr="005436A5">
        <w:rPr>
          <w:rtl/>
        </w:rPr>
        <w:instrText>:</w:instrText>
      </w:r>
      <w:r w:rsidR="00CA3FDA" w:rsidRPr="005436A5">
        <w:rPr>
          <w:rFonts w:hint="eastAsia"/>
          <w:rtl/>
        </w:rPr>
        <w:instrText>دَعَانَا</w:instrText>
      </w:r>
      <w:r w:rsidR="00CA3FDA" w:rsidRPr="005436A5">
        <w:rPr>
          <w:rtl/>
        </w:rPr>
        <w:instrText xml:space="preserve"> </w:instrText>
      </w:r>
      <w:r w:rsidR="00CA3FDA" w:rsidRPr="005436A5">
        <w:rPr>
          <w:rFonts w:hint="eastAsia"/>
          <w:rtl/>
        </w:rPr>
        <w:instrText>النَّبِيُّ</w:instrText>
      </w:r>
      <w:r w:rsidR="00CA3FDA" w:rsidRPr="005436A5">
        <w:rPr>
          <w:rtl/>
        </w:rPr>
        <w:instrText xml:space="preserve"> </w:instrText>
      </w:r>
      <w:r w:rsidR="00CA3FDA" w:rsidRPr="005436A5">
        <w:rPr>
          <w:rFonts w:hint="eastAsia"/>
          <w:rtl/>
        </w:rPr>
        <w:instrText>صلى</w:instrText>
      </w:r>
      <w:r w:rsidR="00CA3FDA" w:rsidRPr="005436A5">
        <w:rPr>
          <w:rtl/>
        </w:rPr>
        <w:instrText xml:space="preserve"> </w:instrText>
      </w:r>
      <w:r w:rsidR="00CA3FDA" w:rsidRPr="005436A5">
        <w:rPr>
          <w:rFonts w:hint="eastAsia"/>
          <w:rtl/>
        </w:rPr>
        <w:instrText>الله</w:instrText>
      </w:r>
      <w:r w:rsidR="00CA3FDA" w:rsidRPr="005436A5">
        <w:rPr>
          <w:rtl/>
        </w:rPr>
        <w:instrText xml:space="preserve"> </w:instrText>
      </w:r>
      <w:r w:rsidR="00CA3FDA" w:rsidRPr="005436A5">
        <w:rPr>
          <w:rFonts w:hint="eastAsia"/>
          <w:rtl/>
        </w:rPr>
        <w:instrText>عليه</w:instrText>
      </w:r>
      <w:r w:rsidR="00CA3FDA" w:rsidRPr="005436A5">
        <w:rPr>
          <w:rtl/>
        </w:rPr>
        <w:instrText xml:space="preserve"> </w:instrText>
      </w:r>
      <w:r w:rsidR="00CA3FDA" w:rsidRPr="005436A5">
        <w:rPr>
          <w:rFonts w:hint="eastAsia"/>
          <w:rtl/>
        </w:rPr>
        <w:instrText>وسلم</w:instrText>
      </w:r>
      <w:r w:rsidR="00CA3FDA" w:rsidRPr="005436A5">
        <w:rPr>
          <w:rtl/>
        </w:rPr>
        <w:instrText xml:space="preserve"> </w:instrText>
      </w:r>
      <w:r w:rsidR="00CA3FDA" w:rsidRPr="005436A5">
        <w:rPr>
          <w:rFonts w:hint="eastAsia"/>
          <w:rtl/>
        </w:rPr>
        <w:instrText>فَبَايَعْنَاهُ،</w:instrText>
      </w:r>
      <w:r w:rsidR="00CA3FDA" w:rsidRPr="005436A5">
        <w:rPr>
          <w:rtl/>
        </w:rPr>
        <w:instrText xml:space="preserve"> </w:instrText>
      </w:r>
      <w:r w:rsidR="00CA3FDA" w:rsidRPr="005436A5">
        <w:rPr>
          <w:rFonts w:hint="eastAsia"/>
          <w:rtl/>
        </w:rPr>
        <w:instrText>فَقَالَ</w:instrText>
      </w:r>
      <w:r w:rsidR="00CA3FDA">
        <w:instrText xml:space="preserve">" </w:instrText>
      </w:r>
      <w:r w:rsidR="00CA3FDA">
        <w:rPr>
          <w:rFonts w:ascii="Traditional Arabic" w:hAnsi="Traditional Arabic"/>
          <w:b/>
          <w:bCs/>
          <w:color w:val="000000" w:themeColor="text1"/>
          <w:sz w:val="38"/>
          <w:szCs w:val="38"/>
          <w:rtl/>
          <w:lang w:eastAsia="en-US"/>
        </w:rPr>
        <w:fldChar w:fldCharType="end"/>
      </w:r>
      <w:r w:rsidRPr="00230809">
        <w:rPr>
          <w:rFonts w:ascii="Traditional Arabic" w:hAnsi="Traditional Arabic"/>
          <w:b/>
          <w:bCs/>
          <w:color w:val="000000" w:themeColor="text1"/>
          <w:sz w:val="38"/>
          <w:szCs w:val="38"/>
          <w:rtl/>
          <w:lang w:eastAsia="en-US"/>
        </w:rPr>
        <w:t xml:space="preserve"> فِيمَا أَخَذَ عَلَيْنَا أَنْ بَايَعَنَا عَلَى السّمع وَالطّاعة فِي مَنْشَطِنَا وَمَكْرَهِنَا وَعُسْرِنَا و</w:t>
      </w:r>
      <w:r w:rsidR="00CA3FDA">
        <w:rPr>
          <w:rFonts w:ascii="Traditional Arabic" w:hAnsi="Traditional Arabic"/>
          <w:b/>
          <w:bCs/>
          <w:color w:val="000000" w:themeColor="text1"/>
          <w:sz w:val="38"/>
          <w:szCs w:val="38"/>
          <w:rtl/>
          <w:lang w:eastAsia="en-US"/>
        </w:rPr>
        <w:t>َيُسْرِنَا وَأَثَرَةٍ عَلَيْنَا</w:t>
      </w:r>
      <w:r w:rsidRPr="00230809">
        <w:rPr>
          <w:rFonts w:ascii="Traditional Arabic" w:hAnsi="Traditional Arabic"/>
          <w:b/>
          <w:bCs/>
          <w:color w:val="000000" w:themeColor="text1"/>
          <w:sz w:val="38"/>
          <w:szCs w:val="38"/>
          <w:rtl/>
          <w:lang w:eastAsia="en-US"/>
        </w:rPr>
        <w:t>، وَأَنْ لاَ نُنَازِعَ الأمر أَهْلَهُ إِلاَّ أَنْ تَرَوْا كفراً بَوَاحًا عِنْدَكُمْ مِنَ اللهِ فِيهِ بُرْهَانٌ»</w:t>
      </w:r>
      <w:r w:rsidR="00546A8A" w:rsidRPr="00230809">
        <w:rPr>
          <w:rStyle w:val="af2"/>
          <w:sz w:val="38"/>
          <w:szCs w:val="38"/>
          <w:rtl/>
        </w:rPr>
        <w:t>(</w:t>
      </w:r>
      <w:r w:rsidR="00546A8A" w:rsidRPr="00230809">
        <w:rPr>
          <w:rStyle w:val="af2"/>
          <w:sz w:val="38"/>
          <w:szCs w:val="38"/>
          <w:rtl/>
        </w:rPr>
        <w:footnoteReference w:id="156"/>
      </w:r>
      <w:r w:rsidR="00546A8A" w:rsidRPr="00230809">
        <w:rPr>
          <w:rStyle w:val="af2"/>
          <w:sz w:val="38"/>
          <w:szCs w:val="38"/>
          <w:rtl/>
        </w:rPr>
        <w:t>)</w:t>
      </w:r>
      <w:r w:rsidRPr="00230809">
        <w:rPr>
          <w:rFonts w:ascii="Traditional Arabic" w:hAnsi="Traditional Arabic"/>
          <w:b/>
          <w:bCs/>
          <w:color w:val="000000" w:themeColor="text1"/>
          <w:sz w:val="38"/>
          <w:szCs w:val="38"/>
          <w:rtl/>
          <w:lang w:eastAsia="en-US"/>
        </w:rPr>
        <w:t>.</w:t>
      </w:r>
      <w:r w:rsidR="00546A8A" w:rsidRPr="00230809">
        <w:rPr>
          <w:rFonts w:ascii="Traditional Arabic" w:hAnsi="Traditional Arabic"/>
          <w:b/>
          <w:bCs/>
          <w:color w:val="000000" w:themeColor="text1"/>
          <w:sz w:val="38"/>
          <w:szCs w:val="38"/>
          <w:rtl/>
          <w:lang w:eastAsia="en-US"/>
        </w:rPr>
        <w:t xml:space="preserve"> </w:t>
      </w:r>
    </w:p>
    <w:p w:rsidR="005F22B3" w:rsidRPr="00230809" w:rsidRDefault="005F22B3" w:rsidP="00F97BD1">
      <w:pPr>
        <w:widowControl/>
        <w:autoSpaceDE w:val="0"/>
        <w:autoSpaceDN w:val="0"/>
        <w:adjustRightInd w:val="0"/>
        <w:spacing w:line="620" w:lineRule="exact"/>
        <w:ind w:left="720" w:firstLine="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الحديث</w:t>
      </w:r>
      <w:r w:rsidR="00F97BD1">
        <w:rPr>
          <w:rFonts w:ascii="Traditional Arabic" w:hAnsi="Traditional Arabic" w:hint="cs"/>
          <w:color w:val="000000" w:themeColor="text1"/>
          <w:sz w:val="38"/>
          <w:szCs w:val="38"/>
          <w:rtl/>
          <w:lang w:eastAsia="en-US"/>
        </w:rPr>
        <w:t xml:space="preserve"> دليلٌ واضحٌ</w:t>
      </w:r>
      <w:r w:rsidRPr="00230809">
        <w:rPr>
          <w:rFonts w:ascii="Traditional Arabic" w:hAnsi="Traditional Arabic" w:hint="cs"/>
          <w:color w:val="000000" w:themeColor="text1"/>
          <w:sz w:val="38"/>
          <w:szCs w:val="38"/>
          <w:rtl/>
          <w:lang w:eastAsia="en-US"/>
        </w:rPr>
        <w:t xml:space="preserve"> في الحث على لزوم طاعة الإمام في كلّ الحالات، ما</w:t>
      </w:r>
      <w:r w:rsidR="00546A8A"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cs"/>
          <w:color w:val="000000" w:themeColor="text1"/>
          <w:sz w:val="38"/>
          <w:szCs w:val="38"/>
          <w:rtl/>
          <w:lang w:eastAsia="en-US"/>
        </w:rPr>
        <w:t>لم يأت بكفر ظاهر غير مؤول، وقد استدلّ بالحديث جمع من الحنفيّة</w:t>
      </w:r>
      <w:r w:rsidR="00F97BD1">
        <w:rPr>
          <w:rFonts w:ascii="Traditional Arabic" w:hAnsi="Traditional Arabic" w:hint="cs"/>
          <w:color w:val="000000" w:themeColor="text1"/>
          <w:sz w:val="38"/>
          <w:szCs w:val="38"/>
          <w:rtl/>
          <w:lang w:eastAsia="en-US"/>
        </w:rPr>
        <w:t xml:space="preserve"> على </w:t>
      </w:r>
      <w:r w:rsidRPr="00230809">
        <w:rPr>
          <w:rFonts w:ascii="Traditional Arabic" w:hAnsi="Traditional Arabic" w:hint="cs"/>
          <w:color w:val="000000" w:themeColor="text1"/>
          <w:sz w:val="38"/>
          <w:szCs w:val="38"/>
          <w:rtl/>
          <w:lang w:eastAsia="en-US"/>
        </w:rPr>
        <w:t xml:space="preserve">لزوم طاعة الإمام وعدم مفارقة جماعة المسلمين، </w:t>
      </w:r>
      <w:r w:rsidRPr="00230809">
        <w:rPr>
          <w:rFonts w:ascii="Traditional Arabic" w:hAnsi="Traditional Arabic"/>
          <w:color w:val="000000" w:themeColor="text1"/>
          <w:sz w:val="38"/>
          <w:szCs w:val="38"/>
          <w:rtl/>
          <w:lang w:eastAsia="en-US"/>
        </w:rPr>
        <w:t xml:space="preserve">قال العيني: </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(قوله</w:t>
      </w:r>
      <w:r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فقال فيما أخذ علينا</w:t>
      </w:r>
      <w:r w:rsidRPr="00230809">
        <w:rPr>
          <w:rFonts w:ascii="Traditional Arabic" w:hAnsi="Traditional Arabic" w:hint="cs"/>
          <w:b/>
          <w:bCs/>
          <w:color w:val="000000" w:themeColor="text1"/>
          <w:sz w:val="38"/>
          <w:szCs w:val="38"/>
          <w:rtl/>
          <w:lang w:eastAsia="en-US"/>
        </w:rPr>
        <w:t>»</w:t>
      </w:r>
      <w:r w:rsidR="00997F5E"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00997F5E"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فيما اشترط علينا</w:t>
      </w:r>
      <w:r w:rsidRPr="00230809">
        <w:rPr>
          <w:rFonts w:ascii="Traditional Arabic" w:hAnsi="Traditional Arabic" w:hint="cs"/>
          <w:color w:val="000000" w:themeColor="text1"/>
          <w:sz w:val="38"/>
          <w:szCs w:val="38"/>
          <w:rtl/>
          <w:lang w:eastAsia="en-US"/>
        </w:rPr>
        <w:t>...</w:t>
      </w:r>
      <w:r w:rsidRPr="0019525A">
        <w:rPr>
          <w:rFonts w:ascii="Traditional Arabic" w:hAnsi="Traditional Arabic" w:hint="cs"/>
          <w:b/>
          <w:bCs/>
          <w:color w:val="000000" w:themeColor="text1"/>
          <w:sz w:val="38"/>
          <w:szCs w:val="38"/>
          <w:rtl/>
          <w:lang w:eastAsia="en-US"/>
        </w:rPr>
        <w:t>«</w:t>
      </w:r>
      <w:r w:rsidRPr="0019525A">
        <w:rPr>
          <w:rFonts w:ascii="Traditional Arabic" w:hAnsi="Traditional Arabic"/>
          <w:b/>
          <w:bCs/>
          <w:color w:val="000000" w:themeColor="text1"/>
          <w:sz w:val="38"/>
          <w:szCs w:val="38"/>
          <w:rtl/>
          <w:lang w:eastAsia="en-US"/>
        </w:rPr>
        <w:t>على السّمع والطّاعة</w:t>
      </w:r>
      <w:r w:rsidRPr="0019525A">
        <w:rPr>
          <w:rFonts w:ascii="Traditional Arabic" w:hAnsi="Traditional Arabic" w:hint="cs"/>
          <w:b/>
          <w:b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لله ولرسوله قوله في منشطنا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أي</w:t>
      </w:r>
      <w:r w:rsidR="0019525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في حالة نشاطنا</w:t>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قوله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ومكرهنا</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ومكروهنا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وقال الداودي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في الأشياء التي تكرهونها</w:t>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قلت</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المكره أيضا مصدر وهو</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ما يكره ال</w:t>
      </w:r>
      <w:r w:rsidRPr="00230809">
        <w:rPr>
          <w:rFonts w:ascii="Traditional Arabic" w:hAnsi="Traditional Arabic" w:hint="cs"/>
          <w:color w:val="000000" w:themeColor="text1"/>
          <w:sz w:val="38"/>
          <w:szCs w:val="38"/>
          <w:rtl/>
          <w:lang w:eastAsia="en-US"/>
        </w:rPr>
        <w:t>إن</w:t>
      </w:r>
      <w:r w:rsidRPr="00230809">
        <w:rPr>
          <w:rFonts w:ascii="Traditional Arabic" w:hAnsi="Traditional Arabic"/>
          <w:color w:val="000000" w:themeColor="text1"/>
          <w:sz w:val="38"/>
          <w:szCs w:val="38"/>
          <w:rtl/>
          <w:lang w:eastAsia="en-US"/>
        </w:rPr>
        <w:t>سان ويشق عليه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قوله</w:t>
      </w:r>
      <w:r w:rsidRPr="00230809">
        <w:rPr>
          <w:rFonts w:ascii="Traditional Arabic" w:hAnsi="Traditional Arabic" w:hint="cs"/>
          <w:color w:val="000000" w:themeColor="text1"/>
          <w:sz w:val="38"/>
          <w:szCs w:val="38"/>
          <w:rtl/>
          <w:lang w:eastAsia="en-US"/>
        </w:rPr>
        <w:t>:</w:t>
      </w:r>
      <w:r w:rsidR="00997F5E"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وعسرنا ويسرنا</w:t>
      </w:r>
      <w:r w:rsidRPr="00230809">
        <w:rPr>
          <w:rFonts w:ascii="Traditional Arabic" w:hAnsi="Traditional Arabic" w:hint="eastAsia"/>
          <w:b/>
          <w:b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في حالة العسر وحالة اليسر</w:t>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lastRenderedPageBreak/>
        <w:t>قوله</w:t>
      </w:r>
      <w:r w:rsidRPr="00230809">
        <w:rPr>
          <w:rFonts w:ascii="Traditional Arabic" w:hAnsi="Traditional Arabic" w:hint="cs"/>
          <w:color w:val="000000" w:themeColor="text1"/>
          <w:sz w:val="38"/>
          <w:szCs w:val="38"/>
          <w:rtl/>
          <w:lang w:eastAsia="en-US"/>
        </w:rPr>
        <w:t>:</w:t>
      </w:r>
      <w:r w:rsidR="0019525A">
        <w:rPr>
          <w:rFonts w:ascii="Traditional Arabic" w:hAnsi="Traditional Arabic" w:hint="cs"/>
          <w:b/>
          <w:bCs/>
          <w:color w:val="000000" w:themeColor="text1"/>
          <w:sz w:val="38"/>
          <w:szCs w:val="38"/>
          <w:rtl/>
          <w:lang w:eastAsia="en-US"/>
        </w:rPr>
        <w:t xml:space="preserve"> </w:t>
      </w:r>
      <w:r w:rsidRPr="0019525A">
        <w:rPr>
          <w:rFonts w:ascii="Traditional Arabic" w:hAnsi="Traditional Arabic" w:hint="cs"/>
          <w:b/>
          <w:bCs/>
          <w:color w:val="000000" w:themeColor="text1"/>
          <w:sz w:val="38"/>
          <w:szCs w:val="38"/>
          <w:rtl/>
          <w:lang w:eastAsia="en-US"/>
        </w:rPr>
        <w:t>«</w:t>
      </w:r>
      <w:r w:rsidR="0019525A">
        <w:rPr>
          <w:rFonts w:ascii="Traditional Arabic" w:hAnsi="Traditional Arabic"/>
          <w:b/>
          <w:bCs/>
          <w:color w:val="000000" w:themeColor="text1"/>
          <w:sz w:val="38"/>
          <w:szCs w:val="38"/>
          <w:rtl/>
          <w:lang w:eastAsia="en-US"/>
        </w:rPr>
        <w:t>وأثرة</w:t>
      </w:r>
      <w:r w:rsidR="0019525A">
        <w:rPr>
          <w:rFonts w:ascii="Traditional Arabic" w:hAnsi="Traditional Arabic" w:hint="cs"/>
          <w:b/>
          <w:bCs/>
          <w:color w:val="000000" w:themeColor="text1"/>
          <w:sz w:val="38"/>
          <w:szCs w:val="38"/>
          <w:rtl/>
          <w:lang w:eastAsia="en-US"/>
        </w:rPr>
        <w:t xml:space="preserve"> </w:t>
      </w:r>
      <w:r w:rsidRPr="0019525A">
        <w:rPr>
          <w:rFonts w:ascii="Traditional Arabic" w:hAnsi="Traditional Arabic"/>
          <w:b/>
          <w:bCs/>
          <w:color w:val="000000" w:themeColor="text1"/>
          <w:sz w:val="38"/>
          <w:szCs w:val="38"/>
          <w:rtl/>
          <w:lang w:eastAsia="en-US"/>
        </w:rPr>
        <w:t>علينا</w:t>
      </w:r>
      <w:r w:rsidRPr="0019525A">
        <w:rPr>
          <w:rFonts w:ascii="Traditional Arabic" w:hAnsi="Traditional Arabic" w:hint="eastAsia"/>
          <w:b/>
          <w:bCs/>
          <w:color w:val="000000" w:themeColor="text1"/>
          <w:sz w:val="38"/>
          <w:szCs w:val="38"/>
          <w:rtl/>
          <w:lang w:eastAsia="en-US"/>
        </w:rPr>
        <w:t>»</w:t>
      </w:r>
      <w:r w:rsidRPr="0019525A">
        <w:rPr>
          <w:rFonts w:ascii="Traditional Arabic" w:hAnsi="Traditional Arabic" w:hint="cs"/>
          <w:b/>
          <w:bCs/>
          <w:color w:val="000000" w:themeColor="text1"/>
          <w:sz w:val="38"/>
          <w:szCs w:val="38"/>
          <w:rtl/>
          <w:lang w:eastAsia="en-US"/>
        </w:rPr>
        <w:t>.</w:t>
      </w:r>
      <w:r w:rsidR="0019525A">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أي</w:t>
      </w:r>
      <w:r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عل</w:t>
      </w:r>
      <w:r w:rsidR="0019525A">
        <w:rPr>
          <w:rFonts w:ascii="Traditional Arabic" w:hAnsi="Traditional Arabic" w:hint="cs"/>
          <w:color w:val="000000" w:themeColor="text1"/>
          <w:sz w:val="38"/>
          <w:szCs w:val="38"/>
          <w:rtl/>
          <w:lang w:eastAsia="en-US"/>
        </w:rPr>
        <w:t>ـــــ</w:t>
      </w:r>
      <w:r w:rsidRPr="00230809">
        <w:rPr>
          <w:rFonts w:ascii="Traditional Arabic" w:hAnsi="Traditional Arabic"/>
          <w:color w:val="000000" w:themeColor="text1"/>
          <w:sz w:val="38"/>
          <w:szCs w:val="38"/>
          <w:rtl/>
          <w:lang w:eastAsia="en-US"/>
        </w:rPr>
        <w:t>ى استئثار الأمراء بحظوظ</w:t>
      </w:r>
      <w:r w:rsidR="0019525A">
        <w:rPr>
          <w:rFonts w:ascii="Traditional Arabic" w:hAnsi="Traditional Arabic" w:hint="cs"/>
          <w:color w:val="000000" w:themeColor="text1"/>
          <w:sz w:val="38"/>
          <w:szCs w:val="38"/>
          <w:rtl/>
          <w:lang w:eastAsia="en-US"/>
        </w:rPr>
        <w:t>ـــــــ</w:t>
      </w:r>
      <w:r w:rsidRPr="00230809">
        <w:rPr>
          <w:rFonts w:ascii="Traditional Arabic" w:hAnsi="Traditional Arabic"/>
          <w:color w:val="000000" w:themeColor="text1"/>
          <w:sz w:val="38"/>
          <w:szCs w:val="38"/>
          <w:rtl/>
          <w:lang w:eastAsia="en-US"/>
        </w:rPr>
        <w:t>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واختصاصهم إياها بأنفسهم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وحاصل الكلام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أن طواعيتهم لمن يتولى عليهم لا يتوقف على إيصالهم حقوقهم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بل عليهم الطّاعة ولو منعهم حقهم</w:t>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قوله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0019525A" w:rsidRPr="0019525A">
        <w:rPr>
          <w:rFonts w:ascii="Traditional Arabic" w:hAnsi="Traditional Arabic" w:hint="cs"/>
          <w:b/>
          <w:bCs/>
          <w:color w:val="000000" w:themeColor="text1"/>
          <w:sz w:val="38"/>
          <w:szCs w:val="38"/>
          <w:rtl/>
          <w:lang w:eastAsia="en-US"/>
        </w:rPr>
        <w:t>«</w:t>
      </w:r>
      <w:r w:rsidRPr="0019525A">
        <w:rPr>
          <w:rFonts w:ascii="Traditional Arabic" w:hAnsi="Traditional Arabic"/>
          <w:b/>
          <w:bCs/>
          <w:color w:val="000000" w:themeColor="text1"/>
          <w:sz w:val="38"/>
          <w:szCs w:val="38"/>
          <w:rtl/>
          <w:lang w:eastAsia="en-US"/>
        </w:rPr>
        <w:t>وأن لا ننازع الأمر أهله</w:t>
      </w:r>
      <w:r w:rsidR="0019525A" w:rsidRPr="0019525A">
        <w:rPr>
          <w:rFonts w:ascii="Traditional Arabic" w:hAnsi="Traditional Arabic" w:hint="cs"/>
          <w:b/>
          <w:bCs/>
          <w:color w:val="000000" w:themeColor="text1"/>
          <w:sz w:val="38"/>
          <w:szCs w:val="38"/>
          <w:rtl/>
          <w:lang w:eastAsia="en-US"/>
        </w:rPr>
        <w:t>»</w:t>
      </w:r>
      <w:r w:rsidR="0019525A">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عطف على قوله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أن بايعنا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والمرّاد بالأمر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الملك والإمارة)</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57"/>
      </w:r>
      <w:r w:rsidRPr="00230809">
        <w:rPr>
          <w:rFonts w:ascii="Calibri" w:hAnsi="Calibri" w:cs="Arial"/>
          <w:color w:val="000000" w:themeColor="text1"/>
          <w:sz w:val="38"/>
          <w:szCs w:val="38"/>
          <w:vertAlign w:val="superscript"/>
          <w:rtl/>
          <w:lang w:eastAsia="en-US"/>
        </w:rPr>
        <w:t>)</w:t>
      </w:r>
      <w:r w:rsidR="00546A8A" w:rsidRPr="00230809">
        <w:rPr>
          <w:rFonts w:ascii="Traditional Arabic" w:hAnsi="Traditional Arabic" w:hint="cs"/>
          <w:color w:val="000000" w:themeColor="text1"/>
          <w:sz w:val="38"/>
          <w:szCs w:val="38"/>
          <w:rtl/>
          <w:lang w:eastAsia="en-US"/>
        </w:rPr>
        <w:t>.</w:t>
      </w:r>
    </w:p>
    <w:p w:rsidR="005F22B3" w:rsidRPr="00230809" w:rsidRDefault="005F22B3" w:rsidP="0019525A">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 xml:space="preserve">حث النبي </w:t>
      </w:r>
      <w:r w:rsidRPr="00230809">
        <w:rPr>
          <w:rFonts w:ascii="Traditional Arabic" w:hAnsi="Traditional Arabic" w:hint="cs"/>
          <w:color w:val="000000" w:themeColor="text1"/>
          <w:sz w:val="38"/>
          <w:szCs w:val="38"/>
          <w:lang w:eastAsia="en-US"/>
        </w:rPr>
        <w:sym w:font="AGA Arabesque" w:char="F072"/>
      </w:r>
      <w:r w:rsidRPr="00230809">
        <w:rPr>
          <w:rFonts w:ascii="Traditional Arabic" w:hAnsi="Traditional Arabic" w:hint="cs"/>
          <w:color w:val="000000" w:themeColor="text1"/>
          <w:sz w:val="38"/>
          <w:szCs w:val="38"/>
          <w:rtl/>
          <w:lang w:eastAsia="en-US"/>
        </w:rPr>
        <w:t xml:space="preserve"> على الصبر حتى في حال ظلم الولاة لرعيتهم؛ وذلك لأنّ المنازعات غالب</w:t>
      </w:r>
      <w:r w:rsidR="00546A8A" w:rsidRPr="00230809">
        <w:rPr>
          <w:rFonts w:ascii="Traditional Arabic" w:hAnsi="Traditional Arabic" w:hint="cs"/>
          <w:color w:val="000000" w:themeColor="text1"/>
          <w:sz w:val="38"/>
          <w:szCs w:val="38"/>
          <w:rtl/>
          <w:lang w:eastAsia="en-US"/>
        </w:rPr>
        <w:t>ا تقوم حينم</w:t>
      </w:r>
      <w:r w:rsidRPr="00230809">
        <w:rPr>
          <w:rFonts w:ascii="Traditional Arabic" w:hAnsi="Traditional Arabic" w:hint="cs"/>
          <w:color w:val="000000" w:themeColor="text1"/>
          <w:sz w:val="38"/>
          <w:szCs w:val="38"/>
          <w:rtl/>
          <w:lang w:eastAsia="en-US"/>
        </w:rPr>
        <w:t>ا يشعر المرء بسلب حقه ظلما</w:t>
      </w:r>
      <w:r w:rsidR="0019525A">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 xml:space="preserve">، ولذا أرشد النبي </w:t>
      </w:r>
      <w:r w:rsidRPr="00230809">
        <w:rPr>
          <w:rFonts w:ascii="Traditional Arabic" w:hAnsi="Traditional Arabic" w:hint="cs"/>
          <w:color w:val="000000" w:themeColor="text1"/>
          <w:sz w:val="38"/>
          <w:szCs w:val="38"/>
          <w:lang w:eastAsia="en-US"/>
        </w:rPr>
        <w:sym w:font="AGA Arabesque" w:char="F072"/>
      </w:r>
      <w:r w:rsidRPr="00230809">
        <w:rPr>
          <w:rFonts w:ascii="Traditional Arabic" w:hAnsi="Traditional Arabic" w:hint="cs"/>
          <w:color w:val="000000" w:themeColor="text1"/>
          <w:sz w:val="38"/>
          <w:szCs w:val="38"/>
          <w:rtl/>
          <w:lang w:eastAsia="en-US"/>
        </w:rPr>
        <w:t xml:space="preserve"> أمته إلى عدم الدفع في المنازعات لأنّ ذلك يؤدي إلى ضرر أكبر.</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p>
    <w:p w:rsidR="005F22B3" w:rsidRPr="00230809" w:rsidRDefault="005F22B3" w:rsidP="00204CDE">
      <w:pPr>
        <w:widowControl/>
        <w:numPr>
          <w:ilvl w:val="0"/>
          <w:numId w:val="46"/>
        </w:numPr>
        <w:autoSpaceDE w:val="0"/>
        <w:autoSpaceDN w:val="0"/>
        <w:adjustRightInd w:val="0"/>
        <w:spacing w:line="620" w:lineRule="exact"/>
        <w:ind w:firstLine="720"/>
        <w:contextualSpacing/>
        <w:rPr>
          <w:rFonts w:ascii="Traditional Arabic" w:hAnsi="Traditional Arabic"/>
          <w:b/>
          <w:bCs/>
          <w:color w:val="000000" w:themeColor="text1"/>
          <w:sz w:val="38"/>
          <w:szCs w:val="38"/>
          <w:lang w:eastAsia="en-US"/>
        </w:rPr>
      </w:pPr>
      <w:r w:rsidRPr="00230809">
        <w:rPr>
          <w:rFonts w:ascii="Traditional Arabic" w:hAnsi="Traditional Arabic"/>
          <w:b/>
          <w:bCs/>
          <w:color w:val="000000" w:themeColor="text1"/>
          <w:sz w:val="38"/>
          <w:szCs w:val="38"/>
          <w:rtl/>
          <w:lang w:eastAsia="en-US"/>
        </w:rPr>
        <w:t>عن عَوْفَ بْنَ مَالِكٍ الأَشْجَعِ</w:t>
      </w:r>
      <w:r w:rsidR="0019525A">
        <w:rPr>
          <w:rFonts w:ascii="Traditional Arabic" w:hAnsi="Traditional Arabic" w:hint="cs"/>
          <w:b/>
          <w:bCs/>
          <w:color w:val="000000" w:themeColor="text1"/>
          <w:sz w:val="38"/>
          <w:szCs w:val="38"/>
          <w:rtl/>
          <w:lang w:eastAsia="en-US"/>
        </w:rPr>
        <w:t>يّ</w:t>
      </w:r>
      <w:r w:rsidR="00AE78D9" w:rsidRPr="00230809">
        <w:rPr>
          <w:rStyle w:val="af2"/>
          <w:sz w:val="38"/>
          <w:szCs w:val="38"/>
          <w:rtl/>
        </w:rPr>
        <w:t>(</w:t>
      </w:r>
      <w:r w:rsidR="00AE78D9" w:rsidRPr="00230809">
        <w:rPr>
          <w:rStyle w:val="af2"/>
          <w:sz w:val="38"/>
          <w:szCs w:val="38"/>
          <w:rtl/>
        </w:rPr>
        <w:footnoteReference w:id="158"/>
      </w:r>
      <w:r w:rsidR="00AE78D9" w:rsidRPr="00230809">
        <w:rPr>
          <w:rStyle w:val="af2"/>
          <w:sz w:val="38"/>
          <w:szCs w:val="38"/>
          <w:rtl/>
        </w:rPr>
        <w:t>)</w:t>
      </w:r>
      <w:r w:rsidRPr="00230809">
        <w:rPr>
          <w:rFonts w:ascii="Traditional Arabic" w:hAnsi="Traditional Arabic"/>
          <w:b/>
          <w:bCs/>
          <w:color w:val="000000" w:themeColor="text1"/>
          <w:sz w:val="38"/>
          <w:szCs w:val="38"/>
          <w:rtl/>
          <w:lang w:eastAsia="en-US"/>
        </w:rPr>
        <w:t xml:space="preserve"> </w:t>
      </w:r>
      <w:r w:rsidRPr="00230809">
        <w:rPr>
          <w:rFonts w:ascii="Traditional Arabic" w:hAnsi="Traditional Arabic"/>
          <w:color w:val="auto"/>
          <w:sz w:val="38"/>
          <w:szCs w:val="38"/>
          <w:lang w:eastAsia="en-US"/>
        </w:rPr>
        <w:sym w:font="AGA Arabesque" w:char="F074"/>
      </w:r>
      <w:r w:rsidRPr="00230809">
        <w:rPr>
          <w:rFonts w:ascii="Traditional Arabic" w:hAnsi="Traditional Arabic"/>
          <w:b/>
          <w:bCs/>
          <w:color w:val="000000" w:themeColor="text1"/>
          <w:sz w:val="38"/>
          <w:szCs w:val="38"/>
          <w:rtl/>
          <w:lang w:eastAsia="en-US"/>
        </w:rPr>
        <w:t xml:space="preserve"> يَقُولُ سَمِعْتُ رَسُولَ اللَّهِ </w:t>
      </w:r>
      <w:r w:rsidRPr="00230809">
        <w:rPr>
          <w:rFonts w:ascii="Traditional Arabic" w:hAnsi="Traditional Arabic"/>
          <w:color w:val="auto"/>
          <w:sz w:val="38"/>
          <w:szCs w:val="38"/>
          <w:lang w:eastAsia="en-US"/>
        </w:rPr>
        <w:sym w:font="AGA Arabesque" w:char="F072"/>
      </w:r>
      <w:r w:rsidRPr="00230809">
        <w:rPr>
          <w:rFonts w:ascii="Traditional Arabic" w:hAnsi="Traditional Arabic"/>
          <w:b/>
          <w:bCs/>
          <w:color w:val="000000" w:themeColor="text1"/>
          <w:sz w:val="38"/>
          <w:szCs w:val="38"/>
          <w:rtl/>
          <w:lang w:eastAsia="en-US"/>
        </w:rPr>
        <w:t xml:space="preserve"> يَقُولُ: «</w:t>
      </w:r>
      <w:r w:rsidR="00670E96" w:rsidRPr="00670E96">
        <w:rPr>
          <w:rFonts w:ascii="Traditional Arabic" w:hAnsi="Traditional Arabic"/>
          <w:b/>
          <w:bCs/>
          <w:color w:val="000000" w:themeColor="text1"/>
          <w:sz w:val="38"/>
          <w:szCs w:val="38"/>
          <w:highlight w:val="yellow"/>
          <w:rtl/>
          <w:lang w:eastAsia="en-US"/>
        </w:rPr>
        <w:t>خِيَارُ أَئِمَّتِكُمُ الَّذِينَ تُحِبُّونَهُمْ وَيُحِبُّونَكُمْ</w:t>
      </w:r>
      <w:r w:rsidR="00670E96">
        <w:rPr>
          <w:rFonts w:ascii="Traditional Arabic" w:hAnsi="Traditional Arabic"/>
          <w:b/>
          <w:bCs/>
          <w:color w:val="000000" w:themeColor="text1"/>
          <w:sz w:val="38"/>
          <w:szCs w:val="38"/>
          <w:rtl/>
          <w:lang w:eastAsia="en-US"/>
        </w:rPr>
        <w:fldChar w:fldCharType="begin"/>
      </w:r>
      <w:r w:rsidR="00670E96">
        <w:instrText xml:space="preserve"> XE "</w:instrText>
      </w:r>
      <w:r w:rsidR="00670E96" w:rsidRPr="0083383D">
        <w:rPr>
          <w:rFonts w:hint="eastAsia"/>
          <w:rtl/>
        </w:rPr>
        <w:instrText>فهرس</w:instrText>
      </w:r>
      <w:r w:rsidR="00670E96" w:rsidRPr="0083383D">
        <w:rPr>
          <w:rtl/>
        </w:rPr>
        <w:instrText xml:space="preserve"> </w:instrText>
      </w:r>
      <w:r w:rsidR="00670E96" w:rsidRPr="0083383D">
        <w:rPr>
          <w:rFonts w:hint="eastAsia"/>
          <w:rtl/>
        </w:rPr>
        <w:instrText>الحديث</w:instrText>
      </w:r>
      <w:r w:rsidR="00670E96" w:rsidRPr="0083383D">
        <w:rPr>
          <w:rtl/>
        </w:rPr>
        <w:instrText>:</w:instrText>
      </w:r>
      <w:r w:rsidR="00670E96" w:rsidRPr="0083383D">
        <w:rPr>
          <w:rFonts w:hint="eastAsia"/>
          <w:rtl/>
        </w:rPr>
        <w:instrText>خِيَارُ</w:instrText>
      </w:r>
      <w:r w:rsidR="00670E96" w:rsidRPr="0083383D">
        <w:rPr>
          <w:rtl/>
        </w:rPr>
        <w:instrText xml:space="preserve"> </w:instrText>
      </w:r>
      <w:r w:rsidR="00670E96" w:rsidRPr="0083383D">
        <w:rPr>
          <w:rFonts w:hint="eastAsia"/>
          <w:rtl/>
        </w:rPr>
        <w:instrText>أَئِمَّتِكُمُ</w:instrText>
      </w:r>
      <w:r w:rsidR="00670E96" w:rsidRPr="0083383D">
        <w:rPr>
          <w:rtl/>
        </w:rPr>
        <w:instrText xml:space="preserve"> </w:instrText>
      </w:r>
      <w:r w:rsidR="00670E96" w:rsidRPr="0083383D">
        <w:rPr>
          <w:rFonts w:hint="eastAsia"/>
          <w:rtl/>
        </w:rPr>
        <w:instrText>الَّذِينَ</w:instrText>
      </w:r>
      <w:r w:rsidR="00670E96" w:rsidRPr="0083383D">
        <w:rPr>
          <w:rtl/>
        </w:rPr>
        <w:instrText xml:space="preserve"> </w:instrText>
      </w:r>
      <w:r w:rsidR="00670E96" w:rsidRPr="0083383D">
        <w:rPr>
          <w:rFonts w:hint="eastAsia"/>
          <w:rtl/>
        </w:rPr>
        <w:instrText>تُحِبُّونَهُمْ</w:instrText>
      </w:r>
      <w:r w:rsidR="00670E96" w:rsidRPr="0083383D">
        <w:rPr>
          <w:rtl/>
        </w:rPr>
        <w:instrText xml:space="preserve"> </w:instrText>
      </w:r>
      <w:r w:rsidR="00670E96" w:rsidRPr="0083383D">
        <w:rPr>
          <w:rFonts w:hint="eastAsia"/>
          <w:rtl/>
        </w:rPr>
        <w:instrText>وَيُحِبُّونَكُمْ</w:instrText>
      </w:r>
      <w:r w:rsidR="00670E96">
        <w:instrText xml:space="preserve">" </w:instrText>
      </w:r>
      <w:r w:rsidR="00670E96">
        <w:rPr>
          <w:rFonts w:ascii="Traditional Arabic" w:hAnsi="Traditional Arabic"/>
          <w:b/>
          <w:bCs/>
          <w:color w:val="000000" w:themeColor="text1"/>
          <w:sz w:val="38"/>
          <w:szCs w:val="38"/>
          <w:rtl/>
          <w:lang w:eastAsia="en-US"/>
        </w:rPr>
        <w:fldChar w:fldCharType="end"/>
      </w:r>
      <w:r w:rsidRPr="00230809">
        <w:rPr>
          <w:rFonts w:ascii="Traditional Arabic" w:hAnsi="Traditional Arabic"/>
          <w:b/>
          <w:bCs/>
          <w:color w:val="000000" w:themeColor="text1"/>
          <w:sz w:val="38"/>
          <w:szCs w:val="38"/>
          <w:rtl/>
          <w:lang w:eastAsia="en-US"/>
        </w:rPr>
        <w:t xml:space="preserve"> وَتُصَلُّونَ عَلَيْهِمْ وَيُصَلُّونَ عَلَيْكُمْ</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 xml:space="preserve"> وَشِرَارُ أَئِمَّتِكُمُ الَّذِينَ تُبْغِضُونَهُمْ وَيُبْغِضُونَكُمْ وَتَلْعَنُونَهُمْ وَيَلْعَنُونَكُمْ». قَالُوا</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 xml:space="preserve"> قُلْنَا يَا رَسُولَ اللَّهِ أَفَلاَ نُنَابِذُهُمْ عِنْدَ ذَلِكَ</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 xml:space="preserve"> قَالَ</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 xml:space="preserve"> «لاَ مَا أَقَامُوا فِيكُمُ الصَّلاَةَ</w:t>
      </w:r>
      <w:r w:rsidRPr="00230809">
        <w:rPr>
          <w:rFonts w:ascii="Traditional Arabic" w:hAnsi="Traditional Arabic" w:hint="cs"/>
          <w:b/>
          <w:bCs/>
          <w:color w:val="000000" w:themeColor="text1"/>
          <w:sz w:val="38"/>
          <w:szCs w:val="38"/>
          <w:rtl/>
          <w:lang w:eastAsia="en-US"/>
        </w:rPr>
        <w:t xml:space="preserve">، </w:t>
      </w:r>
      <w:r w:rsidR="0019525A">
        <w:rPr>
          <w:rFonts w:ascii="Traditional Arabic" w:hAnsi="Traditional Arabic"/>
          <w:b/>
          <w:bCs/>
          <w:color w:val="000000" w:themeColor="text1"/>
          <w:sz w:val="38"/>
          <w:szCs w:val="38"/>
          <w:rtl/>
          <w:lang w:eastAsia="en-US"/>
        </w:rPr>
        <w:t>أَلاَ مَنْ وَلِ</w:t>
      </w:r>
      <w:r w:rsidR="0019525A">
        <w:rPr>
          <w:rFonts w:ascii="Traditional Arabic" w:hAnsi="Traditional Arabic" w:hint="cs"/>
          <w:b/>
          <w:bCs/>
          <w:color w:val="000000" w:themeColor="text1"/>
          <w:sz w:val="38"/>
          <w:szCs w:val="38"/>
          <w:rtl/>
          <w:lang w:eastAsia="en-US"/>
        </w:rPr>
        <w:t>ي</w:t>
      </w:r>
      <w:r w:rsidRPr="00230809">
        <w:rPr>
          <w:rFonts w:ascii="Traditional Arabic" w:hAnsi="Traditional Arabic"/>
          <w:b/>
          <w:bCs/>
          <w:color w:val="000000" w:themeColor="text1"/>
          <w:sz w:val="38"/>
          <w:szCs w:val="38"/>
          <w:rtl/>
          <w:lang w:eastAsia="en-US"/>
        </w:rPr>
        <w:t xml:space="preserve"> </w:t>
      </w:r>
      <w:r w:rsidR="0019525A">
        <w:rPr>
          <w:rFonts w:ascii="Traditional Arabic" w:hAnsi="Traditional Arabic"/>
          <w:b/>
          <w:bCs/>
          <w:color w:val="000000" w:themeColor="text1"/>
          <w:sz w:val="38"/>
          <w:szCs w:val="38"/>
          <w:rtl/>
          <w:lang w:eastAsia="en-US"/>
        </w:rPr>
        <w:t>عَلَيْهِ وَالٍ فَرَآهُ يَأْتِ</w:t>
      </w:r>
      <w:r w:rsidR="0019525A">
        <w:rPr>
          <w:rFonts w:ascii="Traditional Arabic" w:hAnsi="Traditional Arabic" w:hint="cs"/>
          <w:b/>
          <w:bCs/>
          <w:color w:val="000000" w:themeColor="text1"/>
          <w:sz w:val="38"/>
          <w:szCs w:val="38"/>
          <w:rtl/>
          <w:lang w:eastAsia="en-US"/>
        </w:rPr>
        <w:t>ي</w:t>
      </w:r>
      <w:r w:rsidRPr="00230809">
        <w:rPr>
          <w:rFonts w:ascii="Traditional Arabic" w:hAnsi="Traditional Arabic"/>
          <w:b/>
          <w:bCs/>
          <w:color w:val="000000" w:themeColor="text1"/>
          <w:sz w:val="38"/>
          <w:szCs w:val="38"/>
          <w:rtl/>
          <w:lang w:eastAsia="en-US"/>
        </w:rPr>
        <w:t xml:space="preserve"> شَيْئًا مِنْ مَعْصِيَةِ </w:t>
      </w:r>
      <w:r w:rsidR="0019525A">
        <w:rPr>
          <w:rFonts w:ascii="Traditional Arabic" w:hAnsi="Traditional Arabic"/>
          <w:b/>
          <w:bCs/>
          <w:color w:val="000000" w:themeColor="text1"/>
          <w:sz w:val="38"/>
          <w:szCs w:val="38"/>
          <w:rtl/>
          <w:lang w:eastAsia="en-US"/>
        </w:rPr>
        <w:t>اللَّهِ فَلْيَكْرَهْ مَا يَأْتِ</w:t>
      </w:r>
      <w:r w:rsidR="0019525A">
        <w:rPr>
          <w:rFonts w:ascii="Traditional Arabic" w:hAnsi="Traditional Arabic" w:hint="cs"/>
          <w:b/>
          <w:bCs/>
          <w:color w:val="000000" w:themeColor="text1"/>
          <w:sz w:val="38"/>
          <w:szCs w:val="38"/>
          <w:rtl/>
          <w:lang w:eastAsia="en-US"/>
        </w:rPr>
        <w:t>ي</w:t>
      </w:r>
      <w:r w:rsidRPr="00230809">
        <w:rPr>
          <w:rFonts w:ascii="Traditional Arabic" w:hAnsi="Traditional Arabic"/>
          <w:b/>
          <w:bCs/>
          <w:color w:val="000000" w:themeColor="text1"/>
          <w:sz w:val="38"/>
          <w:szCs w:val="38"/>
          <w:rtl/>
          <w:lang w:eastAsia="en-US"/>
        </w:rPr>
        <w:t xml:space="preserve"> مِنْ مَعْصِيَةِ اللَّهِ وَلاَ يَنْزِعَنَّ يَدًا مِنْ طَاعَةٍ»</w:t>
      </w:r>
      <w:r w:rsidR="00727BEB" w:rsidRPr="00230809">
        <w:rPr>
          <w:rStyle w:val="af2"/>
          <w:sz w:val="38"/>
          <w:szCs w:val="38"/>
          <w:rtl/>
        </w:rPr>
        <w:t>(</w:t>
      </w:r>
      <w:r w:rsidR="00727BEB" w:rsidRPr="00230809">
        <w:rPr>
          <w:rStyle w:val="af2"/>
          <w:sz w:val="38"/>
          <w:szCs w:val="38"/>
          <w:rtl/>
        </w:rPr>
        <w:footnoteReference w:id="159"/>
      </w:r>
      <w:r w:rsidR="00727BEB" w:rsidRPr="00230809">
        <w:rPr>
          <w:rStyle w:val="af2"/>
          <w:sz w:val="38"/>
          <w:szCs w:val="38"/>
          <w:rtl/>
        </w:rPr>
        <w:t>)</w:t>
      </w:r>
      <w:r w:rsidRPr="00230809">
        <w:rPr>
          <w:rFonts w:ascii="Traditional Arabic" w:hAnsi="Traditional Arabic"/>
          <w:b/>
          <w:b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lastRenderedPageBreak/>
        <w:t>في الحديث نهي عن منابذة الإمام حتى ولو ظلم الرعية، لأنّ في منازعته استفحال الشر، ومفاسد كثيرة أكثر مما يتوقعه الخارج على الأمير، ومن هنا قدّمت الشّريعة المصلحة العامة على بعض المفاسد المترتبة على ظلم الإمام.</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وقد استدلّ بالحديث جمع من الحنفيّة، قال ملا</w:t>
      </w:r>
      <w:r w:rsidRPr="00230809">
        <w:rPr>
          <w:rFonts w:ascii="Traditional Arabic" w:hAnsi="Traditional Arabic"/>
          <w:color w:val="000000" w:themeColor="text1"/>
          <w:sz w:val="38"/>
          <w:szCs w:val="38"/>
          <w:rtl/>
          <w:lang w:eastAsia="en-US"/>
        </w:rPr>
        <w:t xml:space="preserve"> علي: </w:t>
      </w:r>
      <w:r w:rsidRPr="00230809">
        <w:rPr>
          <w:rFonts w:ascii="Traditional Arabic" w:hAnsi="Traditional Arabic"/>
          <w:b/>
          <w:bCs/>
          <w:color w:val="000000" w:themeColor="text1"/>
          <w:sz w:val="38"/>
          <w:szCs w:val="38"/>
          <w:rtl/>
          <w:lang w:eastAsia="en-US"/>
        </w:rPr>
        <w:t>(</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وشرار أئمتكم الذين تبغضونهم ويبغضونكم وتلعنونهم ويلعنونكم</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تدعون عليهم ويدعون عليكم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أو تطلبون البعد عنهم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لكثرة شرهم ويطلبون البعد عنكم لقلة خيركم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قال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قلنا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يا رسول الله أفلا ننابذهم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أفلا نعزلهم</w:t>
      </w:r>
      <w:r w:rsidR="005905B6">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ولا نطرح عهدهم</w:t>
      </w:r>
      <w:r w:rsidR="005905B6">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ولا نحاربهم عند ذلك</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إذا حصل ما ذكر</w:t>
      </w:r>
      <w:r w:rsidRPr="00230809">
        <w:rPr>
          <w:rFonts w:ascii="Traditional Arabic" w:hAnsi="Traditional Arabic" w:hint="cs"/>
          <w:color w:val="000000" w:themeColor="text1"/>
          <w:sz w:val="38"/>
          <w:szCs w:val="38"/>
          <w:rtl/>
          <w:lang w:eastAsia="en-US"/>
        </w:rPr>
        <w:t>،</w:t>
      </w:r>
      <w:r w:rsidR="0019525A">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قال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0019525A" w:rsidRPr="0019525A">
        <w:rPr>
          <w:rFonts w:ascii="Traditional Arabic" w:hAnsi="Traditional Arabic" w:hint="cs"/>
          <w:b/>
          <w:bCs/>
          <w:color w:val="000000" w:themeColor="text1"/>
          <w:sz w:val="38"/>
          <w:szCs w:val="38"/>
          <w:rtl/>
          <w:lang w:eastAsia="en-US"/>
        </w:rPr>
        <w:t>«</w:t>
      </w:r>
      <w:r w:rsidRPr="0019525A">
        <w:rPr>
          <w:rFonts w:ascii="Traditional Arabic" w:hAnsi="Traditional Arabic"/>
          <w:b/>
          <w:bCs/>
          <w:color w:val="000000" w:themeColor="text1"/>
          <w:sz w:val="38"/>
          <w:szCs w:val="38"/>
          <w:rtl/>
          <w:lang w:eastAsia="en-US"/>
        </w:rPr>
        <w:t>لا</w:t>
      </w:r>
      <w:r w:rsidR="0019525A" w:rsidRPr="0019525A">
        <w:rPr>
          <w:rFonts w:ascii="Traditional Arabic" w:hAnsi="Traditional Arabic" w:hint="eastAsia"/>
          <w:b/>
          <w:b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لا تنابذوهم ما أقاموا فيكم الصلاة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مدة إقامتهم الصلاة فيما بينكم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لأنّها علامة اجتماع الكلّمة في الأمة)</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60"/>
      </w:r>
      <w:r w:rsidRPr="00230809">
        <w:rPr>
          <w:rFonts w:ascii="Calibri" w:hAnsi="Calibri" w:cs="Arial"/>
          <w:color w:val="000000" w:themeColor="text1"/>
          <w:sz w:val="38"/>
          <w:szCs w:val="38"/>
          <w:vertAlign w:val="superscript"/>
          <w:rtl/>
          <w:lang w:eastAsia="en-US"/>
        </w:rPr>
        <w:t>)</w:t>
      </w:r>
      <w:r w:rsidR="00727BEB" w:rsidRPr="00230809">
        <w:rPr>
          <w:rFonts w:ascii="Traditional Arabic" w:hAnsi="Traditional Arabic" w:hint="cs"/>
          <w:color w:val="000000" w:themeColor="text1"/>
          <w:sz w:val="38"/>
          <w:szCs w:val="38"/>
          <w:rtl/>
          <w:lang w:eastAsia="en-US"/>
        </w:rPr>
        <w:t>.</w:t>
      </w:r>
    </w:p>
    <w:p w:rsidR="005F22B3" w:rsidRPr="00230809" w:rsidRDefault="00727BEB" w:rsidP="005905B6">
      <w:pPr>
        <w:widowControl/>
        <w:autoSpaceDE w:val="0"/>
        <w:autoSpaceDN w:val="0"/>
        <w:adjustRightInd w:val="0"/>
        <w:spacing w:line="620" w:lineRule="exact"/>
        <w:ind w:firstLine="720"/>
        <w:rPr>
          <w:rFonts w:ascii="Traditional Arabic" w:hAnsi="Traditional Arabic"/>
          <w:color w:val="000000" w:themeColor="text1"/>
          <w:sz w:val="38"/>
          <w:szCs w:val="38"/>
          <w:lang w:eastAsia="en-US"/>
        </w:rPr>
      </w:pPr>
      <w:r w:rsidRPr="00230809">
        <w:rPr>
          <w:rFonts w:ascii="Traditional Arabic" w:hAnsi="Traditional Arabic" w:hint="cs"/>
          <w:color w:val="000000" w:themeColor="text1"/>
          <w:sz w:val="38"/>
          <w:szCs w:val="38"/>
          <w:rtl/>
          <w:lang w:eastAsia="en-US"/>
        </w:rPr>
        <w:t>واستدل</w:t>
      </w:r>
      <w:r w:rsidR="005F22B3" w:rsidRPr="00230809">
        <w:rPr>
          <w:rFonts w:ascii="Traditional Arabic" w:hAnsi="Traditional Arabic" w:hint="cs"/>
          <w:color w:val="000000" w:themeColor="text1"/>
          <w:sz w:val="38"/>
          <w:szCs w:val="38"/>
          <w:rtl/>
          <w:lang w:eastAsia="en-US"/>
        </w:rPr>
        <w:t xml:space="preserve"> بالحديث أيضا ابن أبي العز</w:t>
      </w:r>
      <w:r w:rsidR="005F22B3" w:rsidRPr="00230809">
        <w:rPr>
          <w:sz w:val="38"/>
          <w:szCs w:val="38"/>
          <w:vertAlign w:val="superscript"/>
          <w:rtl/>
        </w:rPr>
        <w:t>(</w:t>
      </w:r>
      <w:r w:rsidR="005F22B3" w:rsidRPr="00230809">
        <w:rPr>
          <w:sz w:val="38"/>
          <w:szCs w:val="38"/>
          <w:vertAlign w:val="superscript"/>
          <w:rtl/>
        </w:rPr>
        <w:footnoteReference w:id="161"/>
      </w:r>
      <w:r w:rsidR="005F22B3" w:rsidRPr="00230809">
        <w:rPr>
          <w:sz w:val="38"/>
          <w:szCs w:val="38"/>
          <w:vertAlign w:val="superscript"/>
          <w:rtl/>
        </w:rPr>
        <w:t>)</w:t>
      </w:r>
      <w:r w:rsidR="005F22B3" w:rsidRPr="00230809">
        <w:rPr>
          <w:rFonts w:ascii="Traditional Arabic" w:hAnsi="Traditional Arabic" w:hint="cs"/>
          <w:color w:val="000000" w:themeColor="text1"/>
          <w:sz w:val="38"/>
          <w:szCs w:val="38"/>
          <w:rtl/>
          <w:lang w:eastAsia="en-US"/>
        </w:rPr>
        <w:t>، وشاه ولي الله الدهلوي، وقال: (</w:t>
      </w:r>
      <w:r w:rsidR="005F22B3" w:rsidRPr="00230809">
        <w:rPr>
          <w:rFonts w:ascii="Traditional Arabic" w:hAnsi="Traditional Arabic"/>
          <w:color w:val="000000" w:themeColor="text1"/>
          <w:sz w:val="38"/>
          <w:szCs w:val="38"/>
          <w:rtl/>
          <w:lang w:eastAsia="en-US"/>
        </w:rPr>
        <w:t>لأن خلعه لا يتصور غالبا إلا بحروب ومضايقات، وفيها من المفسدة اشد مما يرجى من المصلحة</w:t>
      </w:r>
      <w:r w:rsidR="005905B6">
        <w:rPr>
          <w:rFonts w:ascii="Traditional Arabic" w:hAnsi="Traditional Arabic" w:hint="cs"/>
          <w:color w:val="000000" w:themeColor="text1"/>
          <w:sz w:val="38"/>
          <w:szCs w:val="38"/>
          <w:rtl/>
          <w:lang w:eastAsia="en-US"/>
        </w:rPr>
        <w:t>)</w:t>
      </w:r>
      <w:r w:rsidR="005905B6" w:rsidRPr="00230809">
        <w:rPr>
          <w:sz w:val="38"/>
          <w:szCs w:val="38"/>
          <w:vertAlign w:val="superscript"/>
          <w:rtl/>
        </w:rPr>
        <w:t>(</w:t>
      </w:r>
      <w:r w:rsidR="005905B6" w:rsidRPr="00230809">
        <w:rPr>
          <w:sz w:val="38"/>
          <w:szCs w:val="38"/>
          <w:vertAlign w:val="superscript"/>
          <w:rtl/>
        </w:rPr>
        <w:footnoteReference w:id="162"/>
      </w:r>
      <w:r w:rsidR="005905B6" w:rsidRPr="00230809">
        <w:rPr>
          <w:sz w:val="38"/>
          <w:szCs w:val="38"/>
          <w:vertAlign w:val="superscript"/>
          <w:rtl/>
        </w:rPr>
        <w:t>)</w:t>
      </w:r>
      <w:r w:rsidR="005F22B3"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b/>
          <w:bCs/>
          <w:color w:val="000000" w:themeColor="text1"/>
          <w:sz w:val="38"/>
          <w:szCs w:val="38"/>
          <w:lang w:eastAsia="en-US"/>
        </w:rPr>
      </w:pPr>
    </w:p>
    <w:p w:rsidR="005F22B3" w:rsidRPr="00230809" w:rsidRDefault="005F22B3" w:rsidP="00204CDE">
      <w:pPr>
        <w:widowControl/>
        <w:numPr>
          <w:ilvl w:val="0"/>
          <w:numId w:val="46"/>
        </w:numPr>
        <w:autoSpaceDE w:val="0"/>
        <w:autoSpaceDN w:val="0"/>
        <w:adjustRightInd w:val="0"/>
        <w:spacing w:line="620" w:lineRule="exact"/>
        <w:ind w:firstLine="720"/>
        <w:contextualSpacing/>
        <w:rPr>
          <w:rFonts w:ascii="Traditional Arabic" w:hAnsi="Traditional Arabic"/>
          <w:b/>
          <w:bCs/>
          <w:color w:val="000000" w:themeColor="text1"/>
          <w:sz w:val="38"/>
          <w:szCs w:val="38"/>
          <w:lang w:eastAsia="en-US"/>
        </w:rPr>
      </w:pPr>
      <w:r w:rsidRPr="00230809">
        <w:rPr>
          <w:rFonts w:ascii="Traditional Arabic" w:hAnsi="Traditional Arabic"/>
          <w:b/>
          <w:bCs/>
          <w:color w:val="000000" w:themeColor="text1"/>
          <w:sz w:val="38"/>
          <w:szCs w:val="38"/>
          <w:rtl/>
          <w:lang w:eastAsia="en-US"/>
        </w:rPr>
        <w:t xml:space="preserve">عَنْ أَنَسِ بْنِ مَالِكٍ </w:t>
      </w:r>
      <w:r w:rsidRPr="00230809">
        <w:rPr>
          <w:rFonts w:ascii="Traditional Arabic" w:hAnsi="Traditional Arabic"/>
          <w:color w:val="auto"/>
          <w:sz w:val="38"/>
          <w:szCs w:val="38"/>
          <w:lang w:eastAsia="en-US"/>
        </w:rPr>
        <w:sym w:font="AGA Arabesque" w:char="F074"/>
      </w:r>
      <w:r w:rsidRPr="00230809">
        <w:rPr>
          <w:rFonts w:ascii="Traditional Arabic" w:hAnsi="Traditional Arabic"/>
          <w:b/>
          <w:bCs/>
          <w:color w:val="000000" w:themeColor="text1"/>
          <w:sz w:val="38"/>
          <w:szCs w:val="38"/>
          <w:rtl/>
          <w:lang w:eastAsia="en-US"/>
        </w:rPr>
        <w:t xml:space="preserve"> قَالَ: قَالَ رَسُولُ اللهِ </w:t>
      </w:r>
      <w:r w:rsidRPr="00230809">
        <w:rPr>
          <w:rFonts w:ascii="Traditional Arabic" w:hAnsi="Traditional Arabic"/>
          <w:color w:val="auto"/>
          <w:sz w:val="38"/>
          <w:szCs w:val="38"/>
          <w:lang w:eastAsia="en-US"/>
        </w:rPr>
        <w:sym w:font="AGA Arabesque" w:char="F072"/>
      </w:r>
      <w:r w:rsidRPr="00230809">
        <w:rPr>
          <w:rFonts w:ascii="Traditional Arabic" w:hAnsi="Traditional Arabic"/>
          <w:b/>
          <w:bCs/>
          <w:color w:val="000000" w:themeColor="text1"/>
          <w:sz w:val="38"/>
          <w:szCs w:val="38"/>
          <w:rtl/>
          <w:lang w:eastAsia="en-US"/>
        </w:rPr>
        <w:t xml:space="preserve">: </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اسْمَعُوا وَأَطِيعُوا وَإِنِ اسْتُعْمِلَ عَلَيْكُمْ عَبد</w:t>
      </w:r>
      <w:r w:rsidR="007B3137">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 xml:space="preserve"> حَبَشِيٌّ كَأَنَّ رَأْسَهُ زَبِيبَةٌ</w:t>
      </w:r>
      <w:r w:rsidRPr="00230809">
        <w:rPr>
          <w:rFonts w:ascii="Traditional Arabic" w:hAnsi="Traditional Arabic" w:hint="cs"/>
          <w:b/>
          <w:bCs/>
          <w:color w:val="000000" w:themeColor="text1"/>
          <w:sz w:val="38"/>
          <w:szCs w:val="38"/>
          <w:rtl/>
          <w:lang w:eastAsia="en-US"/>
        </w:rPr>
        <w:t>»</w:t>
      </w:r>
      <w:r w:rsidR="00727BEB" w:rsidRPr="00230809">
        <w:rPr>
          <w:rStyle w:val="af2"/>
          <w:sz w:val="38"/>
          <w:szCs w:val="38"/>
          <w:rtl/>
        </w:rPr>
        <w:t>(</w:t>
      </w:r>
      <w:r w:rsidR="00727BEB" w:rsidRPr="00230809">
        <w:rPr>
          <w:rStyle w:val="af2"/>
          <w:sz w:val="38"/>
          <w:szCs w:val="38"/>
          <w:rtl/>
        </w:rPr>
        <w:footnoteReference w:id="163"/>
      </w:r>
      <w:r w:rsidR="00727BEB" w:rsidRPr="00230809">
        <w:rPr>
          <w:rStyle w:val="af2"/>
          <w:sz w:val="38"/>
          <w:szCs w:val="38"/>
          <w:rtl/>
        </w:rPr>
        <w:t>)</w:t>
      </w:r>
      <w:r w:rsidRPr="00230809">
        <w:rPr>
          <w:rFonts w:ascii="Traditional Arabic" w:hAnsi="Traditional Arabic"/>
          <w:b/>
          <w:bCs/>
          <w:color w:val="000000" w:themeColor="text1"/>
          <w:sz w:val="38"/>
          <w:szCs w:val="38"/>
          <w:rtl/>
          <w:lang w:eastAsia="en-US"/>
        </w:rPr>
        <w:t>.</w:t>
      </w:r>
      <w:r w:rsidR="00727BEB" w:rsidRPr="00230809">
        <w:rPr>
          <w:rFonts w:ascii="Traditional Arabic" w:hAnsi="Traditional Arabic"/>
          <w:b/>
          <w:bCs/>
          <w:color w:val="000000" w:themeColor="text1"/>
          <w:sz w:val="38"/>
          <w:szCs w:val="38"/>
          <w:rtl/>
          <w:lang w:eastAsia="en-US"/>
        </w:rPr>
        <w:t xml:space="preserve"> </w:t>
      </w:r>
    </w:p>
    <w:p w:rsidR="005F22B3" w:rsidRPr="00230809" w:rsidRDefault="005F22B3" w:rsidP="007B3137">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lastRenderedPageBreak/>
        <w:t xml:space="preserve">دل الحديث على آكدية طاعة الأمير حتى ولم يكن ذا مكانة مرموقة في المجتمع، وقد استدلّ بالحديث </w:t>
      </w:r>
      <w:r w:rsidR="007B3137">
        <w:rPr>
          <w:rFonts w:ascii="Traditional Arabic" w:hAnsi="Traditional Arabic" w:hint="cs"/>
          <w:color w:val="000000" w:themeColor="text1"/>
          <w:sz w:val="38"/>
          <w:szCs w:val="38"/>
          <w:rtl/>
          <w:lang w:eastAsia="en-US"/>
        </w:rPr>
        <w:t>جمع من الحنفيّة على طاعة الإمام</w:t>
      </w:r>
      <w:r w:rsidRPr="00230809">
        <w:rPr>
          <w:rFonts w:ascii="Traditional Arabic" w:hAnsi="Traditional Arabic" w:hint="cs"/>
          <w:color w:val="000000" w:themeColor="text1"/>
          <w:sz w:val="38"/>
          <w:szCs w:val="38"/>
          <w:rtl/>
          <w:lang w:eastAsia="en-US"/>
        </w:rPr>
        <w:t xml:space="preserve"> وعدم منابذته مهما </w:t>
      </w:r>
      <w:r w:rsidR="007B3137">
        <w:rPr>
          <w:rFonts w:ascii="Traditional Arabic" w:hAnsi="Traditional Arabic" w:hint="cs"/>
          <w:color w:val="000000" w:themeColor="text1"/>
          <w:sz w:val="38"/>
          <w:szCs w:val="38"/>
          <w:rtl/>
          <w:lang w:eastAsia="en-US"/>
        </w:rPr>
        <w:t>دَنَت</w:t>
      </w:r>
      <w:r w:rsidRPr="00230809">
        <w:rPr>
          <w:rFonts w:ascii="Traditional Arabic" w:hAnsi="Traditional Arabic" w:hint="cs"/>
          <w:color w:val="000000" w:themeColor="text1"/>
          <w:sz w:val="38"/>
          <w:szCs w:val="38"/>
          <w:rtl/>
          <w:lang w:eastAsia="en-US"/>
        </w:rPr>
        <w:t xml:space="preserve"> منزلته، ومنهم: </w:t>
      </w:r>
      <w:r w:rsidR="00727BEB" w:rsidRPr="00230809">
        <w:rPr>
          <w:rFonts w:ascii="Traditional Arabic" w:hAnsi="Traditional Arabic" w:hint="eastAsia"/>
          <w:color w:val="000000" w:themeColor="text1"/>
          <w:sz w:val="38"/>
          <w:szCs w:val="38"/>
          <w:rtl/>
          <w:lang w:eastAsia="en-US"/>
        </w:rPr>
        <w:t>البز</w:t>
      </w:r>
      <w:r w:rsidRPr="00230809">
        <w:rPr>
          <w:rFonts w:ascii="Traditional Arabic" w:hAnsi="Traditional Arabic" w:hint="eastAsia"/>
          <w:color w:val="000000" w:themeColor="text1"/>
          <w:sz w:val="38"/>
          <w:szCs w:val="38"/>
          <w:rtl/>
          <w:lang w:eastAsia="en-US"/>
        </w:rPr>
        <w:t>دوي</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64"/>
      </w:r>
      <w:r w:rsidRPr="00230809">
        <w:rPr>
          <w:rFonts w:ascii="Calibri" w:hAnsi="Calibri" w:cs="Arial"/>
          <w:color w:val="000000" w:themeColor="text1"/>
          <w:sz w:val="38"/>
          <w:szCs w:val="38"/>
          <w:vertAlign w:val="superscript"/>
          <w:rtl/>
          <w:lang w:eastAsia="en-US"/>
        </w:rPr>
        <w:t>)</w:t>
      </w:r>
      <w:r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وأبو</w:t>
      </w:r>
      <w:r w:rsidR="00727BEB"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المحاسن</w:t>
      </w:r>
      <w:r w:rsidR="00727BEB"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إمام</w:t>
      </w:r>
      <w:r w:rsidR="00727BEB"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زاده</w:t>
      </w:r>
      <w:r w:rsidRPr="00230809">
        <w:rPr>
          <w:rFonts w:ascii="Traditional Arabic" w:hAnsi="Traditional Arabic" w:hint="cs"/>
          <w:color w:val="000000" w:themeColor="text1"/>
          <w:sz w:val="38"/>
          <w:szCs w:val="38"/>
          <w:rtl/>
          <w:lang w:eastAsia="en-US"/>
        </w:rPr>
        <w:t xml:space="preserve"> حيث قال</w:t>
      </w:r>
      <w:r w:rsidRPr="00230809">
        <w:rPr>
          <w:rFonts w:ascii="Traditional Arabic" w:hAnsi="Traditional Arabic"/>
          <w:color w:val="000000" w:themeColor="text1"/>
          <w:sz w:val="38"/>
          <w:szCs w:val="38"/>
          <w:rtl/>
          <w:lang w:eastAsia="en-US"/>
        </w:rPr>
        <w:t>:</w:t>
      </w:r>
      <w:r w:rsidR="00727BEB"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w:t>
      </w:r>
      <w:r w:rsidRPr="00230809">
        <w:rPr>
          <w:rFonts w:ascii="Traditional Arabic" w:hAnsi="Traditional Arabic" w:hint="eastAsia"/>
          <w:color w:val="000000" w:themeColor="text1"/>
          <w:sz w:val="38"/>
          <w:szCs w:val="38"/>
          <w:rtl/>
          <w:lang w:eastAsia="en-US"/>
        </w:rPr>
        <w:t>ويطيع</w:t>
      </w:r>
      <w:r w:rsidR="00727BEB"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إمامه</w:t>
      </w:r>
      <w:r w:rsidR="00727BEB"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فيما</w:t>
      </w:r>
      <w:r w:rsidR="00727BEB"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أباحه</w:t>
      </w:r>
      <w:r w:rsidR="00727BEB"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وإن</w:t>
      </w:r>
      <w:r w:rsidR="00727BEB"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كان</w:t>
      </w:r>
      <w:r w:rsidR="00727BEB"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عبدا</w:t>
      </w:r>
      <w:r w:rsidR="00727BEB"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حبشيا</w:t>
      </w:r>
      <w:r w:rsidRPr="00230809">
        <w:rPr>
          <w:rFonts w:ascii="Traditional Arabic" w:hAnsi="Traditional Arabic"/>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65"/>
      </w:r>
      <w:r w:rsidRPr="00230809">
        <w:rPr>
          <w:rFonts w:ascii="Calibri" w:hAnsi="Calibri" w:cs="Arial"/>
          <w:color w:val="000000" w:themeColor="text1"/>
          <w:sz w:val="38"/>
          <w:szCs w:val="38"/>
          <w:vertAlign w:val="superscript"/>
          <w:rtl/>
          <w:lang w:eastAsia="en-US"/>
        </w:rPr>
        <w:t>)</w:t>
      </w:r>
      <w:r w:rsidR="00727BEB"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cs"/>
          <w:color w:val="000000" w:themeColor="text1"/>
          <w:sz w:val="38"/>
          <w:szCs w:val="38"/>
          <w:rtl/>
          <w:lang w:eastAsia="en-US"/>
        </w:rPr>
        <w:t>واستدل به شارح الشرعة</w:t>
      </w:r>
      <w:r w:rsidR="00727BEB"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علي</w:t>
      </w:r>
      <w:r w:rsidR="00727BEB" w:rsidRPr="00230809">
        <w:rPr>
          <w:rFonts w:ascii="Traditional Arabic" w:hAnsi="Traditional Arabic" w:hint="cs"/>
          <w:color w:val="000000" w:themeColor="text1"/>
          <w:sz w:val="38"/>
          <w:szCs w:val="38"/>
          <w:rtl/>
          <w:lang w:eastAsia="en-US"/>
        </w:rPr>
        <w:t xml:space="preserve"> ز</w:t>
      </w:r>
      <w:r w:rsidRPr="00230809">
        <w:rPr>
          <w:rFonts w:ascii="Traditional Arabic" w:hAnsi="Traditional Arabic" w:hint="eastAsia"/>
          <w:color w:val="000000" w:themeColor="text1"/>
          <w:sz w:val="38"/>
          <w:szCs w:val="38"/>
          <w:rtl/>
          <w:lang w:eastAsia="en-US"/>
        </w:rPr>
        <w:t>اده</w:t>
      </w:r>
      <w:r w:rsidR="002A4D46" w:rsidRPr="002A4D46">
        <w:rPr>
          <w:rStyle w:val="af2"/>
          <w:rtl/>
        </w:rPr>
        <w:t>(</w:t>
      </w:r>
      <w:r w:rsidR="002A4D46">
        <w:rPr>
          <w:rStyle w:val="af2"/>
          <w:rtl/>
        </w:rPr>
        <w:footnoteReference w:id="166"/>
      </w:r>
      <w:r w:rsidR="002A4D46" w:rsidRPr="002A4D46">
        <w:rPr>
          <w:rStyle w:val="af2"/>
          <w:rtl/>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67"/>
      </w:r>
      <w:r w:rsidRPr="00230809">
        <w:rPr>
          <w:rFonts w:ascii="Calibri" w:hAnsi="Calibri" w:cs="Arial"/>
          <w:color w:val="000000" w:themeColor="text1"/>
          <w:sz w:val="38"/>
          <w:szCs w:val="38"/>
          <w:vertAlign w:val="superscript"/>
          <w:rtl/>
          <w:lang w:eastAsia="en-US"/>
        </w:rPr>
        <w:t>)</w:t>
      </w:r>
      <w:r w:rsidR="00727BEB" w:rsidRPr="00230809">
        <w:rPr>
          <w:rFonts w:ascii="Traditional Arabic" w:hAnsi="Traditional Arabic" w:hint="cs"/>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 xml:space="preserve">   </w:t>
      </w:r>
      <w:r w:rsidR="00BE6BBE">
        <w:rPr>
          <w:rFonts w:ascii="Traditional Arabic" w:hAnsi="Traditional Arabic" w:hint="cs"/>
          <w:color w:val="000000" w:themeColor="text1"/>
          <w:sz w:val="38"/>
          <w:szCs w:val="38"/>
          <w:rtl/>
          <w:lang w:eastAsia="en-US"/>
        </w:rPr>
        <w:t xml:space="preserve">والعلة في ذكر الحبشي </w:t>
      </w:r>
      <w:r w:rsidRPr="00230809">
        <w:rPr>
          <w:rFonts w:ascii="Traditional Arabic" w:hAnsi="Traditional Arabic" w:hint="cs"/>
          <w:color w:val="000000" w:themeColor="text1"/>
          <w:sz w:val="38"/>
          <w:szCs w:val="38"/>
          <w:rtl/>
          <w:lang w:eastAsia="en-US"/>
        </w:rPr>
        <w:t>كما ذكر العلماء</w:t>
      </w:r>
      <w:r w:rsidR="00BE6BBE">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 xml:space="preserve"> لأنّ الولاية </w:t>
      </w:r>
      <w:r w:rsidR="00727BEB" w:rsidRPr="00230809">
        <w:rPr>
          <w:rFonts w:ascii="Traditional Arabic" w:hAnsi="Traditional Arabic" w:hint="cs"/>
          <w:color w:val="000000" w:themeColor="text1"/>
          <w:sz w:val="38"/>
          <w:szCs w:val="38"/>
          <w:rtl/>
          <w:lang w:eastAsia="en-US"/>
        </w:rPr>
        <w:t>والسلطنة</w:t>
      </w:r>
      <w:r w:rsidRPr="00230809">
        <w:rPr>
          <w:rFonts w:ascii="Traditional Arabic" w:hAnsi="Traditional Arabic" w:hint="cs"/>
          <w:color w:val="000000" w:themeColor="text1"/>
          <w:sz w:val="38"/>
          <w:szCs w:val="38"/>
          <w:rtl/>
          <w:lang w:eastAsia="en-US"/>
        </w:rPr>
        <w:t xml:space="preserve"> في الغالب إنما تعطى لأهل الحسب والنسب، والنّفوس في طبيعتها لا ت</w:t>
      </w:r>
      <w:r w:rsidR="00BE6BBE">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ص</w:t>
      </w:r>
      <w:r w:rsidR="00BE6BBE">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غ</w:t>
      </w:r>
      <w:r w:rsidR="00BE6BBE">
        <w:rPr>
          <w:rFonts w:ascii="Traditional Arabic" w:hAnsi="Traditional Arabic" w:hint="cs"/>
          <w:color w:val="000000" w:themeColor="text1"/>
          <w:sz w:val="38"/>
          <w:szCs w:val="38"/>
          <w:rtl/>
          <w:lang w:eastAsia="en-US"/>
        </w:rPr>
        <w:t>ِي</w:t>
      </w:r>
      <w:r w:rsidRPr="00230809">
        <w:rPr>
          <w:rFonts w:ascii="Traditional Arabic" w:hAnsi="Traditional Arabic" w:hint="cs"/>
          <w:color w:val="000000" w:themeColor="text1"/>
          <w:sz w:val="38"/>
          <w:szCs w:val="38"/>
          <w:rtl/>
          <w:lang w:eastAsia="en-US"/>
        </w:rPr>
        <w:t xml:space="preserve"> إلا لمن له مكانة مرموقة في </w:t>
      </w:r>
      <w:r w:rsidR="00727BEB" w:rsidRPr="00230809">
        <w:rPr>
          <w:rFonts w:ascii="Traditional Arabic" w:hAnsi="Traditional Arabic" w:hint="cs"/>
          <w:color w:val="000000" w:themeColor="text1"/>
          <w:sz w:val="38"/>
          <w:szCs w:val="38"/>
          <w:rtl/>
          <w:lang w:eastAsia="en-US"/>
        </w:rPr>
        <w:t>المجتمع</w:t>
      </w:r>
      <w:r w:rsidRPr="00230809">
        <w:rPr>
          <w:rFonts w:ascii="Traditional Arabic" w:hAnsi="Traditional Arabic" w:hint="cs"/>
          <w:color w:val="000000" w:themeColor="text1"/>
          <w:sz w:val="38"/>
          <w:szCs w:val="38"/>
          <w:rtl/>
          <w:lang w:eastAsia="en-US"/>
        </w:rPr>
        <w:t xml:space="preserve">، ومن هنا أمر النبي </w:t>
      </w:r>
      <w:r w:rsidRPr="00230809">
        <w:rPr>
          <w:rFonts w:ascii="Traditional Arabic" w:hAnsi="Traditional Arabic" w:hint="cs"/>
          <w:color w:val="000000" w:themeColor="text1"/>
          <w:sz w:val="38"/>
          <w:szCs w:val="38"/>
          <w:lang w:eastAsia="en-US"/>
        </w:rPr>
        <w:sym w:font="AGA Arabesque" w:char="F072"/>
      </w:r>
      <w:r w:rsidRPr="00230809">
        <w:rPr>
          <w:rFonts w:ascii="Traditional Arabic" w:hAnsi="Traditional Arabic" w:hint="cs"/>
          <w:color w:val="000000" w:themeColor="text1"/>
          <w:sz w:val="38"/>
          <w:szCs w:val="38"/>
          <w:rtl/>
          <w:lang w:eastAsia="en-US"/>
        </w:rPr>
        <w:t xml:space="preserve"> بطاعة الولاة مهما كان حسبهم ونسبهم، يقول العيني</w:t>
      </w:r>
      <w:r w:rsidRPr="00230809">
        <w:rPr>
          <w:rFonts w:ascii="Traditional Arabic" w:hAnsi="Traditional Arabic"/>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(وفيه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النهي عن القيام على السلاطين وإن جاروا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لأ</w:t>
      </w:r>
      <w:r w:rsidR="00BE6BBE">
        <w:rPr>
          <w:rFonts w:ascii="Traditional Arabic" w:hAnsi="Traditional Arabic"/>
          <w:color w:val="000000" w:themeColor="text1"/>
          <w:sz w:val="38"/>
          <w:szCs w:val="38"/>
          <w:rtl/>
          <w:lang w:eastAsia="en-US"/>
        </w:rPr>
        <w:t>نّ فيه تهييج فتنة تذهب بها الأن</w:t>
      </w:r>
      <w:r w:rsidRPr="00230809">
        <w:rPr>
          <w:rFonts w:ascii="Traditional Arabic" w:hAnsi="Traditional Arabic"/>
          <w:color w:val="000000" w:themeColor="text1"/>
          <w:sz w:val="38"/>
          <w:szCs w:val="38"/>
          <w:rtl/>
          <w:lang w:eastAsia="en-US"/>
        </w:rPr>
        <w:t>فس والحرم والأموال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وقد مثله بعضهم بالذي يبني قصرا ويهدم مصرا</w:t>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lastRenderedPageBreak/>
        <w:t>وفيه دلالة على وجوب طاعة الخارجي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لأنّه قال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حبشي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والخلافة في قريش فدل على أن الحبشي إنما يكون متغلبا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والفقهاء على أنه يطاع ما أقام الجمع والجماعات والعيد والجهاد</w:t>
      </w:r>
      <w:r w:rsidRPr="00230809">
        <w:rPr>
          <w:rFonts w:ascii="Traditional Arabic" w:hAnsi="Traditional Arabic"/>
          <w:b/>
          <w:b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68"/>
      </w:r>
      <w:r w:rsidRPr="00230809">
        <w:rPr>
          <w:rFonts w:ascii="Calibri" w:hAnsi="Calibri" w:cs="Arial"/>
          <w:color w:val="000000" w:themeColor="text1"/>
          <w:sz w:val="38"/>
          <w:szCs w:val="38"/>
          <w:vertAlign w:val="superscript"/>
          <w:rtl/>
          <w:lang w:eastAsia="en-US"/>
        </w:rPr>
        <w:t>)</w:t>
      </w:r>
      <w:r w:rsidR="00727BEB"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وقال أيضا: (والحبشي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بياء النسبة منسوب إلى الحبشة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وهم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جيل مشهور من السودان</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قوله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زبيبة هي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واحدة الزبيب المشهور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وجه التشبيه في تجمع رأسه وسواد شعره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وهو تمثيل في الحقارة وبشاعة الصورة على سبيل المبالغة</w:t>
      </w:r>
      <w:r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وهذا في الأمراء والعمال دون الخلفاء</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لأنّ الحبشي لا يتولى الخلافة لأنّ </w:t>
      </w:r>
      <w:r w:rsidR="009F25D8" w:rsidRPr="009F25D8">
        <w:rPr>
          <w:rFonts w:ascii="Traditional Arabic" w:hAnsi="Traditional Arabic"/>
          <w:color w:val="000000" w:themeColor="text1"/>
          <w:sz w:val="38"/>
          <w:szCs w:val="38"/>
          <w:highlight w:val="yellow"/>
          <w:rtl/>
          <w:lang w:eastAsia="en-US"/>
        </w:rPr>
        <w:t>الأئمة من قريش</w:t>
      </w:r>
      <w:r w:rsidR="009F25D8">
        <w:rPr>
          <w:rFonts w:ascii="Traditional Arabic" w:hAnsi="Traditional Arabic"/>
          <w:color w:val="000000" w:themeColor="text1"/>
          <w:sz w:val="38"/>
          <w:szCs w:val="38"/>
          <w:rtl/>
          <w:lang w:eastAsia="en-US"/>
        </w:rPr>
        <w:fldChar w:fldCharType="begin"/>
      </w:r>
      <w:r w:rsidR="009F25D8">
        <w:instrText xml:space="preserve"> XE "</w:instrText>
      </w:r>
      <w:r w:rsidR="009F25D8" w:rsidRPr="000B613F">
        <w:rPr>
          <w:rFonts w:hint="eastAsia"/>
          <w:rtl/>
        </w:rPr>
        <w:instrText>فهرس</w:instrText>
      </w:r>
      <w:r w:rsidR="009F25D8" w:rsidRPr="000B613F">
        <w:rPr>
          <w:rtl/>
        </w:rPr>
        <w:instrText xml:space="preserve"> </w:instrText>
      </w:r>
      <w:r w:rsidR="009F25D8" w:rsidRPr="000B613F">
        <w:rPr>
          <w:rFonts w:hint="eastAsia"/>
          <w:rtl/>
        </w:rPr>
        <w:instrText>الحديث</w:instrText>
      </w:r>
      <w:r w:rsidR="009F25D8" w:rsidRPr="000B613F">
        <w:rPr>
          <w:rtl/>
        </w:rPr>
        <w:instrText>:</w:instrText>
      </w:r>
      <w:r w:rsidR="009F25D8" w:rsidRPr="000B613F">
        <w:rPr>
          <w:rFonts w:hint="eastAsia"/>
          <w:rtl/>
        </w:rPr>
        <w:instrText>الأئمة</w:instrText>
      </w:r>
      <w:r w:rsidR="009F25D8" w:rsidRPr="000B613F">
        <w:rPr>
          <w:rtl/>
        </w:rPr>
        <w:instrText xml:space="preserve"> </w:instrText>
      </w:r>
      <w:r w:rsidR="009F25D8" w:rsidRPr="000B613F">
        <w:rPr>
          <w:rFonts w:hint="eastAsia"/>
          <w:rtl/>
        </w:rPr>
        <w:instrText>من</w:instrText>
      </w:r>
      <w:r w:rsidR="009F25D8" w:rsidRPr="000B613F">
        <w:rPr>
          <w:rtl/>
        </w:rPr>
        <w:instrText xml:space="preserve"> </w:instrText>
      </w:r>
      <w:r w:rsidR="009F25D8" w:rsidRPr="000B613F">
        <w:rPr>
          <w:rFonts w:hint="eastAsia"/>
          <w:rtl/>
        </w:rPr>
        <w:instrText>قريش</w:instrText>
      </w:r>
      <w:r w:rsidR="009F25D8">
        <w:instrText xml:space="preserve">" </w:instrText>
      </w:r>
      <w:r w:rsidR="009F25D8">
        <w:rPr>
          <w:rFonts w:ascii="Traditional Arabic" w:hAnsi="Traditional Arabic"/>
          <w:color w:val="000000" w:themeColor="text1"/>
          <w:sz w:val="38"/>
          <w:szCs w:val="38"/>
          <w:rtl/>
          <w:lang w:eastAsia="en-US"/>
        </w:rPr>
        <w:fldChar w:fldCharType="end"/>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وقال الخطابي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قد يضرب المثل بما لا يقع في الوجود</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وهذا من ذاك أطلق العبد الحبشي مبالغة في الأمر بالطّاعة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وإن كان لا يتصور شرعا أن يلي ذلك</w:t>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وقال الخطابي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أيضا العرب لا يعرفون الإمارة فحضهم رسول الله على طاعتهم وال</w:t>
      </w:r>
      <w:r w:rsidR="00BE6BBE">
        <w:rPr>
          <w:rFonts w:ascii="Traditional Arabic" w:hAnsi="Traditional Arabic" w:hint="cs"/>
          <w:color w:val="000000" w:themeColor="text1"/>
          <w:sz w:val="38"/>
          <w:szCs w:val="38"/>
          <w:rtl/>
          <w:lang w:eastAsia="en-US"/>
        </w:rPr>
        <w:t>ا</w:t>
      </w:r>
      <w:r w:rsidRPr="00230809">
        <w:rPr>
          <w:rFonts w:ascii="Traditional Arabic" w:hAnsi="Traditional Arabic" w:hint="cs"/>
          <w:color w:val="000000" w:themeColor="text1"/>
          <w:sz w:val="38"/>
          <w:szCs w:val="38"/>
          <w:rtl/>
          <w:lang w:eastAsia="en-US"/>
        </w:rPr>
        <w:t>ن</w:t>
      </w:r>
      <w:r w:rsidRPr="00230809">
        <w:rPr>
          <w:rFonts w:ascii="Traditional Arabic" w:hAnsi="Traditional Arabic"/>
          <w:color w:val="000000" w:themeColor="text1"/>
          <w:sz w:val="38"/>
          <w:szCs w:val="38"/>
          <w:rtl/>
          <w:lang w:eastAsia="en-US"/>
        </w:rPr>
        <w:t>قياد لهم في المعروف إذا بعثهم في السرايا وإذ</w:t>
      </w:r>
      <w:r w:rsidR="00BE6BBE">
        <w:rPr>
          <w:rFonts w:ascii="Traditional Arabic" w:hAnsi="Traditional Arabic"/>
          <w:color w:val="000000" w:themeColor="text1"/>
          <w:sz w:val="38"/>
          <w:szCs w:val="38"/>
          <w:rtl/>
          <w:lang w:eastAsia="en-US"/>
        </w:rPr>
        <w:t>ا ولاهم البلدان لئلا تتفرق الكل</w:t>
      </w:r>
      <w:r w:rsidRPr="00230809">
        <w:rPr>
          <w:rFonts w:ascii="Traditional Arabic" w:hAnsi="Traditional Arabic"/>
          <w:color w:val="000000" w:themeColor="text1"/>
          <w:sz w:val="38"/>
          <w:szCs w:val="38"/>
          <w:rtl/>
          <w:lang w:eastAsia="en-US"/>
        </w:rPr>
        <w:t>مة)</w:t>
      </w:r>
      <w:r w:rsidRPr="00230809">
        <w:rPr>
          <w:color w:val="000000" w:themeColor="text1"/>
          <w:sz w:val="38"/>
          <w:szCs w:val="38"/>
          <w:vertAlign w:val="superscript"/>
          <w:rtl/>
        </w:rPr>
        <w:t>(</w:t>
      </w:r>
      <w:r w:rsidRPr="00230809">
        <w:rPr>
          <w:color w:val="000000" w:themeColor="text1"/>
          <w:sz w:val="38"/>
          <w:szCs w:val="38"/>
          <w:vertAlign w:val="superscript"/>
          <w:rtl/>
        </w:rPr>
        <w:footnoteReference w:id="169"/>
      </w:r>
      <w:r w:rsidRPr="00230809">
        <w:rPr>
          <w:color w:val="000000" w:themeColor="text1"/>
          <w:sz w:val="38"/>
          <w:szCs w:val="38"/>
          <w:vertAlign w:val="superscript"/>
          <w:rtl/>
        </w:rPr>
        <w:t>)</w:t>
      </w:r>
      <w:r w:rsidR="00727BEB" w:rsidRPr="00230809">
        <w:rPr>
          <w:rFonts w:ascii="Traditional Arabic" w:hAnsi="Traditional Arabic" w:hint="cs"/>
          <w:color w:val="000000" w:themeColor="text1"/>
          <w:sz w:val="38"/>
          <w:szCs w:val="38"/>
          <w:rtl/>
          <w:lang w:eastAsia="en-US"/>
        </w:rPr>
        <w:t>.</w:t>
      </w:r>
    </w:p>
    <w:p w:rsidR="005F22B3" w:rsidRPr="00230809" w:rsidRDefault="00BE6BBE" w:rsidP="00BE6BB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Pr>
          <w:rFonts w:ascii="Traditional Arabic" w:hAnsi="Traditional Arabic" w:hint="cs"/>
          <w:color w:val="000000" w:themeColor="text1"/>
          <w:sz w:val="38"/>
          <w:szCs w:val="38"/>
          <w:rtl/>
          <w:lang w:eastAsia="en-US"/>
        </w:rPr>
        <w:t>و</w:t>
      </w:r>
      <w:r w:rsidR="005F22B3" w:rsidRPr="00230809">
        <w:rPr>
          <w:rFonts w:ascii="Traditional Arabic" w:hAnsi="Traditional Arabic" w:hint="cs"/>
          <w:color w:val="000000" w:themeColor="text1"/>
          <w:sz w:val="38"/>
          <w:szCs w:val="38"/>
          <w:rtl/>
          <w:lang w:eastAsia="en-US"/>
        </w:rPr>
        <w:t xml:space="preserve">مهما </w:t>
      </w:r>
      <w:r>
        <w:rPr>
          <w:rFonts w:ascii="Traditional Arabic" w:hAnsi="Traditional Arabic" w:hint="cs"/>
          <w:color w:val="000000" w:themeColor="text1"/>
          <w:sz w:val="38"/>
          <w:szCs w:val="38"/>
          <w:rtl/>
          <w:lang w:eastAsia="en-US"/>
        </w:rPr>
        <w:t>كان سبب ذ</w:t>
      </w:r>
      <w:r w:rsidR="005F22B3" w:rsidRPr="00230809">
        <w:rPr>
          <w:rFonts w:ascii="Traditional Arabic" w:hAnsi="Traditional Arabic" w:hint="cs"/>
          <w:color w:val="000000" w:themeColor="text1"/>
          <w:sz w:val="38"/>
          <w:szCs w:val="38"/>
          <w:rtl/>
          <w:lang w:eastAsia="en-US"/>
        </w:rPr>
        <w:t>كر الحبشي إلا أنه إذا استقرّ عليه الأمر ورضي به الجميع وجب</w:t>
      </w:r>
      <w:r>
        <w:rPr>
          <w:rFonts w:ascii="Traditional Arabic" w:hAnsi="Traditional Arabic" w:hint="cs"/>
          <w:color w:val="000000" w:themeColor="text1"/>
          <w:sz w:val="38"/>
          <w:szCs w:val="38"/>
          <w:rtl/>
          <w:lang w:eastAsia="en-US"/>
        </w:rPr>
        <w:t>ت</w:t>
      </w:r>
      <w:r w:rsidR="005F22B3" w:rsidRPr="00230809">
        <w:rPr>
          <w:rFonts w:ascii="Traditional Arabic" w:hAnsi="Traditional Arabic" w:hint="cs"/>
          <w:color w:val="000000" w:themeColor="text1"/>
          <w:sz w:val="38"/>
          <w:szCs w:val="38"/>
          <w:rtl/>
          <w:lang w:eastAsia="en-US"/>
        </w:rPr>
        <w:t xml:space="preserve"> طاعته، حتى ولو تغلب بقوة </w:t>
      </w:r>
      <w:r>
        <w:rPr>
          <w:rFonts w:ascii="Traditional Arabic" w:hAnsi="Traditional Arabic" w:hint="cs"/>
          <w:color w:val="000000" w:themeColor="text1"/>
          <w:sz w:val="38"/>
          <w:szCs w:val="38"/>
          <w:rtl/>
          <w:lang w:eastAsia="en-US"/>
        </w:rPr>
        <w:t>ف</w:t>
      </w:r>
      <w:r w:rsidR="005F22B3" w:rsidRPr="00230809">
        <w:rPr>
          <w:rFonts w:ascii="Traditional Arabic" w:hAnsi="Traditional Arabic" w:hint="cs"/>
          <w:color w:val="000000" w:themeColor="text1"/>
          <w:sz w:val="38"/>
          <w:szCs w:val="38"/>
          <w:rtl/>
          <w:lang w:eastAsia="en-US"/>
        </w:rPr>
        <w:t>لا يجوز منازعته لما ذكر العلماء أن في المنازعة تهييج</w:t>
      </w:r>
      <w:r>
        <w:rPr>
          <w:rFonts w:ascii="Traditional Arabic" w:hAnsi="Traditional Arabic" w:hint="cs"/>
          <w:color w:val="000000" w:themeColor="text1"/>
          <w:sz w:val="38"/>
          <w:szCs w:val="38"/>
          <w:rtl/>
          <w:lang w:eastAsia="en-US"/>
        </w:rPr>
        <w:t>اً</w:t>
      </w:r>
      <w:r w:rsidR="005F22B3" w:rsidRPr="00230809">
        <w:rPr>
          <w:rFonts w:ascii="Traditional Arabic" w:hAnsi="Traditional Arabic" w:hint="cs"/>
          <w:color w:val="000000" w:themeColor="text1"/>
          <w:sz w:val="38"/>
          <w:szCs w:val="38"/>
          <w:rtl/>
          <w:lang w:eastAsia="en-US"/>
        </w:rPr>
        <w:t xml:space="preserve"> للفتنة، وانتشار</w:t>
      </w:r>
      <w:r>
        <w:rPr>
          <w:rFonts w:ascii="Traditional Arabic" w:hAnsi="Traditional Arabic" w:hint="cs"/>
          <w:color w:val="000000" w:themeColor="text1"/>
          <w:sz w:val="38"/>
          <w:szCs w:val="38"/>
          <w:rtl/>
          <w:lang w:eastAsia="en-US"/>
        </w:rPr>
        <w:t>اً</w:t>
      </w:r>
      <w:r w:rsidR="005F22B3" w:rsidRPr="00230809">
        <w:rPr>
          <w:rFonts w:ascii="Traditional Arabic" w:hAnsi="Traditional Arabic" w:hint="cs"/>
          <w:color w:val="000000" w:themeColor="text1"/>
          <w:sz w:val="38"/>
          <w:szCs w:val="38"/>
          <w:rtl/>
          <w:lang w:eastAsia="en-US"/>
        </w:rPr>
        <w:t xml:space="preserve"> للخوف، وترويع</w:t>
      </w:r>
      <w:r>
        <w:rPr>
          <w:rFonts w:ascii="Traditional Arabic" w:hAnsi="Traditional Arabic" w:hint="cs"/>
          <w:color w:val="000000" w:themeColor="text1"/>
          <w:sz w:val="38"/>
          <w:szCs w:val="38"/>
          <w:rtl/>
          <w:lang w:eastAsia="en-US"/>
        </w:rPr>
        <w:t>اً</w:t>
      </w:r>
      <w:r w:rsidR="005F22B3" w:rsidRPr="00230809">
        <w:rPr>
          <w:rFonts w:ascii="Traditional Arabic" w:hAnsi="Traditional Arabic" w:hint="cs"/>
          <w:color w:val="000000" w:themeColor="text1"/>
          <w:sz w:val="38"/>
          <w:szCs w:val="38"/>
          <w:rtl/>
          <w:lang w:eastAsia="en-US"/>
        </w:rPr>
        <w:t xml:space="preserve"> للآمنين وغير ذلك من المفاسد التي لا تحصى عند م</w:t>
      </w:r>
      <w:r w:rsidR="00727BEB" w:rsidRPr="00230809">
        <w:rPr>
          <w:rFonts w:ascii="Traditional Arabic" w:hAnsi="Traditional Arabic" w:hint="cs"/>
          <w:color w:val="000000" w:themeColor="text1"/>
          <w:sz w:val="38"/>
          <w:szCs w:val="38"/>
          <w:rtl/>
          <w:lang w:eastAsia="en-US"/>
        </w:rPr>
        <w:t>ن</w:t>
      </w:r>
      <w:r w:rsidR="005F22B3" w:rsidRPr="00230809">
        <w:rPr>
          <w:rFonts w:ascii="Traditional Arabic" w:hAnsi="Traditional Arabic" w:hint="cs"/>
          <w:color w:val="000000" w:themeColor="text1"/>
          <w:sz w:val="38"/>
          <w:szCs w:val="38"/>
          <w:rtl/>
          <w:lang w:eastAsia="en-US"/>
        </w:rPr>
        <w:t>ازعة ولاة الأمور، يقول</w:t>
      </w:r>
      <w:r w:rsidR="005F22B3" w:rsidRPr="00230809">
        <w:rPr>
          <w:rFonts w:ascii="Traditional Arabic" w:hAnsi="Traditional Arabic"/>
          <w:color w:val="000000" w:themeColor="text1"/>
          <w:sz w:val="38"/>
          <w:szCs w:val="38"/>
          <w:rtl/>
          <w:lang w:eastAsia="en-US"/>
        </w:rPr>
        <w:t xml:space="preserve"> ملا علي: </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lastRenderedPageBreak/>
        <w:t>(</w:t>
      </w:r>
      <w:r w:rsidR="00BE6BBE" w:rsidRPr="00BE6BBE">
        <w:rPr>
          <w:rFonts w:ascii="Traditional Arabic" w:hAnsi="Traditional Arabic" w:hint="cs"/>
          <w:b/>
          <w:bCs/>
          <w:color w:val="000000" w:themeColor="text1"/>
          <w:sz w:val="38"/>
          <w:szCs w:val="38"/>
          <w:rtl/>
          <w:lang w:eastAsia="en-US"/>
        </w:rPr>
        <w:t>«</w:t>
      </w:r>
      <w:r w:rsidRPr="00BE6BBE">
        <w:rPr>
          <w:rFonts w:ascii="Traditional Arabic" w:hAnsi="Traditional Arabic"/>
          <w:b/>
          <w:bCs/>
          <w:color w:val="000000" w:themeColor="text1"/>
          <w:sz w:val="38"/>
          <w:szCs w:val="38"/>
          <w:rtl/>
          <w:lang w:eastAsia="en-US"/>
        </w:rPr>
        <w:t>وإن تأم</w:t>
      </w:r>
      <w:r w:rsidR="00BE6BBE">
        <w:rPr>
          <w:rFonts w:ascii="Traditional Arabic" w:hAnsi="Traditional Arabic" w:hint="cs"/>
          <w:b/>
          <w:bCs/>
          <w:color w:val="000000" w:themeColor="text1"/>
          <w:sz w:val="38"/>
          <w:szCs w:val="38"/>
          <w:rtl/>
          <w:lang w:eastAsia="en-US"/>
        </w:rPr>
        <w:t>ّ</w:t>
      </w:r>
      <w:r w:rsidRPr="00BE6BBE">
        <w:rPr>
          <w:rFonts w:ascii="Traditional Arabic" w:hAnsi="Traditional Arabic"/>
          <w:b/>
          <w:bCs/>
          <w:color w:val="000000" w:themeColor="text1"/>
          <w:sz w:val="38"/>
          <w:szCs w:val="38"/>
          <w:rtl/>
          <w:lang w:eastAsia="en-US"/>
        </w:rPr>
        <w:t>ر عليكم عبد</w:t>
      </w:r>
      <w:r w:rsidR="00BE6BBE" w:rsidRPr="00BE6BBE">
        <w:rPr>
          <w:rFonts w:ascii="Traditional Arabic" w:hAnsi="Traditional Arabic" w:hint="cs"/>
          <w:b/>
          <w:bCs/>
          <w:color w:val="000000" w:themeColor="text1"/>
          <w:sz w:val="38"/>
          <w:szCs w:val="38"/>
          <w:rtl/>
          <w:lang w:eastAsia="en-US"/>
        </w:rPr>
        <w:t>»</w:t>
      </w:r>
      <w:r w:rsidRPr="00BE6BBE">
        <w:rPr>
          <w:rFonts w:ascii="Traditional Arabic" w:hAnsi="Traditional Arabic"/>
          <w:b/>
          <w:b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صار أميرا أدنى الخلق</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فلا تستنكفوا عن طاعته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أو ولو استولى عليكم عبد حبشي فأطيعوه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مخافة إثارة الفتن</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فعليكم بالصبر والمداراة حتى يأتي أمر الله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وقيل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هذا وارد على سبيل الحث والمبالغة على طاعة الحكام لا التحقيق</w:t>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وقيل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ذكر على سبيل المث</w:t>
      </w:r>
      <w:r w:rsidR="00BE6BBE">
        <w:rPr>
          <w:rFonts w:ascii="Traditional Arabic" w:hAnsi="Traditional Arabic" w:hint="cs"/>
          <w:color w:val="000000" w:themeColor="text1"/>
          <w:sz w:val="38"/>
          <w:szCs w:val="38"/>
          <w:rtl/>
          <w:lang w:eastAsia="en-US"/>
        </w:rPr>
        <w:t>ا</w:t>
      </w:r>
      <w:r w:rsidRPr="00230809">
        <w:rPr>
          <w:rFonts w:ascii="Traditional Arabic" w:hAnsi="Traditional Arabic"/>
          <w:color w:val="000000" w:themeColor="text1"/>
          <w:sz w:val="38"/>
          <w:szCs w:val="38"/>
          <w:rtl/>
          <w:lang w:eastAsia="en-US"/>
        </w:rPr>
        <w:t>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إذ لا تصح خلافته لقوله عليه الصلاة والسلام</w:t>
      </w:r>
      <w:r w:rsidRPr="00230809">
        <w:rPr>
          <w:rFonts w:ascii="Traditional Arabic" w:hAnsi="Traditional Arabic" w:hint="cs"/>
          <w:color w:val="000000" w:themeColor="text1"/>
          <w:sz w:val="38"/>
          <w:szCs w:val="38"/>
          <w:rtl/>
          <w:lang w:eastAsia="en-US"/>
        </w:rPr>
        <w:t>:</w:t>
      </w:r>
      <w:r w:rsidR="00727BEB" w:rsidRPr="00230809">
        <w:rPr>
          <w:rFonts w:ascii="Traditional Arabic" w:hAnsi="Traditional Arabic" w:hint="cs"/>
          <w:color w:val="000000" w:themeColor="text1"/>
          <w:sz w:val="38"/>
          <w:szCs w:val="38"/>
          <w:rtl/>
          <w:lang w:eastAsia="en-US"/>
        </w:rPr>
        <w:t xml:space="preserve"> </w:t>
      </w:r>
      <w:r w:rsidRPr="00BE6BBE">
        <w:rPr>
          <w:rFonts w:ascii="Traditional Arabic" w:hAnsi="Traditional Arabic" w:hint="cs"/>
          <w:b/>
          <w:bCs/>
          <w:color w:val="000000" w:themeColor="text1"/>
          <w:sz w:val="38"/>
          <w:szCs w:val="38"/>
          <w:rtl/>
          <w:lang w:eastAsia="en-US"/>
        </w:rPr>
        <w:t>«</w:t>
      </w:r>
      <w:r w:rsidR="009F25D8" w:rsidRPr="009F25D8">
        <w:rPr>
          <w:rFonts w:ascii="Traditional Arabic" w:hAnsi="Traditional Arabic"/>
          <w:b/>
          <w:bCs/>
          <w:color w:val="000000" w:themeColor="text1"/>
          <w:sz w:val="38"/>
          <w:szCs w:val="38"/>
          <w:highlight w:val="yellow"/>
          <w:rtl/>
          <w:lang w:eastAsia="en-US"/>
        </w:rPr>
        <w:t>الأئمة من قريش</w:t>
      </w:r>
      <w:r w:rsidR="009F25D8">
        <w:rPr>
          <w:rFonts w:ascii="Traditional Arabic" w:hAnsi="Traditional Arabic"/>
          <w:b/>
          <w:bCs/>
          <w:color w:val="000000" w:themeColor="text1"/>
          <w:sz w:val="38"/>
          <w:szCs w:val="38"/>
          <w:rtl/>
          <w:lang w:eastAsia="en-US"/>
        </w:rPr>
        <w:fldChar w:fldCharType="begin"/>
      </w:r>
      <w:r w:rsidR="009F25D8">
        <w:instrText xml:space="preserve"> XE "</w:instrText>
      </w:r>
      <w:r w:rsidR="009F25D8" w:rsidRPr="000B613F">
        <w:rPr>
          <w:rFonts w:hint="eastAsia"/>
          <w:rtl/>
        </w:rPr>
        <w:instrText>فهرس</w:instrText>
      </w:r>
      <w:r w:rsidR="009F25D8" w:rsidRPr="000B613F">
        <w:rPr>
          <w:rtl/>
        </w:rPr>
        <w:instrText xml:space="preserve"> </w:instrText>
      </w:r>
      <w:r w:rsidR="009F25D8" w:rsidRPr="000B613F">
        <w:rPr>
          <w:rFonts w:hint="eastAsia"/>
          <w:rtl/>
        </w:rPr>
        <w:instrText>الحديث</w:instrText>
      </w:r>
      <w:r w:rsidR="009F25D8" w:rsidRPr="000B613F">
        <w:rPr>
          <w:rtl/>
        </w:rPr>
        <w:instrText>:</w:instrText>
      </w:r>
      <w:r w:rsidR="009F25D8" w:rsidRPr="000B613F">
        <w:rPr>
          <w:rFonts w:hint="eastAsia"/>
          <w:rtl/>
        </w:rPr>
        <w:instrText>الأئمة</w:instrText>
      </w:r>
      <w:r w:rsidR="009F25D8" w:rsidRPr="000B613F">
        <w:rPr>
          <w:rtl/>
        </w:rPr>
        <w:instrText xml:space="preserve"> </w:instrText>
      </w:r>
      <w:r w:rsidR="009F25D8" w:rsidRPr="000B613F">
        <w:rPr>
          <w:rFonts w:hint="eastAsia"/>
          <w:rtl/>
        </w:rPr>
        <w:instrText>من</w:instrText>
      </w:r>
      <w:r w:rsidR="009F25D8" w:rsidRPr="000B613F">
        <w:rPr>
          <w:rtl/>
        </w:rPr>
        <w:instrText xml:space="preserve"> </w:instrText>
      </w:r>
      <w:r w:rsidR="009F25D8" w:rsidRPr="000B613F">
        <w:rPr>
          <w:rFonts w:hint="eastAsia"/>
          <w:rtl/>
        </w:rPr>
        <w:instrText>قريش</w:instrText>
      </w:r>
      <w:r w:rsidR="009F25D8">
        <w:instrText xml:space="preserve">" </w:instrText>
      </w:r>
      <w:r w:rsidR="009F25D8">
        <w:rPr>
          <w:rFonts w:ascii="Traditional Arabic" w:hAnsi="Traditional Arabic"/>
          <w:b/>
          <w:bCs/>
          <w:color w:val="000000" w:themeColor="text1"/>
          <w:sz w:val="38"/>
          <w:szCs w:val="38"/>
          <w:rtl/>
          <w:lang w:eastAsia="en-US"/>
        </w:rPr>
        <w:fldChar w:fldCharType="end"/>
      </w:r>
      <w:r w:rsidRPr="00BE6BBE">
        <w:rPr>
          <w:rFonts w:ascii="Traditional Arabic" w:hAnsi="Traditional Arabic" w:hint="eastAsia"/>
          <w:b/>
          <w:bCs/>
          <w:color w:val="000000" w:themeColor="text1"/>
          <w:sz w:val="38"/>
          <w:szCs w:val="38"/>
          <w:rtl/>
          <w:lang w:eastAsia="en-US"/>
        </w:rPr>
        <w:t>»</w:t>
      </w:r>
      <w:r w:rsidR="00727BEB" w:rsidRPr="00230809">
        <w:rPr>
          <w:rStyle w:val="af2"/>
          <w:sz w:val="38"/>
          <w:szCs w:val="38"/>
          <w:rtl/>
        </w:rPr>
        <w:t>(</w:t>
      </w:r>
      <w:r w:rsidR="00727BEB" w:rsidRPr="00230809">
        <w:rPr>
          <w:rStyle w:val="af2"/>
          <w:sz w:val="38"/>
          <w:szCs w:val="38"/>
          <w:rtl/>
        </w:rPr>
        <w:footnoteReference w:id="170"/>
      </w:r>
      <w:r w:rsidR="00727BEB" w:rsidRPr="00230809">
        <w:rPr>
          <w:rStyle w:val="af2"/>
          <w:sz w:val="38"/>
          <w:szCs w:val="38"/>
          <w:rtl/>
        </w:rPr>
        <w:t>)</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قلت</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لكن تصح إمارته مطلقا</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وكذا خلافته تسلطا كما هو في زماننا في جميع البلدان</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وكأن ذكر الحبشي لكونه الغالب في ذلك الزمن</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وإلا فغيره كالزنجي أخس منه فكان أنسب بالغاية)</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71"/>
      </w:r>
      <w:r w:rsidRPr="00230809">
        <w:rPr>
          <w:rFonts w:ascii="Calibri" w:hAnsi="Calibri" w:cs="Arial"/>
          <w:color w:val="000000" w:themeColor="text1"/>
          <w:sz w:val="38"/>
          <w:szCs w:val="38"/>
          <w:vertAlign w:val="superscript"/>
          <w:rtl/>
          <w:lang w:eastAsia="en-US"/>
        </w:rPr>
        <w:t>)</w:t>
      </w:r>
      <w:r w:rsidR="00727BEB"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 xml:space="preserve">وقال </w:t>
      </w:r>
      <w:r w:rsidRPr="00230809">
        <w:rPr>
          <w:rFonts w:ascii="Traditional Arabic" w:hAnsi="Traditional Arabic" w:hint="cs"/>
          <w:color w:val="000000" w:themeColor="text1"/>
          <w:sz w:val="38"/>
          <w:szCs w:val="38"/>
          <w:rtl/>
          <w:lang w:eastAsia="en-US"/>
        </w:rPr>
        <w:t>أيضا</w:t>
      </w:r>
      <w:r w:rsidRPr="00230809">
        <w:rPr>
          <w:rFonts w:ascii="Traditional Arabic" w:hAnsi="Traditional Arabic"/>
          <w:color w:val="000000" w:themeColor="text1"/>
          <w:sz w:val="38"/>
          <w:szCs w:val="38"/>
          <w:rtl/>
          <w:lang w:eastAsia="en-US"/>
        </w:rPr>
        <w:t>: (</w:t>
      </w:r>
      <w:r w:rsidR="005D185D" w:rsidRPr="005D185D">
        <w:rPr>
          <w:rFonts w:ascii="Traditional Arabic" w:hAnsi="Traditional Arabic" w:hint="cs"/>
          <w:b/>
          <w:bCs/>
          <w:color w:val="000000" w:themeColor="text1"/>
          <w:sz w:val="38"/>
          <w:szCs w:val="38"/>
          <w:rtl/>
          <w:lang w:eastAsia="en-US"/>
        </w:rPr>
        <w:t>«</w:t>
      </w:r>
      <w:r w:rsidRPr="005D185D">
        <w:rPr>
          <w:rFonts w:ascii="Traditional Arabic" w:hAnsi="Traditional Arabic"/>
          <w:b/>
          <w:bCs/>
          <w:color w:val="000000" w:themeColor="text1"/>
          <w:sz w:val="38"/>
          <w:szCs w:val="38"/>
          <w:rtl/>
          <w:lang w:eastAsia="en-US"/>
        </w:rPr>
        <w:t>اسمعوا</w:t>
      </w:r>
      <w:r w:rsidR="005D185D" w:rsidRPr="005D185D">
        <w:rPr>
          <w:rFonts w:ascii="Traditional Arabic" w:hAnsi="Traditional Arabic" w:hint="cs"/>
          <w:b/>
          <w:bCs/>
          <w:color w:val="000000" w:themeColor="text1"/>
          <w:sz w:val="38"/>
          <w:szCs w:val="38"/>
          <w:rtl/>
          <w:lang w:eastAsia="en-US"/>
        </w:rPr>
        <w:t>»</w:t>
      </w:r>
      <w:r w:rsidRPr="005D185D">
        <w:rPr>
          <w:rFonts w:ascii="Traditional Arabic" w:hAnsi="Traditional Arabic"/>
          <w:b/>
          <w:b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كلام الحاكم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005D185D" w:rsidRPr="005D185D">
        <w:rPr>
          <w:rFonts w:ascii="Traditional Arabic" w:hAnsi="Traditional Arabic" w:hint="cs"/>
          <w:b/>
          <w:bCs/>
          <w:color w:val="000000" w:themeColor="text1"/>
          <w:sz w:val="38"/>
          <w:szCs w:val="38"/>
          <w:rtl/>
          <w:lang w:eastAsia="en-US"/>
        </w:rPr>
        <w:t>«</w:t>
      </w:r>
      <w:r w:rsidRPr="005D185D">
        <w:rPr>
          <w:rFonts w:ascii="Traditional Arabic" w:hAnsi="Traditional Arabic"/>
          <w:b/>
          <w:bCs/>
          <w:color w:val="000000" w:themeColor="text1"/>
          <w:sz w:val="38"/>
          <w:szCs w:val="38"/>
          <w:rtl/>
          <w:lang w:eastAsia="en-US"/>
        </w:rPr>
        <w:t>وأطيعوا</w:t>
      </w:r>
      <w:r w:rsidR="005D185D" w:rsidRPr="005D185D">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انقادوا في أمره ونهيه ما لم يخالف أمر الله ونبيه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005D185D" w:rsidRPr="005D185D">
        <w:rPr>
          <w:rFonts w:ascii="Traditional Arabic" w:hAnsi="Traditional Arabic" w:hint="eastAsia"/>
          <w:b/>
          <w:bCs/>
          <w:color w:val="000000" w:themeColor="text1"/>
          <w:sz w:val="38"/>
          <w:szCs w:val="38"/>
          <w:rtl/>
          <w:lang w:eastAsia="en-US"/>
        </w:rPr>
        <w:t>«</w:t>
      </w:r>
      <w:r w:rsidRPr="005D185D">
        <w:rPr>
          <w:rFonts w:ascii="Traditional Arabic" w:hAnsi="Traditional Arabic"/>
          <w:b/>
          <w:bCs/>
          <w:color w:val="000000" w:themeColor="text1"/>
          <w:sz w:val="38"/>
          <w:szCs w:val="38"/>
          <w:rtl/>
          <w:lang w:eastAsia="en-US"/>
        </w:rPr>
        <w:t>وإن استعمل عليكم عبد حبشي</w:t>
      </w:r>
      <w:r w:rsidR="005D185D" w:rsidRPr="005D185D">
        <w:rPr>
          <w:rFonts w:ascii="Traditional Arabic" w:hAnsi="Traditional Arabic" w:hint="cs"/>
          <w:b/>
          <w:bCs/>
          <w:color w:val="000000" w:themeColor="text1"/>
          <w:sz w:val="38"/>
          <w:szCs w:val="38"/>
          <w:rtl/>
          <w:lang w:eastAsia="en-US"/>
        </w:rPr>
        <w:t>»</w:t>
      </w:r>
      <w:r w:rsidRPr="005D185D">
        <w:rPr>
          <w:rFonts w:ascii="Traditional Arabic" w:hAnsi="Traditional Arabic"/>
          <w:b/>
          <w:b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وإن استعمله الإمام الأعظم على القوم لا أن العبد الحبشي هو الإمام الأعظم فإن </w:t>
      </w:r>
      <w:r w:rsidR="009F25D8" w:rsidRPr="009F25D8">
        <w:rPr>
          <w:rFonts w:ascii="Traditional Arabic" w:hAnsi="Traditional Arabic"/>
          <w:color w:val="000000" w:themeColor="text1"/>
          <w:sz w:val="38"/>
          <w:szCs w:val="38"/>
          <w:highlight w:val="yellow"/>
          <w:rtl/>
          <w:lang w:eastAsia="en-US"/>
        </w:rPr>
        <w:t>الأئمة من قريش</w:t>
      </w:r>
      <w:r w:rsidR="009F25D8">
        <w:rPr>
          <w:rFonts w:ascii="Traditional Arabic" w:hAnsi="Traditional Arabic"/>
          <w:color w:val="000000" w:themeColor="text1"/>
          <w:sz w:val="38"/>
          <w:szCs w:val="38"/>
          <w:rtl/>
          <w:lang w:eastAsia="en-US"/>
        </w:rPr>
        <w:fldChar w:fldCharType="begin"/>
      </w:r>
      <w:r w:rsidR="009F25D8">
        <w:instrText xml:space="preserve"> XE "</w:instrText>
      </w:r>
      <w:r w:rsidR="009F25D8" w:rsidRPr="000B613F">
        <w:rPr>
          <w:rFonts w:hint="eastAsia"/>
          <w:rtl/>
        </w:rPr>
        <w:instrText>فهرس</w:instrText>
      </w:r>
      <w:r w:rsidR="009F25D8" w:rsidRPr="000B613F">
        <w:rPr>
          <w:rtl/>
        </w:rPr>
        <w:instrText xml:space="preserve"> </w:instrText>
      </w:r>
      <w:r w:rsidR="009F25D8" w:rsidRPr="000B613F">
        <w:rPr>
          <w:rFonts w:hint="eastAsia"/>
          <w:rtl/>
        </w:rPr>
        <w:instrText>الحديث</w:instrText>
      </w:r>
      <w:r w:rsidR="009F25D8" w:rsidRPr="000B613F">
        <w:rPr>
          <w:rtl/>
        </w:rPr>
        <w:instrText>:</w:instrText>
      </w:r>
      <w:r w:rsidR="009F25D8" w:rsidRPr="000B613F">
        <w:rPr>
          <w:rFonts w:hint="eastAsia"/>
          <w:rtl/>
        </w:rPr>
        <w:instrText>الأئمة</w:instrText>
      </w:r>
      <w:r w:rsidR="009F25D8" w:rsidRPr="000B613F">
        <w:rPr>
          <w:rtl/>
        </w:rPr>
        <w:instrText xml:space="preserve"> </w:instrText>
      </w:r>
      <w:r w:rsidR="009F25D8" w:rsidRPr="000B613F">
        <w:rPr>
          <w:rFonts w:hint="eastAsia"/>
          <w:rtl/>
        </w:rPr>
        <w:instrText>من</w:instrText>
      </w:r>
      <w:r w:rsidR="009F25D8" w:rsidRPr="000B613F">
        <w:rPr>
          <w:rtl/>
        </w:rPr>
        <w:instrText xml:space="preserve"> </w:instrText>
      </w:r>
      <w:r w:rsidR="009F25D8" w:rsidRPr="000B613F">
        <w:rPr>
          <w:rFonts w:hint="eastAsia"/>
          <w:rtl/>
        </w:rPr>
        <w:instrText>قريش</w:instrText>
      </w:r>
      <w:r w:rsidR="009F25D8">
        <w:instrText xml:space="preserve">" </w:instrText>
      </w:r>
      <w:r w:rsidR="009F25D8">
        <w:rPr>
          <w:rFonts w:ascii="Traditional Arabic" w:hAnsi="Traditional Arabic"/>
          <w:color w:val="000000" w:themeColor="text1"/>
          <w:sz w:val="38"/>
          <w:szCs w:val="38"/>
          <w:rtl/>
          <w:lang w:eastAsia="en-US"/>
        </w:rPr>
        <w:fldChar w:fldCharType="end"/>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وقيل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المراد به الإمام الأعظم على سبيل الفرض والتقدير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وهو مبالغة في الأمر بطاعته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والنهي عن شقاقه ومخالفته</w:t>
      </w:r>
      <w:r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b/>
          <w:bCs/>
          <w:color w:val="000000" w:themeColor="text1"/>
          <w:sz w:val="38"/>
          <w:szCs w:val="38"/>
          <w:rtl/>
          <w:lang w:eastAsia="en-US"/>
        </w:rPr>
      </w:pPr>
      <w:r w:rsidRPr="00230809">
        <w:rPr>
          <w:rFonts w:ascii="Traditional Arabic" w:hAnsi="Traditional Arabic"/>
          <w:color w:val="000000" w:themeColor="text1"/>
          <w:sz w:val="38"/>
          <w:szCs w:val="38"/>
          <w:rtl/>
          <w:lang w:eastAsia="en-US"/>
        </w:rPr>
        <w:t>وهذا أيضا من باب المبالغة في طاعة الوالي وإن كان حقيرا مع أن الحث بوصف صغر الرأس الذي هو نوع من الحقارة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قال الأشرف</w:t>
      </w:r>
      <w:r w:rsidRPr="00230809">
        <w:rPr>
          <w:rFonts w:ascii="Traditional Arabic" w:hAnsi="Traditional Arabic" w:hint="cs"/>
          <w:color w:val="000000" w:themeColor="text1"/>
          <w:sz w:val="38"/>
          <w:szCs w:val="38"/>
          <w:rtl/>
          <w:lang w:eastAsia="en-US"/>
        </w:rPr>
        <w:t>:</w:t>
      </w:r>
      <w:r w:rsidR="00591F82">
        <w:rPr>
          <w:rFonts w:ascii="Traditional Arabic" w:hAnsi="Traditional Arabic"/>
          <w:color w:val="000000" w:themeColor="text1"/>
          <w:sz w:val="38"/>
          <w:szCs w:val="38"/>
          <w:rtl/>
          <w:lang w:eastAsia="en-US"/>
        </w:rPr>
        <w:t xml:space="preserve"> أي اسمعو</w:t>
      </w:r>
      <w:r w:rsidR="00591F82">
        <w:rPr>
          <w:rFonts w:ascii="Traditional Arabic" w:hAnsi="Traditional Arabic" w:hint="cs"/>
          <w:color w:val="000000" w:themeColor="text1"/>
          <w:sz w:val="38"/>
          <w:szCs w:val="38"/>
          <w:rtl/>
          <w:lang w:eastAsia="en-US"/>
        </w:rPr>
        <w:t>ا له</w:t>
      </w:r>
      <w:r w:rsidRPr="00230809">
        <w:rPr>
          <w:rFonts w:ascii="Traditional Arabic" w:hAnsi="Traditional Arabic"/>
          <w:color w:val="000000" w:themeColor="text1"/>
          <w:sz w:val="38"/>
          <w:szCs w:val="38"/>
          <w:rtl/>
          <w:lang w:eastAsia="en-US"/>
        </w:rPr>
        <w:t xml:space="preserve"> وأطيعوه وإن كان حقيرا</w:t>
      </w:r>
      <w:r w:rsidRPr="00230809">
        <w:rPr>
          <w:rFonts w:ascii="Traditional Arabic" w:hAnsi="Traditional Arabic"/>
          <w:b/>
          <w:bCs/>
          <w:color w:val="000000" w:themeColor="text1"/>
          <w:sz w:val="38"/>
          <w:szCs w:val="38"/>
          <w:rtl/>
          <w:lang w:eastAsia="en-US"/>
        </w:rPr>
        <w:t>)</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72"/>
      </w:r>
      <w:r w:rsidRPr="00230809">
        <w:rPr>
          <w:rFonts w:ascii="Calibri" w:hAnsi="Calibri" w:cs="Arial"/>
          <w:color w:val="000000" w:themeColor="text1"/>
          <w:sz w:val="38"/>
          <w:szCs w:val="38"/>
          <w:vertAlign w:val="superscript"/>
          <w:rtl/>
          <w:lang w:eastAsia="en-US"/>
        </w:rPr>
        <w:t>)</w:t>
      </w:r>
      <w:r w:rsidR="00727BEB" w:rsidRPr="00230809">
        <w:rPr>
          <w:rFonts w:ascii="Traditional Arabic" w:hAnsi="Traditional Arabic" w:hint="cs"/>
          <w:b/>
          <w:bCs/>
          <w:color w:val="000000" w:themeColor="text1"/>
          <w:sz w:val="38"/>
          <w:szCs w:val="38"/>
          <w:rtl/>
          <w:lang w:eastAsia="en-US"/>
        </w:rPr>
        <w:t>.</w:t>
      </w:r>
    </w:p>
    <w:p w:rsidR="005F22B3" w:rsidRPr="00230809" w:rsidRDefault="005F22B3" w:rsidP="00591F82">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lastRenderedPageBreak/>
        <w:t>وإنما وجب</w:t>
      </w:r>
      <w:r w:rsidR="00591F82">
        <w:rPr>
          <w:rFonts w:ascii="Traditional Arabic" w:hAnsi="Traditional Arabic" w:hint="cs"/>
          <w:color w:val="000000" w:themeColor="text1"/>
          <w:sz w:val="38"/>
          <w:szCs w:val="38"/>
          <w:rtl/>
          <w:lang w:eastAsia="en-US"/>
        </w:rPr>
        <w:t>ت</w:t>
      </w:r>
      <w:r w:rsidRPr="00230809">
        <w:rPr>
          <w:rFonts w:ascii="Traditional Arabic" w:hAnsi="Traditional Arabic" w:hint="cs"/>
          <w:color w:val="000000" w:themeColor="text1"/>
          <w:sz w:val="38"/>
          <w:szCs w:val="38"/>
          <w:rtl/>
          <w:lang w:eastAsia="en-US"/>
        </w:rPr>
        <w:t xml:space="preserve"> طاعتهم بناء على ما دلت</w:t>
      </w:r>
      <w:r w:rsidR="00591F82">
        <w:rPr>
          <w:rFonts w:ascii="Traditional Arabic" w:hAnsi="Traditional Arabic" w:hint="cs"/>
          <w:color w:val="000000" w:themeColor="text1"/>
          <w:sz w:val="38"/>
          <w:szCs w:val="38"/>
          <w:rtl/>
          <w:lang w:eastAsia="en-US"/>
        </w:rPr>
        <w:t xml:space="preserve"> عليه</w:t>
      </w:r>
      <w:r w:rsidRPr="00230809">
        <w:rPr>
          <w:rFonts w:ascii="Traditional Arabic" w:hAnsi="Traditional Arabic" w:hint="cs"/>
          <w:color w:val="000000" w:themeColor="text1"/>
          <w:sz w:val="38"/>
          <w:szCs w:val="38"/>
          <w:rtl/>
          <w:lang w:eastAsia="en-US"/>
        </w:rPr>
        <w:t xml:space="preserve"> الأحاديث </w:t>
      </w:r>
      <w:r w:rsidR="00591F82">
        <w:rPr>
          <w:rFonts w:ascii="Traditional Arabic" w:hAnsi="Traditional Arabic" w:hint="cs"/>
          <w:color w:val="000000" w:themeColor="text1"/>
          <w:sz w:val="38"/>
          <w:szCs w:val="38"/>
          <w:rtl/>
          <w:lang w:eastAsia="en-US"/>
        </w:rPr>
        <w:t>من</w:t>
      </w:r>
      <w:r w:rsidRPr="00230809">
        <w:rPr>
          <w:rFonts w:ascii="Traditional Arabic" w:hAnsi="Traditional Arabic" w:hint="cs"/>
          <w:color w:val="000000" w:themeColor="text1"/>
          <w:sz w:val="38"/>
          <w:szCs w:val="38"/>
          <w:rtl/>
          <w:lang w:eastAsia="en-US"/>
        </w:rPr>
        <w:t xml:space="preserve"> وجوب طاعة الحكام مهما كانت حالتهم، وذلك لأنّ في منازعتهم استبد</w:t>
      </w:r>
      <w:r w:rsidR="00591F82">
        <w:rPr>
          <w:rFonts w:ascii="Traditional Arabic" w:hAnsi="Traditional Arabic" w:hint="cs"/>
          <w:color w:val="000000" w:themeColor="text1"/>
          <w:sz w:val="38"/>
          <w:szCs w:val="38"/>
          <w:rtl/>
          <w:lang w:eastAsia="en-US"/>
        </w:rPr>
        <w:t>ا</w:t>
      </w:r>
      <w:r w:rsidRPr="00230809">
        <w:rPr>
          <w:rFonts w:ascii="Traditional Arabic" w:hAnsi="Traditional Arabic" w:hint="cs"/>
          <w:color w:val="000000" w:themeColor="text1"/>
          <w:sz w:val="38"/>
          <w:szCs w:val="38"/>
          <w:rtl/>
          <w:lang w:eastAsia="en-US"/>
        </w:rPr>
        <w:t xml:space="preserve">ل الأمن بالخوف، وزعزعة </w:t>
      </w:r>
      <w:r w:rsidR="00591F82">
        <w:rPr>
          <w:rFonts w:ascii="Traditional Arabic" w:hAnsi="Traditional Arabic" w:hint="cs"/>
          <w:color w:val="000000" w:themeColor="text1"/>
          <w:sz w:val="38"/>
          <w:szCs w:val="38"/>
          <w:rtl/>
          <w:lang w:eastAsia="en-US"/>
        </w:rPr>
        <w:t>الاستقرار،</w:t>
      </w:r>
      <w:r w:rsidRPr="00230809">
        <w:rPr>
          <w:rFonts w:ascii="Traditional Arabic" w:hAnsi="Traditional Arabic" w:hint="cs"/>
          <w:color w:val="000000" w:themeColor="text1"/>
          <w:sz w:val="38"/>
          <w:szCs w:val="38"/>
          <w:rtl/>
          <w:lang w:eastAsia="en-US"/>
        </w:rPr>
        <w:t xml:space="preserve"> وغير ذلك من المفاسد العظيمة.</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p>
    <w:p w:rsidR="005F22B3" w:rsidRPr="00230809" w:rsidRDefault="005F22B3" w:rsidP="00204CDE">
      <w:pPr>
        <w:widowControl/>
        <w:numPr>
          <w:ilvl w:val="0"/>
          <w:numId w:val="46"/>
        </w:numPr>
        <w:autoSpaceDE w:val="0"/>
        <w:autoSpaceDN w:val="0"/>
        <w:adjustRightInd w:val="0"/>
        <w:spacing w:line="620" w:lineRule="exact"/>
        <w:ind w:firstLine="720"/>
        <w:contextualSpacing/>
        <w:rPr>
          <w:rFonts w:ascii="Traditional Arabic" w:hAnsi="Traditional Arabic"/>
          <w:b/>
          <w:bCs/>
          <w:color w:val="000000" w:themeColor="text1"/>
          <w:sz w:val="38"/>
          <w:szCs w:val="38"/>
          <w:lang w:eastAsia="en-US"/>
        </w:rPr>
      </w:pPr>
      <w:r w:rsidRPr="00230809">
        <w:rPr>
          <w:rFonts w:ascii="Traditional Arabic" w:hAnsi="Traditional Arabic"/>
          <w:b/>
          <w:bCs/>
          <w:color w:val="000000" w:themeColor="text1"/>
          <w:sz w:val="38"/>
          <w:szCs w:val="38"/>
          <w:rtl/>
          <w:lang w:eastAsia="en-US"/>
        </w:rPr>
        <w:t>عَنْ عَرْفَجَةَ</w:t>
      </w:r>
      <w:r w:rsidR="009B3985" w:rsidRPr="00230809">
        <w:rPr>
          <w:rStyle w:val="af2"/>
          <w:sz w:val="38"/>
          <w:szCs w:val="38"/>
          <w:rtl/>
        </w:rPr>
        <w:t>(</w:t>
      </w:r>
      <w:r w:rsidR="009B3985" w:rsidRPr="00230809">
        <w:rPr>
          <w:rStyle w:val="af2"/>
          <w:sz w:val="38"/>
          <w:szCs w:val="38"/>
          <w:rtl/>
        </w:rPr>
        <w:footnoteReference w:id="173"/>
      </w:r>
      <w:r w:rsidR="009B3985" w:rsidRPr="00230809">
        <w:rPr>
          <w:rStyle w:val="af2"/>
          <w:sz w:val="38"/>
          <w:szCs w:val="38"/>
          <w:rtl/>
        </w:rPr>
        <w:t>)</w:t>
      </w:r>
      <w:r w:rsidRPr="00230809">
        <w:rPr>
          <w:rFonts w:ascii="Traditional Arabic" w:hAnsi="Traditional Arabic"/>
          <w:b/>
          <w:bCs/>
          <w:color w:val="000000" w:themeColor="text1"/>
          <w:sz w:val="38"/>
          <w:szCs w:val="38"/>
          <w:rtl/>
          <w:lang w:eastAsia="en-US"/>
        </w:rPr>
        <w:t xml:space="preserve"> </w:t>
      </w:r>
      <w:r w:rsidRPr="00230809">
        <w:rPr>
          <w:rFonts w:ascii="Traditional Arabic" w:hAnsi="Traditional Arabic"/>
          <w:color w:val="auto"/>
          <w:sz w:val="38"/>
          <w:szCs w:val="38"/>
          <w:lang w:eastAsia="en-US"/>
        </w:rPr>
        <w:sym w:font="AGA Arabesque" w:char="F074"/>
      </w:r>
      <w:r w:rsidRPr="00230809">
        <w:rPr>
          <w:rFonts w:ascii="Traditional Arabic" w:hAnsi="Traditional Arabic"/>
          <w:b/>
          <w:bCs/>
          <w:color w:val="000000" w:themeColor="text1"/>
          <w:sz w:val="38"/>
          <w:szCs w:val="38"/>
          <w:rtl/>
          <w:lang w:eastAsia="en-US"/>
        </w:rPr>
        <w:t xml:space="preserve"> قَالَ سَمِعْتُ رَسُولَ اللَّهِ </w:t>
      </w:r>
      <w:r w:rsidRPr="00230809">
        <w:rPr>
          <w:rFonts w:ascii="Traditional Arabic" w:hAnsi="Traditional Arabic"/>
          <w:color w:val="auto"/>
          <w:sz w:val="38"/>
          <w:szCs w:val="38"/>
          <w:lang w:eastAsia="en-US"/>
        </w:rPr>
        <w:sym w:font="AGA Arabesque" w:char="F072"/>
      </w:r>
      <w:r w:rsidR="001B136C">
        <w:rPr>
          <w:rFonts w:ascii="Traditional Arabic" w:hAnsi="Traditional Arabic"/>
          <w:b/>
          <w:bCs/>
          <w:color w:val="000000" w:themeColor="text1"/>
          <w:sz w:val="38"/>
          <w:szCs w:val="38"/>
          <w:rtl/>
          <w:lang w:eastAsia="en-US"/>
        </w:rPr>
        <w:t xml:space="preserve"> يَقُولُ «</w:t>
      </w:r>
      <w:r w:rsidR="001B136C" w:rsidRPr="001B136C">
        <w:rPr>
          <w:rFonts w:ascii="Traditional Arabic" w:hAnsi="Traditional Arabic"/>
          <w:b/>
          <w:bCs/>
          <w:color w:val="000000" w:themeColor="text1"/>
          <w:sz w:val="38"/>
          <w:szCs w:val="38"/>
          <w:highlight w:val="yellow"/>
          <w:rtl/>
          <w:lang w:eastAsia="en-US"/>
        </w:rPr>
        <w:t>مَنْ أَتَاكُمْ وَأمركُمْ جَمِيعٌ عَلَى</w:t>
      </w:r>
      <w:r w:rsidR="001B136C">
        <w:rPr>
          <w:rFonts w:ascii="Traditional Arabic" w:hAnsi="Traditional Arabic"/>
          <w:b/>
          <w:bCs/>
          <w:color w:val="000000" w:themeColor="text1"/>
          <w:sz w:val="38"/>
          <w:szCs w:val="38"/>
          <w:rtl/>
          <w:lang w:eastAsia="en-US"/>
        </w:rPr>
        <w:fldChar w:fldCharType="begin"/>
      </w:r>
      <w:r w:rsidR="001B136C">
        <w:instrText xml:space="preserve"> XE "</w:instrText>
      </w:r>
      <w:r w:rsidR="001B136C" w:rsidRPr="00605F75">
        <w:rPr>
          <w:rFonts w:hint="eastAsia"/>
          <w:rtl/>
        </w:rPr>
        <w:instrText>فهرس</w:instrText>
      </w:r>
      <w:r w:rsidR="001B136C" w:rsidRPr="00605F75">
        <w:rPr>
          <w:rtl/>
        </w:rPr>
        <w:instrText xml:space="preserve"> </w:instrText>
      </w:r>
      <w:r w:rsidR="001B136C" w:rsidRPr="00605F75">
        <w:rPr>
          <w:rFonts w:hint="eastAsia"/>
          <w:rtl/>
        </w:rPr>
        <w:instrText>الحديث</w:instrText>
      </w:r>
      <w:r w:rsidR="001B136C" w:rsidRPr="00605F75">
        <w:rPr>
          <w:rtl/>
        </w:rPr>
        <w:instrText>:</w:instrText>
      </w:r>
      <w:r w:rsidR="001B136C" w:rsidRPr="00605F75">
        <w:rPr>
          <w:rFonts w:hint="eastAsia"/>
          <w:rtl/>
        </w:rPr>
        <w:instrText>مَنْ</w:instrText>
      </w:r>
      <w:r w:rsidR="001B136C" w:rsidRPr="00605F75">
        <w:rPr>
          <w:rtl/>
        </w:rPr>
        <w:instrText xml:space="preserve"> </w:instrText>
      </w:r>
      <w:r w:rsidR="001B136C" w:rsidRPr="00605F75">
        <w:rPr>
          <w:rFonts w:hint="eastAsia"/>
          <w:rtl/>
        </w:rPr>
        <w:instrText>أَتَاكُمْ</w:instrText>
      </w:r>
      <w:r w:rsidR="001B136C" w:rsidRPr="00605F75">
        <w:rPr>
          <w:rtl/>
        </w:rPr>
        <w:instrText xml:space="preserve"> </w:instrText>
      </w:r>
      <w:r w:rsidR="001B136C" w:rsidRPr="00605F75">
        <w:rPr>
          <w:rFonts w:hint="eastAsia"/>
          <w:rtl/>
        </w:rPr>
        <w:instrText>وَأمركُمْ</w:instrText>
      </w:r>
      <w:r w:rsidR="001B136C" w:rsidRPr="00605F75">
        <w:rPr>
          <w:rtl/>
        </w:rPr>
        <w:instrText xml:space="preserve"> </w:instrText>
      </w:r>
      <w:r w:rsidR="001B136C" w:rsidRPr="00605F75">
        <w:rPr>
          <w:rFonts w:hint="eastAsia"/>
          <w:rtl/>
        </w:rPr>
        <w:instrText>جَمِيعٌ</w:instrText>
      </w:r>
      <w:r w:rsidR="001B136C" w:rsidRPr="00605F75">
        <w:rPr>
          <w:rtl/>
        </w:rPr>
        <w:instrText xml:space="preserve"> </w:instrText>
      </w:r>
      <w:r w:rsidR="001B136C" w:rsidRPr="00605F75">
        <w:rPr>
          <w:rFonts w:hint="eastAsia"/>
          <w:rtl/>
        </w:rPr>
        <w:instrText>عَلَى</w:instrText>
      </w:r>
      <w:r w:rsidR="001B136C">
        <w:instrText xml:space="preserve">" </w:instrText>
      </w:r>
      <w:r w:rsidR="001B136C">
        <w:rPr>
          <w:rFonts w:ascii="Traditional Arabic" w:hAnsi="Traditional Arabic"/>
          <w:b/>
          <w:bCs/>
          <w:color w:val="000000" w:themeColor="text1"/>
          <w:sz w:val="38"/>
          <w:szCs w:val="38"/>
          <w:rtl/>
          <w:lang w:eastAsia="en-US"/>
        </w:rPr>
        <w:fldChar w:fldCharType="end"/>
      </w:r>
      <w:r w:rsidRPr="00230809">
        <w:rPr>
          <w:rFonts w:ascii="Traditional Arabic" w:hAnsi="Traditional Arabic"/>
          <w:b/>
          <w:bCs/>
          <w:color w:val="000000" w:themeColor="text1"/>
          <w:sz w:val="38"/>
          <w:szCs w:val="38"/>
          <w:rtl/>
          <w:lang w:eastAsia="en-US"/>
        </w:rPr>
        <w:t xml:space="preserve"> رَجُلٍ وَاحِدٍ يُرِيدُ أَنْ يَشُقَّ عَصَاكُمْ</w:t>
      </w:r>
      <w:r w:rsidR="001B136C">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 xml:space="preserve"> أَوْ يُفَرِّقَ جَمَاعَتَكُمْ فَاقْتُلُوهُ»</w:t>
      </w:r>
      <w:r w:rsidR="00727BEB" w:rsidRPr="00230809">
        <w:rPr>
          <w:rStyle w:val="af2"/>
          <w:sz w:val="38"/>
          <w:szCs w:val="38"/>
          <w:rtl/>
        </w:rPr>
        <w:t>(</w:t>
      </w:r>
      <w:r w:rsidR="00727BEB" w:rsidRPr="00230809">
        <w:rPr>
          <w:rStyle w:val="af2"/>
          <w:sz w:val="38"/>
          <w:szCs w:val="38"/>
          <w:rtl/>
        </w:rPr>
        <w:footnoteReference w:id="174"/>
      </w:r>
      <w:r w:rsidR="00727BEB" w:rsidRPr="00230809">
        <w:rPr>
          <w:rStyle w:val="af2"/>
          <w:sz w:val="38"/>
          <w:szCs w:val="38"/>
          <w:rtl/>
        </w:rPr>
        <w:t>)</w:t>
      </w:r>
      <w:r w:rsidRPr="00230809">
        <w:rPr>
          <w:rFonts w:ascii="Traditional Arabic" w:hAnsi="Traditional Arabic"/>
          <w:b/>
          <w:b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left="780" w:firstLine="720"/>
        <w:contextualSpacing/>
        <w:rPr>
          <w:rFonts w:ascii="Traditional Arabic" w:hAnsi="Traditional Arabic"/>
          <w:b/>
          <w:bCs/>
          <w:color w:val="000000" w:themeColor="text1"/>
          <w:sz w:val="38"/>
          <w:szCs w:val="38"/>
          <w:lang w:eastAsia="en-US"/>
        </w:rPr>
      </w:pPr>
      <w:r w:rsidRPr="00230809">
        <w:rPr>
          <w:rFonts w:ascii="Traditional Arabic" w:hAnsi="Traditional Arabic"/>
          <w:b/>
          <w:bCs/>
          <w:color w:val="000000" w:themeColor="text1"/>
          <w:sz w:val="38"/>
          <w:szCs w:val="38"/>
          <w:rtl/>
          <w:lang w:eastAsia="en-US"/>
        </w:rPr>
        <w:t xml:space="preserve">وعَنْ عَبد اللَّهِ بْنِ عَمرّو </w:t>
      </w:r>
      <w:r w:rsidRPr="00230809">
        <w:rPr>
          <w:rFonts w:ascii="Traditional Arabic" w:hAnsi="Traditional Arabic"/>
          <w:color w:val="auto"/>
          <w:sz w:val="38"/>
          <w:szCs w:val="38"/>
          <w:lang w:eastAsia="en-US"/>
        </w:rPr>
        <w:sym w:font="AGA Arabesque" w:char="F074"/>
      </w:r>
      <w:r w:rsidR="00591F82">
        <w:rPr>
          <w:rFonts w:ascii="Traditional Arabic" w:hAnsi="Traditional Arabic"/>
          <w:b/>
          <w:bCs/>
          <w:color w:val="000000" w:themeColor="text1"/>
          <w:sz w:val="38"/>
          <w:szCs w:val="38"/>
          <w:rtl/>
          <w:lang w:eastAsia="en-US"/>
        </w:rPr>
        <w:t xml:space="preserve"> أَنَّ النَّبِ</w:t>
      </w:r>
      <w:r w:rsidR="00591F82">
        <w:rPr>
          <w:rFonts w:ascii="Traditional Arabic" w:hAnsi="Traditional Arabic" w:hint="cs"/>
          <w:b/>
          <w:bCs/>
          <w:color w:val="000000" w:themeColor="text1"/>
          <w:sz w:val="38"/>
          <w:szCs w:val="38"/>
          <w:rtl/>
          <w:lang w:eastAsia="en-US"/>
        </w:rPr>
        <w:t>يّ</w:t>
      </w:r>
      <w:r w:rsidRPr="00230809">
        <w:rPr>
          <w:rFonts w:ascii="Traditional Arabic" w:hAnsi="Traditional Arabic"/>
          <w:b/>
          <w:bCs/>
          <w:color w:val="000000" w:themeColor="text1"/>
          <w:sz w:val="38"/>
          <w:szCs w:val="38"/>
          <w:rtl/>
          <w:lang w:eastAsia="en-US"/>
        </w:rPr>
        <w:t xml:space="preserve"> </w:t>
      </w:r>
      <w:r w:rsidRPr="00230809">
        <w:rPr>
          <w:rFonts w:ascii="Traditional Arabic" w:hAnsi="Traditional Arabic"/>
          <w:color w:val="auto"/>
          <w:sz w:val="38"/>
          <w:szCs w:val="38"/>
          <w:lang w:eastAsia="en-US"/>
        </w:rPr>
        <w:sym w:font="AGA Arabesque" w:char="F072"/>
      </w:r>
      <w:r w:rsidR="00727BEB" w:rsidRPr="00230809">
        <w:rPr>
          <w:rFonts w:ascii="Traditional Arabic" w:hAnsi="Traditional Arabic"/>
          <w:b/>
          <w:bCs/>
          <w:color w:val="000000" w:themeColor="text1"/>
          <w:sz w:val="38"/>
          <w:szCs w:val="38"/>
          <w:rtl/>
          <w:lang w:eastAsia="en-US"/>
        </w:rPr>
        <w:t xml:space="preserve"> قَالَ: «</w:t>
      </w:r>
      <w:r w:rsidR="00BD38B5" w:rsidRPr="00BD38B5">
        <w:rPr>
          <w:rFonts w:ascii="Traditional Arabic" w:hAnsi="Traditional Arabic" w:hint="cs"/>
          <w:b/>
          <w:bCs/>
          <w:color w:val="000000" w:themeColor="text1"/>
          <w:sz w:val="38"/>
          <w:szCs w:val="38"/>
          <w:highlight w:val="yellow"/>
          <w:rtl/>
          <w:lang w:eastAsia="en-US"/>
        </w:rPr>
        <w:t>مَنْ بَايَعَ إِمَامًا فَأَعْطَاهُ صَفْقَةَ يَدِهِ</w:t>
      </w:r>
      <w:r w:rsidR="00BD38B5">
        <w:rPr>
          <w:rFonts w:ascii="Traditional Arabic" w:hAnsi="Traditional Arabic"/>
          <w:b/>
          <w:bCs/>
          <w:color w:val="000000" w:themeColor="text1"/>
          <w:sz w:val="38"/>
          <w:szCs w:val="38"/>
          <w:rtl/>
          <w:lang w:eastAsia="en-US"/>
        </w:rPr>
        <w:fldChar w:fldCharType="begin"/>
      </w:r>
      <w:r w:rsidR="00BD38B5">
        <w:instrText xml:space="preserve"> XE "</w:instrText>
      </w:r>
      <w:r w:rsidR="00BD38B5" w:rsidRPr="00013E91">
        <w:rPr>
          <w:rFonts w:hint="eastAsia"/>
          <w:rtl/>
        </w:rPr>
        <w:instrText>فهرس</w:instrText>
      </w:r>
      <w:r w:rsidR="00BD38B5" w:rsidRPr="00013E91">
        <w:rPr>
          <w:rtl/>
        </w:rPr>
        <w:instrText xml:space="preserve"> </w:instrText>
      </w:r>
      <w:r w:rsidR="00BD38B5" w:rsidRPr="00013E91">
        <w:rPr>
          <w:rFonts w:hint="eastAsia"/>
          <w:rtl/>
        </w:rPr>
        <w:instrText>الحديث</w:instrText>
      </w:r>
      <w:r w:rsidR="00BD38B5" w:rsidRPr="00013E91">
        <w:rPr>
          <w:rtl/>
        </w:rPr>
        <w:instrText>:</w:instrText>
      </w:r>
      <w:r w:rsidR="00BD38B5" w:rsidRPr="00013E91">
        <w:rPr>
          <w:rFonts w:hint="eastAsia"/>
          <w:rtl/>
        </w:rPr>
        <w:instrText>مَنْ</w:instrText>
      </w:r>
      <w:r w:rsidR="00BD38B5" w:rsidRPr="00013E91">
        <w:rPr>
          <w:rtl/>
        </w:rPr>
        <w:instrText xml:space="preserve"> </w:instrText>
      </w:r>
      <w:r w:rsidR="00BD38B5" w:rsidRPr="00013E91">
        <w:rPr>
          <w:rFonts w:hint="eastAsia"/>
          <w:rtl/>
        </w:rPr>
        <w:instrText>بَايَعَ</w:instrText>
      </w:r>
      <w:r w:rsidR="00BD38B5" w:rsidRPr="00013E91">
        <w:rPr>
          <w:rtl/>
        </w:rPr>
        <w:instrText xml:space="preserve"> </w:instrText>
      </w:r>
      <w:r w:rsidR="00BD38B5" w:rsidRPr="00013E91">
        <w:rPr>
          <w:rFonts w:hint="eastAsia"/>
          <w:rtl/>
        </w:rPr>
        <w:instrText>إِمَامًا</w:instrText>
      </w:r>
      <w:r w:rsidR="00BD38B5" w:rsidRPr="00013E91">
        <w:rPr>
          <w:rtl/>
        </w:rPr>
        <w:instrText xml:space="preserve"> </w:instrText>
      </w:r>
      <w:r w:rsidR="00BD38B5" w:rsidRPr="00013E91">
        <w:rPr>
          <w:rFonts w:hint="eastAsia"/>
          <w:rtl/>
        </w:rPr>
        <w:instrText>فَأَعْطَاهُ</w:instrText>
      </w:r>
      <w:r w:rsidR="00BD38B5" w:rsidRPr="00013E91">
        <w:rPr>
          <w:rtl/>
        </w:rPr>
        <w:instrText xml:space="preserve"> </w:instrText>
      </w:r>
      <w:r w:rsidR="00BD38B5" w:rsidRPr="00013E91">
        <w:rPr>
          <w:rFonts w:hint="eastAsia"/>
          <w:rtl/>
        </w:rPr>
        <w:instrText>صَفْقَةَ</w:instrText>
      </w:r>
      <w:r w:rsidR="00BD38B5" w:rsidRPr="00013E91">
        <w:rPr>
          <w:rtl/>
        </w:rPr>
        <w:instrText xml:space="preserve"> </w:instrText>
      </w:r>
      <w:r w:rsidR="00BD38B5" w:rsidRPr="00013E91">
        <w:rPr>
          <w:rFonts w:hint="eastAsia"/>
          <w:rtl/>
        </w:rPr>
        <w:instrText>يَدِهِ</w:instrText>
      </w:r>
      <w:r w:rsidR="00BD38B5">
        <w:instrText xml:space="preserve">" </w:instrText>
      </w:r>
      <w:r w:rsidR="00BD38B5">
        <w:rPr>
          <w:rFonts w:ascii="Traditional Arabic" w:hAnsi="Traditional Arabic"/>
          <w:b/>
          <w:bCs/>
          <w:color w:val="000000" w:themeColor="text1"/>
          <w:sz w:val="38"/>
          <w:szCs w:val="38"/>
          <w:rtl/>
          <w:lang w:eastAsia="en-US"/>
        </w:rPr>
        <w:fldChar w:fldCharType="end"/>
      </w:r>
      <w:r w:rsidR="001B136C">
        <w:rPr>
          <w:rFonts w:ascii="Traditional Arabic" w:hAnsi="Traditional Arabic"/>
          <w:b/>
          <w:bCs/>
          <w:color w:val="000000" w:themeColor="text1"/>
          <w:sz w:val="38"/>
          <w:szCs w:val="38"/>
          <w:rtl/>
          <w:lang w:eastAsia="en-US"/>
        </w:rPr>
        <w:t xml:space="preserve"> وَثَمر</w:t>
      </w:r>
      <w:r w:rsidRPr="00230809">
        <w:rPr>
          <w:rFonts w:ascii="Traditional Arabic" w:hAnsi="Traditional Arabic"/>
          <w:b/>
          <w:bCs/>
          <w:color w:val="000000" w:themeColor="text1"/>
          <w:sz w:val="38"/>
          <w:szCs w:val="38"/>
          <w:rtl/>
          <w:lang w:eastAsia="en-US"/>
        </w:rPr>
        <w:t xml:space="preserve">ةَ قَلْبِهِ فَلْيُطِعْهُ مَا اسْتَطَاعَ فَإِنْ جَاءَ آخَرُ يُنَازِعُهُ فَاضْرِبُوا </w:t>
      </w:r>
      <w:r w:rsidRPr="00230809">
        <w:rPr>
          <w:rFonts w:ascii="Traditional Arabic" w:hAnsi="Traditional Arabic" w:hint="cs"/>
          <w:b/>
          <w:bCs/>
          <w:color w:val="000000" w:themeColor="text1"/>
          <w:sz w:val="38"/>
          <w:szCs w:val="38"/>
          <w:rtl/>
          <w:lang w:eastAsia="en-US"/>
        </w:rPr>
        <w:t>عنق</w:t>
      </w:r>
      <w:r w:rsidR="00727BEB" w:rsidRPr="00230809">
        <w:rPr>
          <w:rFonts w:ascii="Traditional Arabic" w:hAnsi="Traditional Arabic"/>
          <w:b/>
          <w:bCs/>
          <w:color w:val="000000" w:themeColor="text1"/>
          <w:sz w:val="38"/>
          <w:szCs w:val="38"/>
          <w:rtl/>
          <w:lang w:eastAsia="en-US"/>
        </w:rPr>
        <w:t xml:space="preserve"> الآخَرِ</w:t>
      </w:r>
      <w:r w:rsidRPr="00230809">
        <w:rPr>
          <w:rFonts w:ascii="Traditional Arabic" w:hAnsi="Traditional Arabic"/>
          <w:b/>
          <w:bCs/>
          <w:color w:val="000000" w:themeColor="text1"/>
          <w:sz w:val="38"/>
          <w:szCs w:val="38"/>
          <w:rtl/>
          <w:lang w:eastAsia="en-US"/>
        </w:rPr>
        <w:t>»</w:t>
      </w:r>
      <w:r w:rsidR="00727BEB" w:rsidRPr="00230809">
        <w:rPr>
          <w:rStyle w:val="af2"/>
          <w:sz w:val="38"/>
          <w:szCs w:val="38"/>
          <w:rtl/>
        </w:rPr>
        <w:t>(</w:t>
      </w:r>
      <w:r w:rsidR="00727BEB" w:rsidRPr="00230809">
        <w:rPr>
          <w:rStyle w:val="af2"/>
          <w:sz w:val="38"/>
          <w:szCs w:val="38"/>
          <w:rtl/>
        </w:rPr>
        <w:footnoteReference w:id="175"/>
      </w:r>
      <w:r w:rsidR="00727BEB" w:rsidRPr="00230809">
        <w:rPr>
          <w:rStyle w:val="af2"/>
          <w:sz w:val="38"/>
          <w:szCs w:val="38"/>
          <w:rtl/>
        </w:rPr>
        <w:t>)</w:t>
      </w:r>
      <w:r w:rsidRPr="00230809">
        <w:rPr>
          <w:rFonts w:ascii="Traditional Arabic" w:hAnsi="Traditional Arabic"/>
          <w:b/>
          <w:bCs/>
          <w:color w:val="000000" w:themeColor="text1"/>
          <w:sz w:val="38"/>
          <w:szCs w:val="38"/>
          <w:rtl/>
          <w:lang w:eastAsia="en-US"/>
        </w:rPr>
        <w:t>.</w:t>
      </w:r>
      <w:r w:rsidR="00727BEB" w:rsidRPr="00230809">
        <w:rPr>
          <w:rFonts w:ascii="Traditional Arabic" w:hAnsi="Traditional Arabic"/>
          <w:b/>
          <w:bCs/>
          <w:color w:val="000000" w:themeColor="text1"/>
          <w:sz w:val="38"/>
          <w:szCs w:val="38"/>
          <w:rtl/>
          <w:lang w:eastAsia="en-US"/>
        </w:rPr>
        <w:t xml:space="preserve"> </w:t>
      </w:r>
      <w:r w:rsidRPr="00230809">
        <w:rPr>
          <w:rFonts w:ascii="Traditional Arabic" w:hAnsi="Traditional Arabic"/>
          <w:b/>
          <w:bCs/>
          <w:color w:val="000000" w:themeColor="text1"/>
          <w:sz w:val="38"/>
          <w:szCs w:val="38"/>
          <w:rtl/>
          <w:lang w:eastAsia="en-US"/>
        </w:rPr>
        <w:t xml:space="preserve"> </w:t>
      </w:r>
    </w:p>
    <w:p w:rsidR="005F22B3" w:rsidRPr="00230809" w:rsidRDefault="005F22B3" w:rsidP="00591F82">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دل</w:t>
      </w:r>
      <w:r w:rsidR="00591F82">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 xml:space="preserve"> الحديثان على قتل من يكون سببا في التفرق والاختلاف مراعاة لأمن البلد بأكمله، وتحقيقا للمصلحة العامة، فإذا كان في سفك دم رجل أو جماعة استقرار</w:t>
      </w:r>
      <w:r w:rsidR="00591F82">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 xml:space="preserve"> للأمن</w:t>
      </w:r>
      <w:r w:rsidR="00591F82">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 xml:space="preserve"> فإن الإسلام أمر بقتلهم مع أن سفك  دم المسلم من أعظم الأمور عند الله عز وجل، ولكن لما يترتب عليه أمور </w:t>
      </w:r>
      <w:r w:rsidR="00591F82">
        <w:rPr>
          <w:rFonts w:ascii="Traditional Arabic" w:hAnsi="Traditional Arabic" w:hint="cs"/>
          <w:color w:val="000000" w:themeColor="text1"/>
          <w:sz w:val="38"/>
          <w:szCs w:val="38"/>
          <w:rtl/>
          <w:lang w:eastAsia="en-US"/>
        </w:rPr>
        <w:t>من العظائم،</w:t>
      </w:r>
      <w:r w:rsidRPr="00230809">
        <w:rPr>
          <w:rFonts w:ascii="Traditional Arabic" w:hAnsi="Traditional Arabic" w:hint="cs"/>
          <w:color w:val="000000" w:themeColor="text1"/>
          <w:sz w:val="38"/>
          <w:szCs w:val="38"/>
          <w:rtl/>
          <w:lang w:eastAsia="en-US"/>
        </w:rPr>
        <w:t xml:space="preserve"> ف</w:t>
      </w:r>
      <w:r w:rsidR="007347A3">
        <w:rPr>
          <w:rFonts w:ascii="Traditional Arabic" w:hAnsi="Traditional Arabic" w:hint="cs"/>
          <w:color w:val="000000" w:themeColor="text1"/>
          <w:sz w:val="38"/>
          <w:szCs w:val="38"/>
          <w:rtl/>
          <w:lang w:eastAsia="en-US"/>
        </w:rPr>
        <w:t>إن الإسلام أجاز ذلك للضرورة ومر</w:t>
      </w:r>
      <w:r w:rsidRPr="00230809">
        <w:rPr>
          <w:rFonts w:ascii="Traditional Arabic" w:hAnsi="Traditional Arabic" w:hint="cs"/>
          <w:color w:val="000000" w:themeColor="text1"/>
          <w:sz w:val="38"/>
          <w:szCs w:val="38"/>
          <w:rtl/>
          <w:lang w:eastAsia="en-US"/>
        </w:rPr>
        <w:t>اعاة لظروف الآخرين.</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lastRenderedPageBreak/>
        <w:t xml:space="preserve">وقد استدل بالحديث الحنفية على ضرب رقاب الخوارج والبغاة، يقول </w:t>
      </w:r>
      <w:r w:rsidRPr="00230809">
        <w:rPr>
          <w:rFonts w:ascii="Traditional Arabic" w:hAnsi="Traditional Arabic"/>
          <w:color w:val="000000" w:themeColor="text1"/>
          <w:sz w:val="38"/>
          <w:szCs w:val="38"/>
          <w:rtl/>
          <w:lang w:eastAsia="en-US"/>
        </w:rPr>
        <w:t>ملا علي: (</w:t>
      </w:r>
      <w:r w:rsidRPr="007347A3">
        <w:rPr>
          <w:rFonts w:ascii="Traditional Arabic" w:hAnsi="Traditional Arabic" w:hint="cs"/>
          <w:b/>
          <w:bCs/>
          <w:color w:val="000000" w:themeColor="text1"/>
          <w:sz w:val="38"/>
          <w:szCs w:val="38"/>
          <w:rtl/>
          <w:lang w:eastAsia="en-US"/>
        </w:rPr>
        <w:t>«</w:t>
      </w:r>
      <w:r w:rsidRPr="007347A3">
        <w:rPr>
          <w:rFonts w:ascii="Traditional Arabic" w:hAnsi="Traditional Arabic"/>
          <w:b/>
          <w:bCs/>
          <w:color w:val="000000" w:themeColor="text1"/>
          <w:sz w:val="38"/>
          <w:szCs w:val="38"/>
          <w:rtl/>
          <w:lang w:eastAsia="en-US"/>
        </w:rPr>
        <w:t>من أتاكم وأمركم جميع</w:t>
      </w:r>
      <w:r w:rsidRPr="007347A3">
        <w:rPr>
          <w:rFonts w:ascii="Traditional Arabic" w:hAnsi="Traditional Arabic" w:hint="cs"/>
          <w:b/>
          <w:bCs/>
          <w:color w:val="000000" w:themeColor="text1"/>
          <w:sz w:val="38"/>
          <w:szCs w:val="38"/>
          <w:rtl/>
          <w:lang w:eastAsia="en-US"/>
        </w:rPr>
        <w:t>»</w:t>
      </w:r>
      <w:r w:rsidRPr="007347A3">
        <w:rPr>
          <w:rFonts w:ascii="Traditional Arabic" w:hAnsi="Traditional Arabic"/>
          <w:b/>
          <w:b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والحال أن أمركم مجتمع على رجل واحد</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له أهلية الخلافة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أو</w:t>
      </w:r>
      <w:r w:rsidR="007347A3">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ل</w:t>
      </w:r>
      <w:r w:rsidR="007347A3">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ه</w:t>
      </w:r>
      <w:r w:rsidR="007347A3">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التسلط والغلبة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يريد أن يشق عصاكم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في النهاية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يقال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شق العصا إذا فارق الجماعة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فقوله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أو يفرق جماعتكم للشك من الراوي أو للتنويع</w:t>
      </w:r>
      <w:r w:rsidR="007347A3">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فإن التفريق غير المفارقة وإن كان بينهما الملازمة</w:t>
      </w:r>
      <w:r w:rsidR="00415012">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وقال الطيبي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شق العصا تمثيل</w:t>
      </w:r>
      <w:r w:rsidR="00415012">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شب</w:t>
      </w:r>
      <w:r w:rsidR="00415012">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ه اجتماع النّاس واتفاقهم على أمر واحد بالعصا إذا لم تشق وافتراقهم من ذلك الأمر بشق العصا</w:t>
      </w:r>
      <w:r w:rsidR="00415012">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ثم كنى به عنه فضرب مثلا للتفريق يدل على هذا التأويل قوله</w:t>
      </w:r>
      <w:r w:rsidRPr="00415012">
        <w:rPr>
          <w:rFonts w:ascii="Traditional Arabic" w:hAnsi="Traditional Arabic" w:hint="cs"/>
          <w:b/>
          <w:bCs/>
          <w:color w:val="000000" w:themeColor="text1"/>
          <w:sz w:val="38"/>
          <w:szCs w:val="38"/>
          <w:rtl/>
          <w:lang w:eastAsia="en-US"/>
        </w:rPr>
        <w:t>:«</w:t>
      </w:r>
      <w:r w:rsidRPr="00415012">
        <w:rPr>
          <w:rFonts w:ascii="Traditional Arabic" w:hAnsi="Traditional Arabic"/>
          <w:b/>
          <w:bCs/>
          <w:color w:val="000000" w:themeColor="text1"/>
          <w:sz w:val="38"/>
          <w:szCs w:val="38"/>
          <w:rtl/>
          <w:lang w:eastAsia="en-US"/>
        </w:rPr>
        <w:t>أمركم جميع على رجل</w:t>
      </w:r>
      <w:r w:rsidRPr="00415012">
        <w:rPr>
          <w:rFonts w:ascii="Traditional Arabic" w:hAnsi="Traditional Arabic" w:hint="cs"/>
          <w:b/>
          <w:b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حيث أسند الجميع إلى الأمر إسنادا مجازيا لأنّه سبب اجتماع النّاس)</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76"/>
      </w:r>
      <w:r w:rsidRPr="00230809">
        <w:rPr>
          <w:rFonts w:ascii="Calibri" w:hAnsi="Calibri" w:cs="Arial"/>
          <w:color w:val="000000" w:themeColor="text1"/>
          <w:sz w:val="38"/>
          <w:szCs w:val="38"/>
          <w:vertAlign w:val="superscript"/>
          <w:rtl/>
          <w:lang w:eastAsia="en-US"/>
        </w:rPr>
        <w:t>)</w:t>
      </w:r>
      <w:r w:rsidR="00173434" w:rsidRPr="00230809">
        <w:rPr>
          <w:rFonts w:ascii="Traditional Arabic" w:hAnsi="Traditional Arabic" w:hint="cs"/>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وقال أيضا</w:t>
      </w:r>
      <w:r w:rsidR="00415012">
        <w:rPr>
          <w:rFonts w:ascii="Traditional Arabic" w:hAnsi="Traditional Arabic" w:hint="cs"/>
          <w:color w:val="000000" w:themeColor="text1"/>
          <w:sz w:val="38"/>
          <w:szCs w:val="38"/>
          <w:rtl/>
          <w:lang w:eastAsia="en-US"/>
        </w:rPr>
        <w:t xml:space="preserve"> [ملا علي]</w:t>
      </w:r>
      <w:r w:rsidRPr="00230809">
        <w:rPr>
          <w:rFonts w:ascii="Traditional Arabic" w:hAnsi="Traditional Arabic" w:hint="cs"/>
          <w:color w:val="000000" w:themeColor="text1"/>
          <w:sz w:val="38"/>
          <w:szCs w:val="38"/>
          <w:rtl/>
          <w:lang w:eastAsia="en-US"/>
        </w:rPr>
        <w:t>: (</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من بايع إماما فأعطاه</w:t>
      </w:r>
      <w:r w:rsidRPr="00230809">
        <w:rPr>
          <w:rFonts w:ascii="Traditional Arabic" w:hAnsi="Traditional Arabic" w:hint="cs"/>
          <w:b/>
          <w:bCs/>
          <w:color w:val="000000" w:themeColor="text1"/>
          <w:sz w:val="38"/>
          <w:szCs w:val="38"/>
          <w:rtl/>
          <w:lang w:eastAsia="en-US"/>
        </w:rPr>
        <w:t>»</w:t>
      </w:r>
      <w:r w:rsidR="00160BFA"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الإمام إياه أو بالعكس </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صفقة يده</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في النهاية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الصفقة المرّة من التصفيق باليد</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لأنّ المتبايعين يضع أحدهما يده في يد الآخر عند يمينه وبيعته كما يفعل المتبايعان</w:t>
      </w:r>
      <w:r w:rsidRPr="00230809">
        <w:rPr>
          <w:rFonts w:ascii="Traditional Arabic" w:hAnsi="Traditional Arabic" w:hint="cs"/>
          <w:color w:val="000000" w:themeColor="text1"/>
          <w:sz w:val="38"/>
          <w:szCs w:val="38"/>
          <w:rtl/>
          <w:lang w:eastAsia="en-US"/>
        </w:rPr>
        <w:t>،</w:t>
      </w:r>
      <w:r w:rsidR="00173434"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وثمرة قلبه</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إخلاصه أو خالص عهده أو ماله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وقيل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صفقة يده كناية عن المال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وثمرة قلبه كناية عن مبايعته مع ولده</w:t>
      </w:r>
      <w:r w:rsidRPr="00230809">
        <w:rPr>
          <w:rFonts w:ascii="Traditional Arabic" w:hAnsi="Traditional Arabic" w:hint="cs"/>
          <w:color w:val="000000" w:themeColor="text1"/>
          <w:sz w:val="38"/>
          <w:szCs w:val="38"/>
          <w:rtl/>
          <w:lang w:eastAsia="en-US"/>
        </w:rPr>
        <w:t>،</w:t>
      </w:r>
      <w:r w:rsidR="00173434"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فليطعه</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إن استطاع </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فإن جاء آخر</w:t>
      </w:r>
      <w:r w:rsidRPr="00230809">
        <w:rPr>
          <w:rFonts w:ascii="Traditional Arabic" w:hAnsi="Traditional Arabic" w:hint="cs"/>
          <w:b/>
          <w:bCs/>
          <w:color w:val="000000" w:themeColor="text1"/>
          <w:sz w:val="38"/>
          <w:szCs w:val="38"/>
          <w:rtl/>
          <w:lang w:eastAsia="en-US"/>
        </w:rPr>
        <w:t>»</w:t>
      </w:r>
      <w:r w:rsidR="00160BFA"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إمام آخر </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ينازعه</w:t>
      </w:r>
      <w:r w:rsidRPr="00230809">
        <w:rPr>
          <w:rFonts w:ascii="Traditional Arabic" w:hAnsi="Traditional Arabic" w:hint="cs"/>
          <w:b/>
          <w:bCs/>
          <w:color w:val="000000" w:themeColor="text1"/>
          <w:sz w:val="38"/>
          <w:szCs w:val="38"/>
          <w:rtl/>
          <w:lang w:eastAsia="en-US"/>
        </w:rPr>
        <w:t>»</w:t>
      </w:r>
      <w:r w:rsidR="00160BFA"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الإمام الأول أو المبايع </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فاضربوا</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خطاب عام يشمل المبايع وغيره</w:t>
      </w:r>
      <w:r w:rsidRPr="00230809">
        <w:rPr>
          <w:rFonts w:ascii="Traditional Arabic" w:hAnsi="Traditional Arabic" w:hint="cs"/>
          <w:color w:val="000000" w:themeColor="text1"/>
          <w:sz w:val="38"/>
          <w:szCs w:val="38"/>
          <w:rtl/>
          <w:lang w:eastAsia="en-US"/>
        </w:rPr>
        <w:t>.</w:t>
      </w:r>
    </w:p>
    <w:p w:rsidR="005F22B3" w:rsidRPr="00230809" w:rsidRDefault="005F22B3" w:rsidP="00415012">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lastRenderedPageBreak/>
        <w:t>وقال الطيبي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00415012">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جمع الضمير فيه بعد ما أفرد في </w:t>
      </w:r>
      <w:r w:rsidR="00415012" w:rsidRPr="00415012">
        <w:rPr>
          <w:rFonts w:ascii="Traditional Arabic" w:hAnsi="Traditional Arabic" w:hint="cs"/>
          <w:b/>
          <w:bCs/>
          <w:color w:val="000000" w:themeColor="text1"/>
          <w:sz w:val="38"/>
          <w:szCs w:val="38"/>
          <w:rtl/>
          <w:lang w:eastAsia="en-US"/>
        </w:rPr>
        <w:t>«</w:t>
      </w:r>
      <w:r w:rsidRPr="00415012">
        <w:rPr>
          <w:rFonts w:ascii="Traditional Arabic" w:hAnsi="Traditional Arabic"/>
          <w:b/>
          <w:bCs/>
          <w:color w:val="000000" w:themeColor="text1"/>
          <w:sz w:val="38"/>
          <w:szCs w:val="38"/>
          <w:rtl/>
          <w:lang w:eastAsia="en-US"/>
        </w:rPr>
        <w:t>فليعطه</w:t>
      </w:r>
      <w:r w:rsidR="00415012" w:rsidRPr="00415012">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نظرا إلى لفظ </w:t>
      </w:r>
      <w:r w:rsidR="00415012" w:rsidRPr="00415012">
        <w:rPr>
          <w:rFonts w:ascii="Traditional Arabic" w:hAnsi="Traditional Arabic" w:hint="cs"/>
          <w:b/>
          <w:bCs/>
          <w:color w:val="000000" w:themeColor="text1"/>
          <w:sz w:val="38"/>
          <w:szCs w:val="38"/>
          <w:rtl/>
          <w:lang w:eastAsia="en-US"/>
        </w:rPr>
        <w:t>«</w:t>
      </w:r>
      <w:r w:rsidRPr="00415012">
        <w:rPr>
          <w:rFonts w:ascii="Traditional Arabic" w:hAnsi="Traditional Arabic"/>
          <w:b/>
          <w:bCs/>
          <w:color w:val="000000" w:themeColor="text1"/>
          <w:sz w:val="38"/>
          <w:szCs w:val="38"/>
          <w:rtl/>
          <w:lang w:eastAsia="en-US"/>
        </w:rPr>
        <w:t>من</w:t>
      </w:r>
      <w:r w:rsidR="00415012" w:rsidRPr="00415012">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تارة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ومعناها أخرى وقوله</w:t>
      </w:r>
      <w:r w:rsidRPr="00230809">
        <w:rPr>
          <w:rFonts w:ascii="Traditional Arabic" w:hAnsi="Traditional Arabic" w:hint="cs"/>
          <w:color w:val="000000" w:themeColor="text1"/>
          <w:sz w:val="38"/>
          <w:szCs w:val="38"/>
          <w:rtl/>
          <w:lang w:eastAsia="en-US"/>
        </w:rPr>
        <w:t>:</w:t>
      </w:r>
      <w:r w:rsidR="00173434" w:rsidRPr="00230809">
        <w:rPr>
          <w:rFonts w:ascii="Traditional Arabic" w:hAnsi="Traditional Arabic" w:hint="cs"/>
          <w:color w:val="000000" w:themeColor="text1"/>
          <w:sz w:val="38"/>
          <w:szCs w:val="38"/>
          <w:rtl/>
          <w:lang w:eastAsia="en-US"/>
        </w:rPr>
        <w:t xml:space="preserve"> </w:t>
      </w:r>
      <w:r w:rsidRPr="00415012">
        <w:rPr>
          <w:rFonts w:ascii="Traditional Arabic" w:hAnsi="Traditional Arabic" w:hint="cs"/>
          <w:b/>
          <w:bCs/>
          <w:color w:val="000000" w:themeColor="text1"/>
          <w:sz w:val="38"/>
          <w:szCs w:val="38"/>
          <w:rtl/>
          <w:lang w:eastAsia="en-US"/>
        </w:rPr>
        <w:t>«</w:t>
      </w:r>
      <w:r w:rsidRPr="00415012">
        <w:rPr>
          <w:rFonts w:ascii="Traditional Arabic" w:hAnsi="Traditional Arabic"/>
          <w:b/>
          <w:bCs/>
          <w:color w:val="000000" w:themeColor="text1"/>
          <w:sz w:val="38"/>
          <w:szCs w:val="38"/>
          <w:rtl/>
          <w:lang w:eastAsia="en-US"/>
        </w:rPr>
        <w:t>عنق الآخر</w:t>
      </w:r>
      <w:r w:rsidRPr="00415012">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وضع موضع عنقه إيذانا</w:t>
      </w:r>
      <w:r w:rsidR="00415012">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بأن كونه آخر يستحق ضرب </w:t>
      </w:r>
      <w:r w:rsidR="00415012">
        <w:rPr>
          <w:rFonts w:ascii="Traditional Arabic" w:hAnsi="Traditional Arabic"/>
          <w:color w:val="000000" w:themeColor="text1"/>
          <w:sz w:val="38"/>
          <w:szCs w:val="38"/>
          <w:rtl/>
          <w:lang w:eastAsia="en-US"/>
        </w:rPr>
        <w:t>العنق تقريرا للمراد وتحقيقا له</w:t>
      </w:r>
      <w:r w:rsidRPr="00230809">
        <w:rPr>
          <w:rFonts w:ascii="Traditional Arabic" w:hAnsi="Traditional Arabic" w:hint="cs"/>
          <w:color w:val="000000" w:themeColor="text1"/>
          <w:sz w:val="38"/>
          <w:szCs w:val="38"/>
          <w:rtl/>
          <w:lang w:eastAsia="en-US"/>
        </w:rPr>
        <w:t>)</w:t>
      </w:r>
      <w:r w:rsidRPr="00230809">
        <w:rPr>
          <w:sz w:val="38"/>
          <w:szCs w:val="38"/>
          <w:vertAlign w:val="superscript"/>
          <w:rtl/>
        </w:rPr>
        <w:t>(</w:t>
      </w:r>
      <w:r w:rsidRPr="00230809">
        <w:rPr>
          <w:sz w:val="38"/>
          <w:szCs w:val="38"/>
          <w:vertAlign w:val="superscript"/>
          <w:rtl/>
        </w:rPr>
        <w:footnoteReference w:id="177"/>
      </w:r>
      <w:r w:rsidRPr="00230809">
        <w:rPr>
          <w:sz w:val="38"/>
          <w:szCs w:val="38"/>
          <w:vertAlign w:val="superscript"/>
          <w:rtl/>
        </w:rPr>
        <w:t>)</w:t>
      </w:r>
      <w:r w:rsidR="00173434" w:rsidRPr="00230809">
        <w:rPr>
          <w:rFonts w:ascii="Traditional Arabic" w:hAnsi="Traditional Arabic" w:hint="cs"/>
          <w:color w:val="000000" w:themeColor="text1"/>
          <w:sz w:val="38"/>
          <w:szCs w:val="38"/>
          <w:rtl/>
          <w:lang w:eastAsia="en-US"/>
        </w:rPr>
        <w:t>.</w:t>
      </w:r>
    </w:p>
    <w:p w:rsidR="005F22B3" w:rsidRPr="00230809" w:rsidRDefault="005F22B3" w:rsidP="00415012">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والأمر بضرب عنق المفارق حفاظا</w:t>
      </w:r>
      <w:r w:rsidR="00415012">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 xml:space="preserve"> </w:t>
      </w:r>
      <w:r w:rsidR="00415012">
        <w:rPr>
          <w:rFonts w:ascii="Traditional Arabic" w:hAnsi="Traditional Arabic" w:hint="cs"/>
          <w:color w:val="000000" w:themeColor="text1"/>
          <w:sz w:val="38"/>
          <w:szCs w:val="38"/>
          <w:rtl/>
          <w:lang w:eastAsia="en-US"/>
        </w:rPr>
        <w:t>على ا</w:t>
      </w:r>
      <w:r w:rsidRPr="00230809">
        <w:rPr>
          <w:rFonts w:ascii="Traditional Arabic" w:hAnsi="Traditional Arabic" w:hint="cs"/>
          <w:color w:val="000000" w:themeColor="text1"/>
          <w:sz w:val="38"/>
          <w:szCs w:val="38"/>
          <w:rtl/>
          <w:lang w:eastAsia="en-US"/>
        </w:rPr>
        <w:t>لجماعة ووحدة الكلمة، وعبر</w:t>
      </w:r>
      <w:r w:rsidR="00415012">
        <w:rPr>
          <w:rFonts w:ascii="Traditional Arabic" w:hAnsi="Traditional Arabic" w:hint="cs"/>
          <w:color w:val="000000" w:themeColor="text1"/>
          <w:sz w:val="38"/>
          <w:szCs w:val="38"/>
          <w:rtl/>
          <w:lang w:eastAsia="en-US"/>
        </w:rPr>
        <w:t>ة للآخرين الذين ما فتئوا يناصبون</w:t>
      </w:r>
      <w:r w:rsidRPr="00230809">
        <w:rPr>
          <w:rFonts w:ascii="Traditional Arabic" w:hAnsi="Traditional Arabic" w:hint="cs"/>
          <w:color w:val="000000" w:themeColor="text1"/>
          <w:sz w:val="38"/>
          <w:szCs w:val="38"/>
          <w:rtl/>
          <w:lang w:eastAsia="en-US"/>
        </w:rPr>
        <w:t xml:space="preserve"> العداء للولاة، كما هو حال الخوارج قديما وحديثا</w:t>
      </w:r>
      <w:r w:rsidR="00415012">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 xml:space="preserve"> حيث يطلقون الأحكام على الولاة ويح</w:t>
      </w:r>
      <w:r w:rsidR="00415012">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 xml:space="preserve">رضون الناس </w:t>
      </w:r>
      <w:r w:rsidR="00415012">
        <w:rPr>
          <w:rFonts w:ascii="Traditional Arabic" w:hAnsi="Traditional Arabic" w:hint="cs"/>
          <w:color w:val="000000" w:themeColor="text1"/>
          <w:sz w:val="38"/>
          <w:szCs w:val="38"/>
          <w:rtl/>
          <w:lang w:eastAsia="en-US"/>
        </w:rPr>
        <w:t>على الخروج عليهم</w:t>
      </w:r>
      <w:r w:rsidRPr="00230809">
        <w:rPr>
          <w:rFonts w:ascii="Traditional Arabic" w:hAnsi="Traditional Arabic" w:hint="cs"/>
          <w:color w:val="000000" w:themeColor="text1"/>
          <w:sz w:val="38"/>
          <w:szCs w:val="38"/>
          <w:rtl/>
          <w:lang w:eastAsia="en-US"/>
        </w:rPr>
        <w:t xml:space="preserve"> بالسيف والكلام.</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lang w:eastAsia="en-US"/>
        </w:rPr>
      </w:pPr>
    </w:p>
    <w:p w:rsidR="005F22B3" w:rsidRPr="00230809" w:rsidRDefault="00173434" w:rsidP="00204CDE">
      <w:pPr>
        <w:widowControl/>
        <w:numPr>
          <w:ilvl w:val="0"/>
          <w:numId w:val="46"/>
        </w:numPr>
        <w:autoSpaceDE w:val="0"/>
        <w:autoSpaceDN w:val="0"/>
        <w:adjustRightInd w:val="0"/>
        <w:spacing w:line="620" w:lineRule="exact"/>
        <w:ind w:firstLine="720"/>
        <w:contextualSpacing/>
        <w:rPr>
          <w:rFonts w:ascii="Traditional Arabic" w:hAnsi="Traditional Arabic"/>
          <w:b/>
          <w:bCs/>
          <w:color w:val="000000" w:themeColor="text1"/>
          <w:sz w:val="38"/>
          <w:szCs w:val="38"/>
          <w:lang w:eastAsia="en-US"/>
        </w:rPr>
      </w:pPr>
      <w:r w:rsidRPr="00230809">
        <w:rPr>
          <w:rFonts w:ascii="Traditional Arabic" w:hAnsi="Traditional Arabic"/>
          <w:b/>
          <w:bCs/>
          <w:color w:val="000000" w:themeColor="text1"/>
          <w:sz w:val="38"/>
          <w:szCs w:val="38"/>
          <w:rtl/>
          <w:lang w:eastAsia="en-US"/>
        </w:rPr>
        <w:t>عن مع</w:t>
      </w:r>
      <w:r w:rsidRPr="00230809">
        <w:rPr>
          <w:rFonts w:ascii="Traditional Arabic" w:hAnsi="Traditional Arabic" w:hint="cs"/>
          <w:b/>
          <w:bCs/>
          <w:color w:val="000000" w:themeColor="text1"/>
          <w:sz w:val="38"/>
          <w:szCs w:val="38"/>
          <w:rtl/>
          <w:lang w:eastAsia="en-US"/>
        </w:rPr>
        <w:t>ا</w:t>
      </w:r>
      <w:r w:rsidR="005F22B3" w:rsidRPr="00230809">
        <w:rPr>
          <w:rFonts w:ascii="Traditional Arabic" w:hAnsi="Traditional Arabic"/>
          <w:b/>
          <w:bCs/>
          <w:color w:val="000000" w:themeColor="text1"/>
          <w:sz w:val="38"/>
          <w:szCs w:val="38"/>
          <w:rtl/>
          <w:lang w:eastAsia="en-US"/>
        </w:rPr>
        <w:t xml:space="preserve">ذ بن جبل </w:t>
      </w:r>
      <w:r w:rsidR="005F22B3" w:rsidRPr="00230809">
        <w:rPr>
          <w:rFonts w:ascii="Traditional Arabic" w:hAnsi="Traditional Arabic"/>
          <w:color w:val="auto"/>
          <w:sz w:val="38"/>
          <w:szCs w:val="38"/>
          <w:lang w:eastAsia="en-US"/>
        </w:rPr>
        <w:sym w:font="AGA Arabesque" w:char="F074"/>
      </w:r>
      <w:r w:rsidR="005F22B3" w:rsidRPr="00230809">
        <w:rPr>
          <w:rFonts w:ascii="Traditional Arabic" w:hAnsi="Traditional Arabic" w:hint="cs"/>
          <w:b/>
          <w:bCs/>
          <w:color w:val="000000" w:themeColor="text1"/>
          <w:sz w:val="38"/>
          <w:szCs w:val="38"/>
          <w:rtl/>
          <w:lang w:eastAsia="en-US"/>
        </w:rPr>
        <w:t>إ</w:t>
      </w:r>
      <w:r w:rsidR="005F22B3" w:rsidRPr="00230809">
        <w:rPr>
          <w:rFonts w:ascii="Traditional Arabic" w:hAnsi="Traditional Arabic"/>
          <w:b/>
          <w:bCs/>
          <w:color w:val="000000" w:themeColor="text1"/>
          <w:sz w:val="38"/>
          <w:szCs w:val="38"/>
          <w:rtl/>
          <w:lang w:eastAsia="en-US"/>
        </w:rPr>
        <w:t xml:space="preserve">ن نبي الله </w:t>
      </w:r>
      <w:r w:rsidR="005F22B3" w:rsidRPr="00230809">
        <w:rPr>
          <w:rFonts w:ascii="Traditional Arabic" w:hAnsi="Traditional Arabic"/>
          <w:color w:val="auto"/>
          <w:sz w:val="38"/>
          <w:szCs w:val="38"/>
          <w:lang w:eastAsia="en-US"/>
        </w:rPr>
        <w:sym w:font="AGA Arabesque" w:char="F072"/>
      </w:r>
      <w:r w:rsidR="005F22B3" w:rsidRPr="00230809">
        <w:rPr>
          <w:rFonts w:ascii="Traditional Arabic" w:hAnsi="Traditional Arabic"/>
          <w:b/>
          <w:bCs/>
          <w:color w:val="000000" w:themeColor="text1"/>
          <w:sz w:val="38"/>
          <w:szCs w:val="38"/>
          <w:rtl/>
          <w:lang w:eastAsia="en-US"/>
        </w:rPr>
        <w:t xml:space="preserve"> قال: «</w:t>
      </w:r>
      <w:r w:rsidR="00BD38B5" w:rsidRPr="00BD38B5">
        <w:rPr>
          <w:rFonts w:ascii="Traditional Arabic" w:hAnsi="Traditional Arabic"/>
          <w:b/>
          <w:bCs/>
          <w:color w:val="000000" w:themeColor="text1"/>
          <w:sz w:val="38"/>
          <w:szCs w:val="38"/>
          <w:highlight w:val="yellow"/>
          <w:rtl/>
          <w:lang w:eastAsia="en-US"/>
        </w:rPr>
        <w:t>إن الشيطان ذئب الإنسان</w:t>
      </w:r>
      <w:r w:rsidR="00BD38B5">
        <w:rPr>
          <w:rFonts w:ascii="Traditional Arabic" w:hAnsi="Traditional Arabic"/>
          <w:b/>
          <w:bCs/>
          <w:color w:val="000000" w:themeColor="text1"/>
          <w:sz w:val="38"/>
          <w:szCs w:val="38"/>
          <w:rtl/>
          <w:lang w:eastAsia="en-US"/>
        </w:rPr>
        <w:fldChar w:fldCharType="begin"/>
      </w:r>
      <w:r w:rsidR="00BD38B5">
        <w:instrText xml:space="preserve"> XE "</w:instrText>
      </w:r>
      <w:r w:rsidR="00BD38B5" w:rsidRPr="00322CF9">
        <w:rPr>
          <w:rFonts w:hint="eastAsia"/>
          <w:rtl/>
        </w:rPr>
        <w:instrText>فهرس</w:instrText>
      </w:r>
      <w:r w:rsidR="00BD38B5" w:rsidRPr="00322CF9">
        <w:rPr>
          <w:rtl/>
        </w:rPr>
        <w:instrText xml:space="preserve"> </w:instrText>
      </w:r>
      <w:r w:rsidR="00BD38B5" w:rsidRPr="00322CF9">
        <w:rPr>
          <w:rFonts w:hint="eastAsia"/>
          <w:rtl/>
        </w:rPr>
        <w:instrText>الحديث</w:instrText>
      </w:r>
      <w:r w:rsidR="00BD38B5" w:rsidRPr="00322CF9">
        <w:rPr>
          <w:rtl/>
        </w:rPr>
        <w:instrText>:</w:instrText>
      </w:r>
      <w:r w:rsidR="00BD38B5" w:rsidRPr="00322CF9">
        <w:rPr>
          <w:rFonts w:hint="eastAsia"/>
          <w:rtl/>
        </w:rPr>
        <w:instrText>إن</w:instrText>
      </w:r>
      <w:r w:rsidR="00BD38B5" w:rsidRPr="00322CF9">
        <w:rPr>
          <w:rtl/>
        </w:rPr>
        <w:instrText xml:space="preserve"> </w:instrText>
      </w:r>
      <w:r w:rsidR="00BD38B5" w:rsidRPr="00322CF9">
        <w:rPr>
          <w:rFonts w:hint="eastAsia"/>
          <w:rtl/>
        </w:rPr>
        <w:instrText>الشيطان</w:instrText>
      </w:r>
      <w:r w:rsidR="00BD38B5" w:rsidRPr="00322CF9">
        <w:rPr>
          <w:rtl/>
        </w:rPr>
        <w:instrText xml:space="preserve"> </w:instrText>
      </w:r>
      <w:r w:rsidR="00BD38B5" w:rsidRPr="00322CF9">
        <w:rPr>
          <w:rFonts w:hint="eastAsia"/>
          <w:rtl/>
        </w:rPr>
        <w:instrText>ذئب</w:instrText>
      </w:r>
      <w:r w:rsidR="00BD38B5" w:rsidRPr="00322CF9">
        <w:rPr>
          <w:rtl/>
        </w:rPr>
        <w:instrText xml:space="preserve"> </w:instrText>
      </w:r>
      <w:r w:rsidR="00BD38B5" w:rsidRPr="00322CF9">
        <w:rPr>
          <w:rFonts w:hint="eastAsia"/>
          <w:rtl/>
        </w:rPr>
        <w:instrText>الإنسان</w:instrText>
      </w:r>
      <w:r w:rsidR="00BD38B5">
        <w:instrText xml:space="preserve">" </w:instrText>
      </w:r>
      <w:r w:rsidR="00BD38B5">
        <w:rPr>
          <w:rFonts w:ascii="Traditional Arabic" w:hAnsi="Traditional Arabic"/>
          <w:b/>
          <w:bCs/>
          <w:color w:val="000000" w:themeColor="text1"/>
          <w:sz w:val="38"/>
          <w:szCs w:val="38"/>
          <w:rtl/>
          <w:lang w:eastAsia="en-US"/>
        </w:rPr>
        <w:fldChar w:fldCharType="end"/>
      </w:r>
      <w:r w:rsidR="005F22B3" w:rsidRPr="00230809">
        <w:rPr>
          <w:rFonts w:ascii="Traditional Arabic" w:hAnsi="Traditional Arabic"/>
          <w:b/>
          <w:bCs/>
          <w:color w:val="000000" w:themeColor="text1"/>
          <w:sz w:val="38"/>
          <w:szCs w:val="38"/>
          <w:rtl/>
          <w:lang w:eastAsia="en-US"/>
        </w:rPr>
        <w:t xml:space="preserve"> كذئب الغنم يأخذ الشاة القاصية والناحية</w:t>
      </w:r>
      <w:r w:rsidR="005F22B3" w:rsidRPr="00230809">
        <w:rPr>
          <w:rFonts w:ascii="Traditional Arabic" w:hAnsi="Traditional Arabic" w:hint="cs"/>
          <w:b/>
          <w:bCs/>
          <w:color w:val="000000" w:themeColor="text1"/>
          <w:sz w:val="38"/>
          <w:szCs w:val="38"/>
          <w:rtl/>
          <w:lang w:eastAsia="en-US"/>
        </w:rPr>
        <w:t xml:space="preserve">، </w:t>
      </w:r>
      <w:r w:rsidR="005F22B3" w:rsidRPr="00230809">
        <w:rPr>
          <w:rFonts w:ascii="Traditional Arabic" w:hAnsi="Traditional Arabic"/>
          <w:b/>
          <w:bCs/>
          <w:color w:val="000000" w:themeColor="text1"/>
          <w:sz w:val="38"/>
          <w:szCs w:val="38"/>
          <w:rtl/>
          <w:lang w:eastAsia="en-US"/>
        </w:rPr>
        <w:t xml:space="preserve">فإياكم والشعاب </w:t>
      </w:r>
      <w:r w:rsidR="00975F43" w:rsidRPr="00230809">
        <w:rPr>
          <w:rFonts w:ascii="Traditional Arabic" w:hAnsi="Traditional Arabic"/>
          <w:b/>
          <w:bCs/>
          <w:color w:val="000000" w:themeColor="text1"/>
          <w:sz w:val="38"/>
          <w:szCs w:val="38"/>
          <w:rtl/>
          <w:lang w:eastAsia="en-US"/>
        </w:rPr>
        <w:t>وعليكم بالجماعة</w:t>
      </w:r>
      <w:r w:rsidR="00975F43" w:rsidRPr="00230809">
        <w:rPr>
          <w:rFonts w:ascii="Traditional Arabic" w:hAnsi="Traditional Arabic" w:hint="cs"/>
          <w:b/>
          <w:bCs/>
          <w:color w:val="000000" w:themeColor="text1"/>
          <w:sz w:val="38"/>
          <w:szCs w:val="38"/>
          <w:rtl/>
          <w:lang w:eastAsia="en-US"/>
        </w:rPr>
        <w:t xml:space="preserve"> </w:t>
      </w:r>
      <w:r w:rsidR="005F22B3" w:rsidRPr="00230809">
        <w:rPr>
          <w:rFonts w:ascii="Traditional Arabic" w:hAnsi="Traditional Arabic"/>
          <w:b/>
          <w:bCs/>
          <w:color w:val="000000" w:themeColor="text1"/>
          <w:sz w:val="38"/>
          <w:szCs w:val="38"/>
          <w:rtl/>
          <w:lang w:eastAsia="en-US"/>
        </w:rPr>
        <w:t>والعامة والمسجد»</w:t>
      </w:r>
      <w:r w:rsidRPr="00230809">
        <w:rPr>
          <w:rStyle w:val="af2"/>
          <w:sz w:val="38"/>
          <w:szCs w:val="38"/>
        </w:rPr>
        <w:t>(</w:t>
      </w:r>
      <w:r w:rsidRPr="00230809">
        <w:rPr>
          <w:rStyle w:val="af2"/>
          <w:sz w:val="38"/>
          <w:szCs w:val="38"/>
        </w:rPr>
        <w:footnoteReference w:id="178"/>
      </w:r>
      <w:r w:rsidRPr="00230809">
        <w:rPr>
          <w:rStyle w:val="af2"/>
          <w:sz w:val="38"/>
          <w:szCs w:val="38"/>
        </w:rPr>
        <w:t>)</w:t>
      </w:r>
      <w:r w:rsidR="007D4394" w:rsidRPr="00230809">
        <w:rPr>
          <w:rFonts w:ascii="Traditional Arabic" w:hAnsi="Traditional Arabic" w:hint="cs"/>
          <w:b/>
          <w:bCs/>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contextualSpacing/>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استدلّ بالحديث</w:t>
      </w:r>
      <w:r w:rsidRPr="00230809">
        <w:rPr>
          <w:rFonts w:ascii="Traditional Arabic" w:hAnsi="Traditional Arabic" w:hint="cs"/>
          <w:color w:val="000000" w:themeColor="text1"/>
          <w:sz w:val="38"/>
          <w:szCs w:val="38"/>
          <w:rtl/>
          <w:lang w:eastAsia="en-US"/>
        </w:rPr>
        <w:t xml:space="preserve"> جمع من الحنفيّة على لزوم الجماعة منهم:</w:t>
      </w:r>
      <w:r w:rsidRPr="00230809">
        <w:rPr>
          <w:rFonts w:ascii="Traditional Arabic" w:hAnsi="Traditional Arabic"/>
          <w:color w:val="000000" w:themeColor="text1"/>
          <w:sz w:val="38"/>
          <w:szCs w:val="38"/>
          <w:rtl/>
          <w:lang w:eastAsia="en-US"/>
        </w:rPr>
        <w:t xml:space="preserve"> ابن أبي العز.</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79"/>
      </w:r>
      <w:r w:rsidRPr="00230809">
        <w:rPr>
          <w:rFonts w:ascii="Calibri" w:hAnsi="Calibri" w:cs="Arial"/>
          <w:color w:val="000000" w:themeColor="text1"/>
          <w:sz w:val="38"/>
          <w:szCs w:val="38"/>
          <w:vertAlign w:val="superscript"/>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w:t>
      </w:r>
      <w:r w:rsidRPr="00230809">
        <w:rPr>
          <w:rFonts w:ascii="Traditional Arabic" w:hAnsi="Traditional Arabic" w:hint="cs"/>
          <w:color w:val="000000" w:themeColor="text1"/>
          <w:sz w:val="38"/>
          <w:szCs w:val="38"/>
          <w:rtl/>
          <w:lang w:eastAsia="en-US"/>
        </w:rPr>
        <w:t>قد ذكر ملا علي أن مَثَل من يترك الجماعة كمثل من يتبع الأودية فيكون معرضا للخطر من شتّى الأنواع، فقال</w:t>
      </w:r>
      <w:r w:rsidRPr="00230809">
        <w:rPr>
          <w:rFonts w:ascii="Traditional Arabic" w:hAnsi="Traditional Arabic"/>
          <w:color w:val="000000" w:themeColor="text1"/>
          <w:sz w:val="38"/>
          <w:szCs w:val="38"/>
          <w:rtl/>
          <w:lang w:eastAsia="en-US"/>
        </w:rPr>
        <w:t xml:space="preserve">: </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lastRenderedPageBreak/>
        <w:t>(</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وإياكم والشعاب</w:t>
      </w:r>
      <w:r w:rsidRPr="00230809">
        <w:rPr>
          <w:rFonts w:ascii="Traditional Arabic" w:hAnsi="Traditional Arabic" w:hint="cs"/>
          <w:b/>
          <w:bCs/>
          <w:color w:val="000000" w:themeColor="text1"/>
          <w:sz w:val="38"/>
          <w:szCs w:val="38"/>
          <w:rtl/>
          <w:lang w:eastAsia="en-US"/>
        </w:rPr>
        <w:t>»:</w:t>
      </w:r>
      <w:r w:rsidRPr="00230809">
        <w:rPr>
          <w:rFonts w:ascii="Traditional Arabic" w:hAnsi="Traditional Arabic"/>
          <w:b/>
          <w:b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من الشعب وهو الوادي ما اجتمع منه طرف وتفرق طرف منه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ولذلك قيل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شعبت الشيء إذا جمعته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وشعبته إذا فرقته</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والمرّاد</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المنعطفات في الأودية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لأنّها محل السباع والهوام وقطاع الطريق والسراق</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وأماكن الجن </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ولما فرغ من التمثيل أكده بقوله</w:t>
      </w:r>
      <w:r w:rsidRPr="00230809">
        <w:rPr>
          <w:rFonts w:ascii="Traditional Arabic" w:hAnsi="Traditional Arabic" w:hint="cs"/>
          <w:color w:val="000000" w:themeColor="text1"/>
          <w:sz w:val="38"/>
          <w:szCs w:val="38"/>
          <w:rtl/>
          <w:lang w:eastAsia="en-US"/>
        </w:rPr>
        <w:t>:</w:t>
      </w:r>
      <w:r w:rsidR="007D4394" w:rsidRPr="00230809">
        <w:rPr>
          <w:rFonts w:ascii="Traditional Arabic" w:hAnsi="Traditional Arabic" w:hint="cs"/>
          <w:color w:val="000000" w:themeColor="text1"/>
          <w:sz w:val="38"/>
          <w:szCs w:val="38"/>
          <w:rtl/>
          <w:lang w:eastAsia="en-US"/>
        </w:rPr>
        <w:t xml:space="preserve"> </w:t>
      </w:r>
      <w:r w:rsidRPr="00E45C81">
        <w:rPr>
          <w:rFonts w:ascii="Traditional Arabic" w:hAnsi="Traditional Arabic" w:hint="cs"/>
          <w:b/>
          <w:bCs/>
          <w:color w:val="000000" w:themeColor="text1"/>
          <w:sz w:val="38"/>
          <w:szCs w:val="38"/>
          <w:rtl/>
          <w:lang w:eastAsia="en-US"/>
        </w:rPr>
        <w:t>«</w:t>
      </w:r>
      <w:r w:rsidRPr="00E45C81">
        <w:rPr>
          <w:rFonts w:ascii="Traditional Arabic" w:hAnsi="Traditional Arabic"/>
          <w:b/>
          <w:bCs/>
          <w:color w:val="000000" w:themeColor="text1"/>
          <w:sz w:val="38"/>
          <w:szCs w:val="38"/>
          <w:rtl/>
          <w:lang w:eastAsia="en-US"/>
        </w:rPr>
        <w:t>وإياكم</w:t>
      </w:r>
      <w:r w:rsidRPr="00E45C81">
        <w:rPr>
          <w:rFonts w:ascii="Traditional Arabic" w:hAnsi="Traditional Arabic" w:hint="eastAsia"/>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وعقبه بقوله</w:t>
      </w:r>
      <w:r w:rsidRPr="00230809">
        <w:rPr>
          <w:rFonts w:ascii="Traditional Arabic" w:hAnsi="Traditional Arabic" w:hint="cs"/>
          <w:color w:val="000000" w:themeColor="text1"/>
          <w:sz w:val="38"/>
          <w:szCs w:val="38"/>
          <w:rtl/>
          <w:lang w:eastAsia="en-US"/>
        </w:rPr>
        <w:t>:</w:t>
      </w:r>
      <w:r w:rsidR="007D4394" w:rsidRPr="00230809">
        <w:rPr>
          <w:rFonts w:ascii="Traditional Arabic" w:hAnsi="Traditional Arabic" w:hint="cs"/>
          <w:color w:val="000000" w:themeColor="text1"/>
          <w:sz w:val="38"/>
          <w:szCs w:val="38"/>
          <w:rtl/>
          <w:lang w:eastAsia="en-US"/>
        </w:rPr>
        <w:t xml:space="preserve"> </w:t>
      </w:r>
      <w:r w:rsidRPr="00E45C81">
        <w:rPr>
          <w:rFonts w:ascii="Traditional Arabic" w:hAnsi="Traditional Arabic" w:hint="cs"/>
          <w:b/>
          <w:bCs/>
          <w:color w:val="000000" w:themeColor="text1"/>
          <w:sz w:val="38"/>
          <w:szCs w:val="38"/>
          <w:rtl/>
          <w:lang w:eastAsia="en-US"/>
        </w:rPr>
        <w:t>«</w:t>
      </w:r>
      <w:r w:rsidRPr="00E45C81">
        <w:rPr>
          <w:rFonts w:ascii="Traditional Arabic" w:hAnsi="Traditional Arabic"/>
          <w:b/>
          <w:bCs/>
          <w:color w:val="000000" w:themeColor="text1"/>
          <w:sz w:val="38"/>
          <w:szCs w:val="38"/>
          <w:rtl/>
          <w:lang w:eastAsia="en-US"/>
        </w:rPr>
        <w:t>وعليكم بالجماعة</w:t>
      </w:r>
      <w:r w:rsidRPr="00E45C81">
        <w:rPr>
          <w:rFonts w:ascii="Traditional Arabic" w:hAnsi="Traditional Arabic" w:hint="cs"/>
          <w:b/>
          <w:b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تقريرا بعد تقرير</w:t>
      </w:r>
      <w:r w:rsidR="00E45C81">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E45C81">
        <w:rPr>
          <w:rFonts w:ascii="Traditional Arabic" w:hAnsi="Traditional Arabic" w:hint="cs"/>
          <w:b/>
          <w:bCs/>
          <w:color w:val="000000" w:themeColor="text1"/>
          <w:sz w:val="38"/>
          <w:szCs w:val="38"/>
          <w:rtl/>
          <w:lang w:eastAsia="en-US"/>
        </w:rPr>
        <w:t>«</w:t>
      </w:r>
      <w:r w:rsidRPr="00E45C81">
        <w:rPr>
          <w:rFonts w:ascii="Traditional Arabic" w:hAnsi="Traditional Arabic"/>
          <w:b/>
          <w:bCs/>
          <w:color w:val="000000" w:themeColor="text1"/>
          <w:sz w:val="38"/>
          <w:szCs w:val="38"/>
          <w:rtl/>
          <w:lang w:eastAsia="en-US"/>
        </w:rPr>
        <w:t>والعامة</w:t>
      </w:r>
      <w:r w:rsidRPr="00E45C81">
        <w:rPr>
          <w:rFonts w:ascii="Traditional Arabic" w:hAnsi="Traditional Arabic" w:hint="cs"/>
          <w:b/>
          <w:bCs/>
          <w:color w:val="000000" w:themeColor="text1"/>
          <w:sz w:val="38"/>
          <w:szCs w:val="38"/>
          <w:rtl/>
          <w:lang w:eastAsia="en-US"/>
        </w:rPr>
        <w:t>»</w:t>
      </w:r>
      <w:r w:rsidRPr="00E45C81">
        <w:rPr>
          <w:rFonts w:ascii="Traditional Arabic" w:hAnsi="Traditional Arabic"/>
          <w:b/>
          <w:bCs/>
          <w:color w:val="000000" w:themeColor="text1"/>
          <w:sz w:val="38"/>
          <w:szCs w:val="38"/>
          <w:rtl/>
          <w:lang w:eastAsia="en-US"/>
        </w:rPr>
        <w:t xml:space="preserve"> </w:t>
      </w:r>
      <w:r w:rsidRPr="00230809">
        <w:rPr>
          <w:rFonts w:ascii="Traditional Arabic" w:hAnsi="Traditional Arabic"/>
          <w:color w:val="000000" w:themeColor="text1"/>
          <w:sz w:val="38"/>
          <w:szCs w:val="38"/>
          <w:rtl/>
          <w:lang w:eastAsia="en-US"/>
        </w:rPr>
        <w:t>أي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عامة الجماعة يعني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عليكم بمتابعة جمهور العلماء من أهل السّنّة والجماعة</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أو عليكم بمخالطة عامة المسلمين وإياكم ومفارقتهم والعزلة عنهم واختيار </w:t>
      </w:r>
      <w:r w:rsidR="00E45C81">
        <w:rPr>
          <w:rFonts w:ascii="Traditional Arabic" w:hAnsi="Traditional Arabic"/>
          <w:color w:val="000000" w:themeColor="text1"/>
          <w:sz w:val="38"/>
          <w:szCs w:val="38"/>
          <w:rtl/>
          <w:lang w:eastAsia="en-US"/>
        </w:rPr>
        <w:t>الجبال والشعاب البعيدة عن العمر</w:t>
      </w:r>
      <w:r w:rsidRPr="00230809">
        <w:rPr>
          <w:rFonts w:ascii="Traditional Arabic" w:hAnsi="Traditional Arabic"/>
          <w:color w:val="000000" w:themeColor="text1"/>
          <w:sz w:val="38"/>
          <w:szCs w:val="38"/>
          <w:rtl/>
          <w:lang w:eastAsia="en-US"/>
        </w:rPr>
        <w:t>ان</w:t>
      </w:r>
      <w:r w:rsidR="00E45C81">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وهذا أظهر للفظ التمثيل</w:t>
      </w:r>
      <w:r w:rsidR="00E45C81">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والأول أوفق لمعناه والله أعلم)</w:t>
      </w:r>
      <w:r w:rsidRPr="00230809">
        <w:rPr>
          <w:rFonts w:ascii="Calibri" w:hAnsi="Calibri" w:cs="Arial"/>
          <w:color w:val="000000" w:themeColor="text1"/>
          <w:sz w:val="38"/>
          <w:szCs w:val="38"/>
          <w:vertAlign w:val="superscript"/>
          <w:rtl/>
          <w:lang w:eastAsia="en-US"/>
        </w:rPr>
        <w:t>(</w:t>
      </w:r>
      <w:r w:rsidRPr="00230809">
        <w:rPr>
          <w:rFonts w:ascii="Calibri" w:hAnsi="Calibri" w:cs="Arial"/>
          <w:color w:val="000000" w:themeColor="text1"/>
          <w:sz w:val="38"/>
          <w:szCs w:val="38"/>
          <w:vertAlign w:val="superscript"/>
          <w:rtl/>
          <w:lang w:eastAsia="en-US"/>
        </w:rPr>
        <w:footnoteReference w:id="180"/>
      </w:r>
      <w:r w:rsidRPr="00230809">
        <w:rPr>
          <w:rFonts w:ascii="Calibri" w:hAnsi="Calibri" w:cs="Arial"/>
          <w:color w:val="000000" w:themeColor="text1"/>
          <w:sz w:val="38"/>
          <w:szCs w:val="38"/>
          <w:vertAlign w:val="superscript"/>
          <w:rtl/>
          <w:lang w:eastAsia="en-US"/>
        </w:rPr>
        <w:t>)</w:t>
      </w:r>
      <w:r w:rsidR="007D4394" w:rsidRPr="00230809">
        <w:rPr>
          <w:rFonts w:ascii="Traditional Arabic" w:hAnsi="Traditional Arabic" w:hint="cs"/>
          <w:color w:val="000000" w:themeColor="text1"/>
          <w:sz w:val="38"/>
          <w:szCs w:val="38"/>
          <w:rtl/>
          <w:lang w:eastAsia="en-US"/>
        </w:rPr>
        <w:t>.</w:t>
      </w:r>
    </w:p>
    <w:p w:rsidR="005F22B3" w:rsidRPr="00230809" w:rsidRDefault="005F22B3" w:rsidP="00E45C81">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 xml:space="preserve">نخلص مما سبق من ذكر الأحاديث الواردة عنه </w:t>
      </w:r>
      <w:r w:rsidRPr="00230809">
        <w:rPr>
          <w:rFonts w:ascii="Traditional Arabic" w:hAnsi="Traditional Arabic" w:hint="cs"/>
          <w:color w:val="000000" w:themeColor="text1"/>
          <w:sz w:val="38"/>
          <w:szCs w:val="38"/>
          <w:lang w:eastAsia="en-US"/>
        </w:rPr>
        <w:sym w:font="AGA Arabesque" w:char="F072"/>
      </w:r>
      <w:r w:rsidRPr="00230809">
        <w:rPr>
          <w:rFonts w:ascii="Traditional Arabic" w:hAnsi="Traditional Arabic" w:hint="cs"/>
          <w:color w:val="000000" w:themeColor="text1"/>
          <w:sz w:val="38"/>
          <w:szCs w:val="38"/>
          <w:rtl/>
          <w:lang w:eastAsia="en-US"/>
        </w:rPr>
        <w:t xml:space="preserve"> في ذم المفارقة، أن الشّريعة أمرت بالحفاظ على الوح</w:t>
      </w:r>
      <w:r w:rsidR="007D4394" w:rsidRPr="00230809">
        <w:rPr>
          <w:rFonts w:ascii="Traditional Arabic" w:hAnsi="Traditional Arabic" w:hint="cs"/>
          <w:color w:val="000000" w:themeColor="text1"/>
          <w:sz w:val="38"/>
          <w:szCs w:val="38"/>
          <w:rtl/>
          <w:lang w:eastAsia="en-US"/>
        </w:rPr>
        <w:t>د</w:t>
      </w:r>
      <w:r w:rsidRPr="00230809">
        <w:rPr>
          <w:rFonts w:ascii="Traditional Arabic" w:hAnsi="Traditional Arabic" w:hint="cs"/>
          <w:color w:val="000000" w:themeColor="text1"/>
          <w:sz w:val="38"/>
          <w:szCs w:val="38"/>
          <w:rtl/>
          <w:lang w:eastAsia="en-US"/>
        </w:rPr>
        <w:t xml:space="preserve">ة والاجتماع والألفة حتى يتعايش </w:t>
      </w:r>
      <w:r w:rsidR="00E45C81">
        <w:rPr>
          <w:rFonts w:ascii="Traditional Arabic" w:hAnsi="Traditional Arabic" w:hint="cs"/>
          <w:color w:val="000000" w:themeColor="text1"/>
          <w:sz w:val="38"/>
          <w:szCs w:val="38"/>
          <w:rtl/>
          <w:lang w:eastAsia="en-US"/>
        </w:rPr>
        <w:t>الناس</w:t>
      </w:r>
      <w:r w:rsidRPr="00230809">
        <w:rPr>
          <w:rFonts w:ascii="Traditional Arabic" w:hAnsi="Traditional Arabic" w:hint="cs"/>
          <w:color w:val="000000" w:themeColor="text1"/>
          <w:sz w:val="38"/>
          <w:szCs w:val="38"/>
          <w:rtl/>
          <w:lang w:eastAsia="en-US"/>
        </w:rPr>
        <w:t xml:space="preserve"> بأمن وأمان وت</w:t>
      </w:r>
      <w:r w:rsidR="00E45C81">
        <w:rPr>
          <w:rFonts w:ascii="Traditional Arabic" w:hAnsi="Traditional Arabic" w:hint="cs"/>
          <w:color w:val="000000" w:themeColor="text1"/>
          <w:sz w:val="38"/>
          <w:szCs w:val="38"/>
          <w:rtl/>
          <w:lang w:eastAsia="en-US"/>
        </w:rPr>
        <w:t>ُؤدى الحقوق</w:t>
      </w:r>
      <w:r w:rsidRPr="00230809">
        <w:rPr>
          <w:rFonts w:ascii="Traditional Arabic" w:hAnsi="Traditional Arabic" w:hint="cs"/>
          <w:color w:val="000000" w:themeColor="text1"/>
          <w:sz w:val="38"/>
          <w:szCs w:val="38"/>
          <w:rtl/>
          <w:lang w:eastAsia="en-US"/>
        </w:rPr>
        <w:t>، و</w:t>
      </w:r>
      <w:r w:rsidR="00E45C81">
        <w:rPr>
          <w:rFonts w:ascii="Traditional Arabic" w:hAnsi="Traditional Arabic" w:hint="cs"/>
          <w:color w:val="000000" w:themeColor="text1"/>
          <w:sz w:val="38"/>
          <w:szCs w:val="38"/>
          <w:rtl/>
          <w:lang w:eastAsia="en-US"/>
        </w:rPr>
        <w:t>يُؤدّى قبل ذلك</w:t>
      </w:r>
      <w:r w:rsidRPr="00230809">
        <w:rPr>
          <w:rFonts w:ascii="Traditional Arabic" w:hAnsi="Traditional Arabic" w:hint="cs"/>
          <w:color w:val="000000" w:themeColor="text1"/>
          <w:sz w:val="38"/>
          <w:szCs w:val="38"/>
          <w:rtl/>
          <w:lang w:eastAsia="en-US"/>
        </w:rPr>
        <w:t xml:space="preserve"> حق الله تعالى، لأنّ ذلك يتم عند ما يكون النّاس آمنين على أرواحهم وأموالهم وأعراضهم في ظل </w:t>
      </w:r>
      <w:r w:rsidR="00E45C81">
        <w:rPr>
          <w:rFonts w:ascii="Traditional Arabic" w:hAnsi="Traditional Arabic" w:hint="cs"/>
          <w:color w:val="000000" w:themeColor="text1"/>
          <w:sz w:val="38"/>
          <w:szCs w:val="38"/>
          <w:rtl/>
          <w:lang w:eastAsia="en-US"/>
        </w:rPr>
        <w:t>ولاتهم،</w:t>
      </w:r>
      <w:r w:rsidRPr="00230809">
        <w:rPr>
          <w:rFonts w:ascii="Traditional Arabic" w:hAnsi="Traditional Arabic" w:hint="cs"/>
          <w:color w:val="000000" w:themeColor="text1"/>
          <w:sz w:val="38"/>
          <w:szCs w:val="38"/>
          <w:rtl/>
          <w:lang w:eastAsia="en-US"/>
        </w:rPr>
        <w:t xml:space="preserve"> الذين </w:t>
      </w:r>
      <w:r w:rsidR="00E45C81">
        <w:rPr>
          <w:rFonts w:ascii="Traditional Arabic" w:hAnsi="Traditional Arabic" w:hint="cs"/>
          <w:color w:val="000000" w:themeColor="text1"/>
          <w:sz w:val="38"/>
          <w:szCs w:val="38"/>
          <w:rtl/>
          <w:lang w:eastAsia="en-US"/>
        </w:rPr>
        <w:t>حثّ</w:t>
      </w:r>
      <w:r w:rsidRPr="00230809">
        <w:rPr>
          <w:rFonts w:ascii="Traditional Arabic" w:hAnsi="Traditional Arabic" w:hint="cs"/>
          <w:color w:val="000000" w:themeColor="text1"/>
          <w:sz w:val="38"/>
          <w:szCs w:val="38"/>
          <w:rtl/>
          <w:lang w:eastAsia="en-US"/>
        </w:rPr>
        <w:t xml:space="preserve"> النبي </w:t>
      </w:r>
      <w:r w:rsidRPr="00230809">
        <w:rPr>
          <w:rFonts w:ascii="Traditional Arabic" w:hAnsi="Traditional Arabic" w:hint="cs"/>
          <w:color w:val="000000" w:themeColor="text1"/>
          <w:sz w:val="38"/>
          <w:szCs w:val="38"/>
          <w:lang w:eastAsia="en-US"/>
        </w:rPr>
        <w:sym w:font="AGA Arabesque" w:char="F072"/>
      </w:r>
      <w:r w:rsidRPr="00230809">
        <w:rPr>
          <w:rFonts w:ascii="Traditional Arabic" w:hAnsi="Traditional Arabic" w:hint="cs"/>
          <w:color w:val="000000" w:themeColor="text1"/>
          <w:sz w:val="38"/>
          <w:szCs w:val="38"/>
          <w:rtl/>
          <w:lang w:eastAsia="en-US"/>
        </w:rPr>
        <w:t xml:space="preserve"> على طاعتهم وعدم منابذتهم، </w:t>
      </w:r>
      <w:r w:rsidR="00E45C81">
        <w:rPr>
          <w:rFonts w:ascii="Traditional Arabic" w:hAnsi="Traditional Arabic" w:hint="cs"/>
          <w:color w:val="000000" w:themeColor="text1"/>
          <w:sz w:val="38"/>
          <w:szCs w:val="38"/>
          <w:rtl/>
          <w:lang w:eastAsia="en-US"/>
        </w:rPr>
        <w:t>أو</w:t>
      </w:r>
      <w:r w:rsidRPr="00230809">
        <w:rPr>
          <w:rFonts w:ascii="Traditional Arabic" w:hAnsi="Traditional Arabic" w:hint="cs"/>
          <w:color w:val="000000" w:themeColor="text1"/>
          <w:sz w:val="38"/>
          <w:szCs w:val="38"/>
          <w:rtl/>
          <w:lang w:eastAsia="en-US"/>
        </w:rPr>
        <w:t xml:space="preserve"> الخروج عليهم.</w:t>
      </w:r>
    </w:p>
    <w:p w:rsidR="005F22B3" w:rsidRPr="005A2196" w:rsidRDefault="005F22B3" w:rsidP="00204CDE">
      <w:pPr>
        <w:widowControl/>
        <w:autoSpaceDE w:val="0"/>
        <w:autoSpaceDN w:val="0"/>
        <w:adjustRightInd w:val="0"/>
        <w:spacing w:line="620" w:lineRule="exact"/>
        <w:ind w:firstLine="720"/>
        <w:jc w:val="center"/>
        <w:rPr>
          <w:rFonts w:ascii="Traditional Arabic" w:hAnsi="Traditional Arabic"/>
          <w:color w:val="000000" w:themeColor="text1"/>
          <w:sz w:val="42"/>
          <w:szCs w:val="42"/>
          <w:rtl/>
          <w:lang w:eastAsia="en-US"/>
        </w:rPr>
      </w:pPr>
      <w:r w:rsidRPr="005A2196">
        <w:rPr>
          <w:rFonts w:ascii="Traditional Arabic" w:hAnsi="Traditional Arabic"/>
          <w:color w:val="000000" w:themeColor="text1"/>
          <w:sz w:val="42"/>
          <w:szCs w:val="42"/>
          <w:rtl/>
          <w:lang w:eastAsia="en-US"/>
        </w:rPr>
        <w:br w:type="page"/>
      </w:r>
      <w:r w:rsidRPr="005A2196">
        <w:rPr>
          <w:rFonts w:ascii="Traditional Arabic" w:hAnsi="Traditional Arabic"/>
          <w:b/>
          <w:bCs/>
          <w:color w:val="000000" w:themeColor="text1"/>
          <w:sz w:val="42"/>
          <w:szCs w:val="42"/>
          <w:rtl/>
          <w:lang w:eastAsia="en-US"/>
        </w:rPr>
        <w:lastRenderedPageBreak/>
        <w:t xml:space="preserve">المطلب الثالث: استشهادهم بأقوال الصحابة على ذمّ </w:t>
      </w:r>
      <w:r w:rsidRPr="005A2196">
        <w:rPr>
          <w:rFonts w:ascii="Traditional Arabic" w:hAnsi="Traditional Arabic" w:hint="cs"/>
          <w:b/>
          <w:bCs/>
          <w:color w:val="000000" w:themeColor="text1"/>
          <w:sz w:val="42"/>
          <w:szCs w:val="42"/>
          <w:rtl/>
          <w:lang w:eastAsia="en-US"/>
        </w:rPr>
        <w:t>التفرق</w:t>
      </w:r>
      <w:r w:rsidRPr="005A2196">
        <w:rPr>
          <w:rFonts w:ascii="Traditional Arabic" w:hAnsi="Traditional Arabic"/>
          <w:b/>
          <w:bCs/>
          <w:color w:val="000000" w:themeColor="text1"/>
          <w:sz w:val="42"/>
          <w:szCs w:val="42"/>
          <w:rtl/>
          <w:lang w:eastAsia="en-US"/>
        </w:rPr>
        <w:t xml:space="preserve"> والخروج على الولاة:</w:t>
      </w:r>
    </w:p>
    <w:p w:rsidR="005F22B3" w:rsidRPr="00230809" w:rsidRDefault="005F22B3" w:rsidP="00F35BE2">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 xml:space="preserve">صحابة رسول الله </w:t>
      </w:r>
      <w:r w:rsidRPr="00230809">
        <w:rPr>
          <w:rFonts w:ascii="Traditional Arabic" w:hAnsi="Traditional Arabic"/>
          <w:color w:val="000000" w:themeColor="text1"/>
          <w:sz w:val="38"/>
          <w:szCs w:val="38"/>
          <w:lang w:eastAsia="en-US"/>
        </w:rPr>
        <w:sym w:font="AGA Arabesque" w:char="F072"/>
      </w:r>
      <w:r w:rsidRPr="00230809">
        <w:rPr>
          <w:rFonts w:ascii="Traditional Arabic" w:hAnsi="Traditional Arabic"/>
          <w:color w:val="000000" w:themeColor="text1"/>
          <w:sz w:val="38"/>
          <w:szCs w:val="38"/>
          <w:rtl/>
          <w:lang w:eastAsia="en-US"/>
        </w:rPr>
        <w:t xml:space="preserve"> عايشوا نزول القرآن على مح</w:t>
      </w:r>
      <w:r w:rsidR="00F35BE2">
        <w:rPr>
          <w:rFonts w:ascii="Traditional Arabic" w:hAnsi="Traditional Arabic"/>
          <w:color w:val="000000" w:themeColor="text1"/>
          <w:sz w:val="38"/>
          <w:szCs w:val="38"/>
          <w:rtl/>
          <w:lang w:eastAsia="en-US"/>
        </w:rPr>
        <w:t xml:space="preserve">مد </w:t>
      </w:r>
      <w:r w:rsidR="00F35BE2">
        <w:rPr>
          <w:rFonts w:ascii="Traditional Arabic" w:hAnsi="Traditional Arabic"/>
          <w:color w:val="000000" w:themeColor="text1"/>
          <w:sz w:val="38"/>
          <w:szCs w:val="38"/>
          <w:lang w:eastAsia="en-US"/>
        </w:rPr>
        <w:sym w:font="AGA Arabesque" w:char="F072"/>
      </w:r>
      <w:r w:rsidR="00F35BE2">
        <w:rPr>
          <w:rFonts w:ascii="Traditional Arabic" w:hAnsi="Traditional Arabic"/>
          <w:color w:val="000000" w:themeColor="text1"/>
          <w:sz w:val="38"/>
          <w:szCs w:val="38"/>
          <w:rtl/>
          <w:lang w:eastAsia="en-US"/>
        </w:rPr>
        <w:t xml:space="preserve"> وفهموا مر</w:t>
      </w:r>
      <w:r w:rsidRPr="00230809">
        <w:rPr>
          <w:rFonts w:ascii="Traditional Arabic" w:hAnsi="Traditional Arabic"/>
          <w:color w:val="000000" w:themeColor="text1"/>
          <w:sz w:val="38"/>
          <w:szCs w:val="38"/>
          <w:rtl/>
          <w:lang w:eastAsia="en-US"/>
        </w:rPr>
        <w:t xml:space="preserve">اده أحسن فهم، وهم أيضا عايشوا سيرة النبي </w:t>
      </w:r>
      <w:r w:rsidRPr="00230809">
        <w:rPr>
          <w:rFonts w:ascii="Traditional Arabic" w:hAnsi="Traditional Arabic"/>
          <w:color w:val="000000" w:themeColor="text1"/>
          <w:sz w:val="38"/>
          <w:szCs w:val="38"/>
          <w:lang w:eastAsia="en-US"/>
        </w:rPr>
        <w:sym w:font="AGA Arabesque" w:char="F072"/>
      </w:r>
      <w:r w:rsidRPr="00230809">
        <w:rPr>
          <w:rFonts w:ascii="Traditional Arabic" w:hAnsi="Traditional Arabic"/>
          <w:color w:val="000000" w:themeColor="text1"/>
          <w:sz w:val="38"/>
          <w:szCs w:val="38"/>
          <w:rtl/>
          <w:lang w:eastAsia="en-US"/>
        </w:rPr>
        <w:t xml:space="preserve"> قولا وفعلا وعملا، وهم من نقلوا الأحاديث الواردة في ذمّ </w:t>
      </w:r>
      <w:r w:rsidRPr="00230809">
        <w:rPr>
          <w:rFonts w:ascii="Traditional Arabic" w:hAnsi="Traditional Arabic" w:hint="cs"/>
          <w:color w:val="000000" w:themeColor="text1"/>
          <w:sz w:val="38"/>
          <w:szCs w:val="38"/>
          <w:rtl/>
          <w:lang w:eastAsia="en-US"/>
        </w:rPr>
        <w:t>التفرق</w:t>
      </w:r>
      <w:r w:rsidRPr="00230809">
        <w:rPr>
          <w:rFonts w:ascii="Traditional Arabic" w:hAnsi="Traditional Arabic"/>
          <w:color w:val="000000" w:themeColor="text1"/>
          <w:sz w:val="38"/>
          <w:szCs w:val="38"/>
          <w:rtl/>
          <w:lang w:eastAsia="en-US"/>
        </w:rPr>
        <w:t xml:space="preserve"> وعدم الخروج على الولاة، والناظر في سيرتهم يرى أنهم أشدا النّاس كرها للفرقة وأكثرهم اعتصاما بالجماعة. </w:t>
      </w:r>
    </w:p>
    <w:p w:rsidR="005F22B3" w:rsidRPr="00230809" w:rsidRDefault="005F22B3" w:rsidP="00F35BE2">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 xml:space="preserve">ولذا فإن على المؤمن أن يستن بسنتهم ويستنير </w:t>
      </w:r>
      <w:r w:rsidR="00F35BE2">
        <w:rPr>
          <w:rFonts w:ascii="Traditional Arabic" w:hAnsi="Traditional Arabic" w:hint="cs"/>
          <w:color w:val="000000" w:themeColor="text1"/>
          <w:sz w:val="38"/>
          <w:szCs w:val="38"/>
          <w:rtl/>
          <w:lang w:eastAsia="en-US"/>
        </w:rPr>
        <w:t>بهديهم</w:t>
      </w:r>
      <w:r w:rsidRPr="00230809">
        <w:rPr>
          <w:rFonts w:ascii="Traditional Arabic" w:hAnsi="Traditional Arabic"/>
          <w:color w:val="000000" w:themeColor="text1"/>
          <w:sz w:val="38"/>
          <w:szCs w:val="38"/>
          <w:rtl/>
          <w:lang w:eastAsia="en-US"/>
        </w:rPr>
        <w:t xml:space="preserve"> في مسألة التعامل مع الولاة</w:t>
      </w:r>
      <w:r w:rsidR="00F35BE2">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w:t>
      </w:r>
      <w:r w:rsidRPr="00230809">
        <w:rPr>
          <w:rFonts w:ascii="Traditional Arabic" w:hAnsi="Traditional Arabic" w:hint="cs"/>
          <w:color w:val="000000" w:themeColor="text1"/>
          <w:sz w:val="38"/>
          <w:szCs w:val="38"/>
          <w:rtl/>
          <w:lang w:eastAsia="en-US"/>
        </w:rPr>
        <w:t xml:space="preserve">يقول ابن أبي العز رحمه الله: </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w:t>
      </w:r>
      <w:r w:rsidRPr="00230809">
        <w:rPr>
          <w:rFonts w:ascii="Traditional Arabic" w:hAnsi="Traditional Arabic" w:hint="eastAsia"/>
          <w:color w:val="000000" w:themeColor="text1"/>
          <w:sz w:val="38"/>
          <w:szCs w:val="38"/>
          <w:rtl/>
          <w:lang w:eastAsia="en-US"/>
        </w:rPr>
        <w:t>وما</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أحسن</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قول</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عبد</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الله</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بن</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مسعود</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رضي</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الله</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عنه</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حيث</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قال</w:t>
      </w:r>
      <w:r w:rsidRPr="00230809">
        <w:rPr>
          <w:rFonts w:ascii="Traditional Arabic" w:hAnsi="Traditional Arabic"/>
          <w:color w:val="000000" w:themeColor="text1"/>
          <w:sz w:val="38"/>
          <w:szCs w:val="38"/>
          <w:rtl/>
          <w:lang w:eastAsia="en-US"/>
        </w:rPr>
        <w:t xml:space="preserve">: </w:t>
      </w:r>
      <w:r w:rsidR="00F35BE2">
        <w:rPr>
          <w:rFonts w:ascii="Traditional Arabic" w:hAnsi="Traditional Arabic" w:hint="cs"/>
          <w:color w:val="000000" w:themeColor="text1"/>
          <w:sz w:val="38"/>
          <w:szCs w:val="38"/>
          <w:rtl/>
          <w:lang w:eastAsia="en-US"/>
        </w:rPr>
        <w:t>"</w:t>
      </w:r>
      <w:r w:rsidR="000917AD" w:rsidRPr="000917AD">
        <w:rPr>
          <w:rFonts w:ascii="Traditional Arabic" w:hAnsi="Traditional Arabic" w:hint="eastAsia"/>
          <w:color w:val="000000" w:themeColor="text1"/>
          <w:sz w:val="38"/>
          <w:szCs w:val="38"/>
          <w:highlight w:val="green"/>
          <w:rtl/>
          <w:lang w:eastAsia="en-US"/>
        </w:rPr>
        <w:t>من كان منكم مستنا فليستن بمن قد مات</w:t>
      </w:r>
      <w:r w:rsidR="000917AD">
        <w:rPr>
          <w:rFonts w:ascii="Traditional Arabic" w:hAnsi="Traditional Arabic"/>
          <w:color w:val="000000" w:themeColor="text1"/>
          <w:sz w:val="38"/>
          <w:szCs w:val="38"/>
          <w:rtl/>
          <w:lang w:eastAsia="en-US"/>
        </w:rPr>
        <w:fldChar w:fldCharType="begin"/>
      </w:r>
      <w:r w:rsidR="000917AD">
        <w:instrText xml:space="preserve"> XE "</w:instrText>
      </w:r>
      <w:r w:rsidR="000917AD" w:rsidRPr="00576AAC">
        <w:rPr>
          <w:rFonts w:hint="eastAsia"/>
          <w:rtl/>
        </w:rPr>
        <w:instrText>فهرس</w:instrText>
      </w:r>
      <w:r w:rsidR="000917AD" w:rsidRPr="00576AAC">
        <w:rPr>
          <w:rtl/>
        </w:rPr>
        <w:instrText xml:space="preserve"> </w:instrText>
      </w:r>
      <w:r w:rsidR="000917AD" w:rsidRPr="00576AAC">
        <w:rPr>
          <w:rFonts w:hint="eastAsia"/>
          <w:rtl/>
        </w:rPr>
        <w:instrText>الآثار</w:instrText>
      </w:r>
      <w:r w:rsidR="000917AD" w:rsidRPr="00576AAC">
        <w:rPr>
          <w:rtl/>
        </w:rPr>
        <w:instrText>:</w:instrText>
      </w:r>
      <w:r w:rsidR="000917AD" w:rsidRPr="00576AAC">
        <w:rPr>
          <w:rFonts w:hint="eastAsia"/>
          <w:rtl/>
        </w:rPr>
        <w:instrText>من</w:instrText>
      </w:r>
      <w:r w:rsidR="000917AD" w:rsidRPr="00576AAC">
        <w:rPr>
          <w:rtl/>
        </w:rPr>
        <w:instrText xml:space="preserve"> </w:instrText>
      </w:r>
      <w:r w:rsidR="000917AD" w:rsidRPr="00576AAC">
        <w:rPr>
          <w:rFonts w:hint="eastAsia"/>
          <w:rtl/>
        </w:rPr>
        <w:instrText>كان</w:instrText>
      </w:r>
      <w:r w:rsidR="000917AD" w:rsidRPr="00576AAC">
        <w:rPr>
          <w:rtl/>
        </w:rPr>
        <w:instrText xml:space="preserve"> </w:instrText>
      </w:r>
      <w:r w:rsidR="000917AD" w:rsidRPr="00576AAC">
        <w:rPr>
          <w:rFonts w:hint="eastAsia"/>
          <w:rtl/>
        </w:rPr>
        <w:instrText>منكم</w:instrText>
      </w:r>
      <w:r w:rsidR="000917AD" w:rsidRPr="00576AAC">
        <w:rPr>
          <w:rtl/>
        </w:rPr>
        <w:instrText xml:space="preserve"> </w:instrText>
      </w:r>
      <w:r w:rsidR="000917AD" w:rsidRPr="00576AAC">
        <w:rPr>
          <w:rFonts w:hint="eastAsia"/>
          <w:rtl/>
        </w:rPr>
        <w:instrText>مستنا</w:instrText>
      </w:r>
      <w:r w:rsidR="000917AD" w:rsidRPr="00576AAC">
        <w:rPr>
          <w:rtl/>
        </w:rPr>
        <w:instrText xml:space="preserve"> </w:instrText>
      </w:r>
      <w:r w:rsidR="000917AD" w:rsidRPr="00576AAC">
        <w:rPr>
          <w:rFonts w:hint="eastAsia"/>
          <w:rtl/>
        </w:rPr>
        <w:instrText>فليستن</w:instrText>
      </w:r>
      <w:r w:rsidR="000917AD" w:rsidRPr="00576AAC">
        <w:rPr>
          <w:rtl/>
        </w:rPr>
        <w:instrText xml:space="preserve"> </w:instrText>
      </w:r>
      <w:r w:rsidR="000917AD" w:rsidRPr="00576AAC">
        <w:rPr>
          <w:rFonts w:hint="eastAsia"/>
          <w:rtl/>
        </w:rPr>
        <w:instrText>بمن</w:instrText>
      </w:r>
      <w:r w:rsidR="000917AD" w:rsidRPr="00576AAC">
        <w:rPr>
          <w:rtl/>
        </w:rPr>
        <w:instrText xml:space="preserve"> </w:instrText>
      </w:r>
      <w:r w:rsidR="000917AD" w:rsidRPr="00576AAC">
        <w:rPr>
          <w:rFonts w:hint="eastAsia"/>
          <w:rtl/>
        </w:rPr>
        <w:instrText>قد</w:instrText>
      </w:r>
      <w:r w:rsidR="000917AD" w:rsidRPr="00576AAC">
        <w:rPr>
          <w:rtl/>
        </w:rPr>
        <w:instrText xml:space="preserve"> </w:instrText>
      </w:r>
      <w:r w:rsidR="000917AD" w:rsidRPr="00576AAC">
        <w:rPr>
          <w:rFonts w:hint="eastAsia"/>
          <w:rtl/>
        </w:rPr>
        <w:instrText>مات</w:instrText>
      </w:r>
      <w:r w:rsidR="000917AD">
        <w:instrText xml:space="preserve">" </w:instrText>
      </w:r>
      <w:r w:rsidR="000917AD">
        <w:rPr>
          <w:rFonts w:ascii="Traditional Arabic" w:hAnsi="Traditional Arabic"/>
          <w:color w:val="000000" w:themeColor="text1"/>
          <w:sz w:val="38"/>
          <w:szCs w:val="38"/>
          <w:rtl/>
          <w:lang w:eastAsia="en-US"/>
        </w:rPr>
        <w:fldChar w:fldCharType="end"/>
      </w:r>
      <w:r w:rsidRPr="00230809">
        <w:rPr>
          <w:rFonts w:ascii="Traditional Arabic" w:hAnsi="Traditional Arabic" w:hint="cs"/>
          <w:color w:val="000000" w:themeColor="text1"/>
          <w:sz w:val="38"/>
          <w:szCs w:val="38"/>
          <w:rtl/>
          <w:lang w:eastAsia="en-US"/>
        </w:rPr>
        <w:t>،</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فإن</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الحي</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لا</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تؤمن</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عليه</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الفتنة</w:t>
      </w:r>
      <w:r w:rsidRPr="00230809">
        <w:rPr>
          <w:rFonts w:ascii="Traditional Arabic" w:hAnsi="Traditional Arabic" w:hint="cs"/>
          <w:color w:val="000000" w:themeColor="text1"/>
          <w:sz w:val="38"/>
          <w:szCs w:val="38"/>
          <w:rtl/>
          <w:lang w:eastAsia="en-US"/>
        </w:rPr>
        <w:t>،</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أولئك</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أصحاب</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محمد</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lang w:eastAsia="en-US"/>
        </w:rPr>
        <w:sym w:font="AGA Arabesque" w:char="F072"/>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كانوا</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أفضل</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هذه</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الأمة</w:t>
      </w:r>
      <w:r w:rsidRPr="00230809">
        <w:rPr>
          <w:rFonts w:ascii="Traditional Arabic" w:hAnsi="Traditional Arabic" w:hint="cs"/>
          <w:color w:val="000000" w:themeColor="text1"/>
          <w:sz w:val="38"/>
          <w:szCs w:val="38"/>
          <w:rtl/>
          <w:lang w:eastAsia="en-US"/>
        </w:rPr>
        <w:t>،</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أبر</w:t>
      </w:r>
      <w:r w:rsidRPr="00230809">
        <w:rPr>
          <w:rFonts w:ascii="Traditional Arabic" w:hAnsi="Traditional Arabic" w:hint="cs"/>
          <w:color w:val="000000" w:themeColor="text1"/>
          <w:sz w:val="38"/>
          <w:szCs w:val="38"/>
          <w:rtl/>
          <w:lang w:eastAsia="en-US"/>
        </w:rPr>
        <w:t>ّ</w:t>
      </w:r>
      <w:r w:rsidRPr="00230809">
        <w:rPr>
          <w:rFonts w:ascii="Traditional Arabic" w:hAnsi="Traditional Arabic" w:hint="eastAsia"/>
          <w:color w:val="000000" w:themeColor="text1"/>
          <w:sz w:val="38"/>
          <w:szCs w:val="38"/>
          <w:rtl/>
          <w:lang w:eastAsia="en-US"/>
        </w:rPr>
        <w:t>ها</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قلوبا</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وأعمقها</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علما</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وأقلها</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تكلّفا</w:t>
      </w:r>
      <w:r w:rsidRPr="00230809">
        <w:rPr>
          <w:rFonts w:ascii="Traditional Arabic" w:hAnsi="Traditional Arabic" w:hint="cs"/>
          <w:color w:val="000000" w:themeColor="text1"/>
          <w:sz w:val="38"/>
          <w:szCs w:val="38"/>
          <w:rtl/>
          <w:lang w:eastAsia="en-US"/>
        </w:rPr>
        <w:t>،</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قوم</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اختارهم</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الله</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لصحبة</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نبيه</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وإقامة</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دينه</w:t>
      </w:r>
      <w:r w:rsidRPr="00230809">
        <w:rPr>
          <w:rFonts w:ascii="Traditional Arabic" w:hAnsi="Traditional Arabic" w:hint="cs"/>
          <w:color w:val="000000" w:themeColor="text1"/>
          <w:sz w:val="38"/>
          <w:szCs w:val="38"/>
          <w:rtl/>
          <w:lang w:eastAsia="en-US"/>
        </w:rPr>
        <w:t>،</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فاعرفوا</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لهم</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فضلهم</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واتبعوهم</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في</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آثارهم</w:t>
      </w:r>
      <w:r w:rsidRPr="00230809">
        <w:rPr>
          <w:rFonts w:ascii="Traditional Arabic" w:hAnsi="Traditional Arabic" w:hint="cs"/>
          <w:color w:val="000000" w:themeColor="text1"/>
          <w:sz w:val="38"/>
          <w:szCs w:val="38"/>
          <w:rtl/>
          <w:lang w:eastAsia="en-US"/>
        </w:rPr>
        <w:t>،</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وتمسكوا</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بما</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استطعتم</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من</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أخلاقهم</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ودينهم</w:t>
      </w:r>
      <w:r w:rsidRPr="00230809">
        <w:rPr>
          <w:rFonts w:ascii="Traditional Arabic" w:hAnsi="Traditional Arabic" w:hint="cs"/>
          <w:color w:val="000000" w:themeColor="text1"/>
          <w:sz w:val="38"/>
          <w:szCs w:val="38"/>
          <w:rtl/>
          <w:lang w:eastAsia="en-US"/>
        </w:rPr>
        <w:t>،</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فإنهم</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كانوا</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على</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الهدى</w:t>
      </w:r>
      <w:r w:rsidR="002D5090" w:rsidRPr="00230809">
        <w:rPr>
          <w:rFonts w:ascii="Traditional Arabic" w:hAnsi="Traditional Arabic" w:hint="cs"/>
          <w:color w:val="000000" w:themeColor="text1"/>
          <w:sz w:val="38"/>
          <w:szCs w:val="38"/>
          <w:rtl/>
          <w:lang w:eastAsia="en-US"/>
        </w:rPr>
        <w:t xml:space="preserve"> </w:t>
      </w:r>
      <w:r w:rsidRPr="00230809">
        <w:rPr>
          <w:rFonts w:ascii="Traditional Arabic" w:hAnsi="Traditional Arabic" w:hint="eastAsia"/>
          <w:color w:val="000000" w:themeColor="text1"/>
          <w:sz w:val="38"/>
          <w:szCs w:val="38"/>
          <w:rtl/>
          <w:lang w:eastAsia="en-US"/>
        </w:rPr>
        <w:t>المستقيم</w:t>
      </w:r>
      <w:r w:rsidR="00F35BE2">
        <w:rPr>
          <w:rFonts w:ascii="Traditional Arabic" w:hAnsi="Traditional Arabic" w:hint="cs"/>
          <w:color w:val="000000" w:themeColor="text1"/>
          <w:sz w:val="38"/>
          <w:szCs w:val="38"/>
          <w:rtl/>
          <w:lang w:eastAsia="en-US"/>
        </w:rPr>
        <w:t>"</w:t>
      </w:r>
      <w:r w:rsidR="002D5090" w:rsidRPr="00230809">
        <w:rPr>
          <w:rStyle w:val="af2"/>
          <w:sz w:val="38"/>
          <w:szCs w:val="38"/>
          <w:rtl/>
        </w:rPr>
        <w:t>(</w:t>
      </w:r>
      <w:r w:rsidR="002D5090" w:rsidRPr="00230809">
        <w:rPr>
          <w:rStyle w:val="af2"/>
          <w:sz w:val="38"/>
          <w:szCs w:val="38"/>
          <w:rtl/>
        </w:rPr>
        <w:footnoteReference w:id="181"/>
      </w:r>
      <w:r w:rsidR="002D5090" w:rsidRPr="00230809">
        <w:rPr>
          <w:rStyle w:val="af2"/>
          <w:sz w:val="38"/>
          <w:szCs w:val="38"/>
          <w:rtl/>
        </w:rPr>
        <w:t>)</w:t>
      </w:r>
      <w:r w:rsidRPr="00230809">
        <w:rPr>
          <w:rFonts w:ascii="Traditional Arabic" w:hAnsi="Traditional Arabic"/>
          <w:color w:val="000000" w:themeColor="text1"/>
          <w:sz w:val="38"/>
          <w:szCs w:val="38"/>
          <w:rtl/>
          <w:lang w:eastAsia="en-US"/>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182"/>
      </w:r>
      <w:r w:rsidRPr="00230809">
        <w:rPr>
          <w:color w:val="000000" w:themeColor="text1"/>
          <w:sz w:val="38"/>
          <w:szCs w:val="38"/>
          <w:vertAlign w:val="superscript"/>
          <w:rtl/>
        </w:rPr>
        <w:t>)</w:t>
      </w:r>
      <w:r w:rsidR="002D5090" w:rsidRPr="00230809">
        <w:rPr>
          <w:rFonts w:ascii="Traditional Arabic" w:hAnsi="Traditional Arabic" w:hint="cs"/>
          <w:color w:val="000000" w:themeColor="text1"/>
          <w:sz w:val="38"/>
          <w:szCs w:val="38"/>
          <w:rtl/>
          <w:lang w:eastAsia="en-US"/>
        </w:rPr>
        <w:t>.</w:t>
      </w:r>
    </w:p>
    <w:p w:rsidR="005F22B3" w:rsidRPr="00230809" w:rsidRDefault="005F22B3" w:rsidP="00F35BE2">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 xml:space="preserve">فالتمسك بالسّنّة ولزوم هدي الصحابة هو الطريق الذي ارتضاه النبي </w:t>
      </w:r>
      <w:r w:rsidR="00F35BE2">
        <w:rPr>
          <w:rFonts w:ascii="Traditional Arabic" w:hAnsi="Traditional Arabic"/>
          <w:color w:val="000000" w:themeColor="text1"/>
          <w:sz w:val="38"/>
          <w:szCs w:val="38"/>
          <w:lang w:eastAsia="en-US"/>
        </w:rPr>
        <w:sym w:font="AGA Arabesque" w:char="F072"/>
      </w:r>
      <w:r w:rsidRPr="00230809">
        <w:rPr>
          <w:rFonts w:ascii="Traditional Arabic" w:hAnsi="Traditional Arabic"/>
          <w:color w:val="000000" w:themeColor="text1"/>
          <w:sz w:val="38"/>
          <w:szCs w:val="38"/>
          <w:rtl/>
          <w:lang w:eastAsia="en-US"/>
        </w:rPr>
        <w:t xml:space="preserve"> لأم</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ته</w:t>
      </w:r>
      <w:r w:rsidR="00F35BE2">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فمن حاد عنه زاغ ولم يهتد إلى الحق</w:t>
      </w:r>
      <w:r w:rsidR="00F35BE2">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يقول</w:t>
      </w:r>
      <w:r w:rsidR="006564CA">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 شيخ الإسلام ابن تيمية رحمه الله: </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lastRenderedPageBreak/>
        <w:t>(ثم من طريقة أهل السّنّة والجماعة اتّباع آثار رسول الله</w:t>
      </w:r>
      <w:r w:rsidRPr="00230809">
        <w:rPr>
          <w:rFonts w:ascii="Traditional Arabic" w:hAnsi="Traditional Arabic"/>
          <w:color w:val="000000" w:themeColor="text1"/>
          <w:sz w:val="38"/>
          <w:szCs w:val="38"/>
          <w:lang w:eastAsia="en-US"/>
        </w:rPr>
        <w:sym w:font="AGA Arabesque" w:char="F072"/>
      </w:r>
      <w:r w:rsidRPr="00230809">
        <w:rPr>
          <w:rFonts w:ascii="Traditional Arabic" w:hAnsi="Traditional Arabic"/>
          <w:color w:val="000000" w:themeColor="text1"/>
          <w:sz w:val="38"/>
          <w:szCs w:val="38"/>
          <w:rtl/>
          <w:lang w:eastAsia="en-US"/>
        </w:rPr>
        <w:t xml:space="preserve"> باطنا وظاهرا، واتّباع السابقين الأولين من المهاجرين والأنّصار، واتّباع وصية رسول الله</w:t>
      </w:r>
      <w:r w:rsidRPr="00230809">
        <w:rPr>
          <w:rFonts w:ascii="Traditional Arabic" w:hAnsi="Traditional Arabic"/>
          <w:color w:val="000000" w:themeColor="text1"/>
          <w:sz w:val="38"/>
          <w:szCs w:val="38"/>
          <w:lang w:eastAsia="en-US"/>
        </w:rPr>
        <w:sym w:font="AGA Arabesque" w:char="F072"/>
      </w:r>
      <w:r w:rsidRPr="00230809">
        <w:rPr>
          <w:rFonts w:ascii="Traditional Arabic" w:hAnsi="Traditional Arabic"/>
          <w:color w:val="000000" w:themeColor="text1"/>
          <w:sz w:val="38"/>
          <w:szCs w:val="38"/>
          <w:rtl/>
          <w:lang w:eastAsia="en-US"/>
        </w:rPr>
        <w:t xml:space="preserve"> حيث قال: </w:t>
      </w:r>
      <w:r w:rsidRPr="00230809">
        <w:rPr>
          <w:rFonts w:ascii="Traditional Arabic" w:hAnsi="Traditional Arabic" w:hint="cs"/>
          <w:b/>
          <w:bCs/>
          <w:color w:val="000000" w:themeColor="text1"/>
          <w:sz w:val="38"/>
          <w:szCs w:val="38"/>
          <w:rtl/>
          <w:lang w:eastAsia="en-US"/>
        </w:rPr>
        <w:t>«</w:t>
      </w:r>
      <w:r w:rsidR="0037196E" w:rsidRPr="0037196E">
        <w:rPr>
          <w:rFonts w:ascii="Traditional Arabic" w:hAnsi="Traditional Arabic"/>
          <w:b/>
          <w:bCs/>
          <w:color w:val="000000" w:themeColor="text1"/>
          <w:sz w:val="38"/>
          <w:szCs w:val="38"/>
          <w:highlight w:val="yellow"/>
          <w:rtl/>
          <w:lang w:eastAsia="en-US"/>
        </w:rPr>
        <w:t>عليكم بسنتي وسنة الخلفاء الراشدين</w:t>
      </w:r>
      <w:r w:rsidR="0037196E">
        <w:rPr>
          <w:rFonts w:ascii="Traditional Arabic" w:hAnsi="Traditional Arabic"/>
          <w:b/>
          <w:bCs/>
          <w:color w:val="000000" w:themeColor="text1"/>
          <w:sz w:val="38"/>
          <w:szCs w:val="38"/>
          <w:rtl/>
          <w:lang w:eastAsia="en-US"/>
        </w:rPr>
        <w:fldChar w:fldCharType="begin"/>
      </w:r>
      <w:r w:rsidR="0037196E">
        <w:instrText xml:space="preserve"> XE "</w:instrText>
      </w:r>
      <w:r w:rsidR="0037196E" w:rsidRPr="00742F7B">
        <w:rPr>
          <w:rFonts w:hint="eastAsia"/>
          <w:rtl/>
        </w:rPr>
        <w:instrText>فهرس</w:instrText>
      </w:r>
      <w:r w:rsidR="0037196E" w:rsidRPr="00742F7B">
        <w:rPr>
          <w:rtl/>
        </w:rPr>
        <w:instrText xml:space="preserve"> </w:instrText>
      </w:r>
      <w:r w:rsidR="0037196E" w:rsidRPr="00742F7B">
        <w:rPr>
          <w:rFonts w:hint="eastAsia"/>
          <w:rtl/>
        </w:rPr>
        <w:instrText>الحديث</w:instrText>
      </w:r>
      <w:r w:rsidR="0037196E" w:rsidRPr="00742F7B">
        <w:rPr>
          <w:rtl/>
        </w:rPr>
        <w:instrText>:</w:instrText>
      </w:r>
      <w:r w:rsidR="0037196E" w:rsidRPr="00742F7B">
        <w:rPr>
          <w:rFonts w:hint="eastAsia"/>
          <w:rtl/>
        </w:rPr>
        <w:instrText>عليكم</w:instrText>
      </w:r>
      <w:r w:rsidR="0037196E" w:rsidRPr="00742F7B">
        <w:rPr>
          <w:rtl/>
        </w:rPr>
        <w:instrText xml:space="preserve"> </w:instrText>
      </w:r>
      <w:r w:rsidR="0037196E" w:rsidRPr="00742F7B">
        <w:rPr>
          <w:rFonts w:hint="eastAsia"/>
          <w:rtl/>
        </w:rPr>
        <w:instrText>بسنتي</w:instrText>
      </w:r>
      <w:r w:rsidR="0037196E" w:rsidRPr="00742F7B">
        <w:rPr>
          <w:rtl/>
        </w:rPr>
        <w:instrText xml:space="preserve"> </w:instrText>
      </w:r>
      <w:r w:rsidR="0037196E" w:rsidRPr="00742F7B">
        <w:rPr>
          <w:rFonts w:hint="eastAsia"/>
          <w:rtl/>
        </w:rPr>
        <w:instrText>وسنة</w:instrText>
      </w:r>
      <w:r w:rsidR="0037196E" w:rsidRPr="00742F7B">
        <w:rPr>
          <w:rtl/>
        </w:rPr>
        <w:instrText xml:space="preserve"> </w:instrText>
      </w:r>
      <w:r w:rsidR="0037196E" w:rsidRPr="00742F7B">
        <w:rPr>
          <w:rFonts w:hint="eastAsia"/>
          <w:rtl/>
        </w:rPr>
        <w:instrText>الخلفاء</w:instrText>
      </w:r>
      <w:r w:rsidR="0037196E" w:rsidRPr="00742F7B">
        <w:rPr>
          <w:rtl/>
        </w:rPr>
        <w:instrText xml:space="preserve"> </w:instrText>
      </w:r>
      <w:r w:rsidR="0037196E" w:rsidRPr="00742F7B">
        <w:rPr>
          <w:rFonts w:hint="eastAsia"/>
          <w:rtl/>
        </w:rPr>
        <w:instrText>الراشدين</w:instrText>
      </w:r>
      <w:r w:rsidR="0037196E">
        <w:instrText xml:space="preserve">" </w:instrText>
      </w:r>
      <w:r w:rsidR="0037196E">
        <w:rPr>
          <w:rFonts w:ascii="Traditional Arabic" w:hAnsi="Traditional Arabic"/>
          <w:b/>
          <w:bCs/>
          <w:color w:val="000000" w:themeColor="text1"/>
          <w:sz w:val="38"/>
          <w:szCs w:val="38"/>
          <w:rtl/>
          <w:lang w:eastAsia="en-US"/>
        </w:rPr>
        <w:fldChar w:fldCharType="end"/>
      </w:r>
      <w:r w:rsidRPr="00230809">
        <w:rPr>
          <w:rFonts w:ascii="Traditional Arabic" w:hAnsi="Traditional Arabic"/>
          <w:b/>
          <w:bCs/>
          <w:color w:val="000000" w:themeColor="text1"/>
          <w:sz w:val="38"/>
          <w:szCs w:val="38"/>
          <w:rtl/>
          <w:lang w:eastAsia="en-US"/>
        </w:rPr>
        <w:t xml:space="preserve"> المهديين من بعدي، تمسكوا بها، وعضوا عليها بالنواجذ، وإياكم ومحدثات الأمور، فإن كلّ محدثة بدعة، وكلّ بدعة ضلالة»</w:t>
      </w:r>
      <w:r w:rsidR="002D5090" w:rsidRPr="00230809">
        <w:rPr>
          <w:rStyle w:val="af2"/>
          <w:sz w:val="38"/>
          <w:szCs w:val="38"/>
          <w:rtl/>
        </w:rPr>
        <w:t>(</w:t>
      </w:r>
      <w:r w:rsidR="002D5090" w:rsidRPr="00230809">
        <w:rPr>
          <w:rStyle w:val="af2"/>
          <w:sz w:val="38"/>
          <w:szCs w:val="38"/>
          <w:rtl/>
        </w:rPr>
        <w:footnoteReference w:id="183"/>
      </w:r>
      <w:r w:rsidR="002D5090" w:rsidRPr="00230809">
        <w:rPr>
          <w:rStyle w:val="af2"/>
          <w:sz w:val="38"/>
          <w:szCs w:val="38"/>
          <w:rtl/>
        </w:rPr>
        <w:t>)</w:t>
      </w:r>
      <w:r w:rsidRPr="00230809">
        <w:rPr>
          <w:rFonts w:ascii="Traditional Arabic" w:hAnsi="Traditional Arabic"/>
          <w:color w:val="000000" w:themeColor="text1"/>
          <w:sz w:val="38"/>
          <w:szCs w:val="38"/>
          <w:rtl/>
          <w:lang w:eastAsia="en-US"/>
        </w:rPr>
        <w:t>.</w:t>
      </w:r>
    </w:p>
    <w:p w:rsidR="005F22B3" w:rsidRPr="00230809" w:rsidRDefault="005F22B3" w:rsidP="00204CDE">
      <w:pPr>
        <w:widowControl/>
        <w:autoSpaceDE w:val="0"/>
        <w:autoSpaceDN w:val="0"/>
        <w:adjustRightInd w:val="0"/>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 xml:space="preserve">ويعلمون أن أصدق الكلام كلام الله، وخير الهدى هدى محمد </w:t>
      </w:r>
      <w:r w:rsidRPr="00230809">
        <w:rPr>
          <w:rFonts w:ascii="Traditional Arabic" w:hAnsi="Traditional Arabic"/>
          <w:color w:val="000000" w:themeColor="text1"/>
          <w:sz w:val="38"/>
          <w:szCs w:val="38"/>
          <w:lang w:eastAsia="en-US"/>
        </w:rPr>
        <w:sym w:font="AGA Arabesque" w:char="F072"/>
      </w:r>
      <w:r w:rsidRPr="00230809">
        <w:rPr>
          <w:rFonts w:ascii="Traditional Arabic" w:hAnsi="Traditional Arabic"/>
          <w:color w:val="000000" w:themeColor="text1"/>
          <w:sz w:val="38"/>
          <w:szCs w:val="38"/>
          <w:rtl/>
          <w:lang w:eastAsia="en-US"/>
        </w:rPr>
        <w:t xml:space="preserve"> ويو</w:t>
      </w:r>
      <w:r w:rsidR="00F83C3B">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 xml:space="preserve">ثرون كلام الله على كلام غيره من كلام أصناف النّاس، ويقدمون هدي محمد </w:t>
      </w:r>
      <w:r w:rsidRPr="00230809">
        <w:rPr>
          <w:rFonts w:ascii="Traditional Arabic" w:hAnsi="Traditional Arabic"/>
          <w:color w:val="000000" w:themeColor="text1"/>
          <w:sz w:val="38"/>
          <w:szCs w:val="38"/>
          <w:lang w:eastAsia="en-US"/>
        </w:rPr>
        <w:sym w:font="AGA Arabesque" w:char="F072"/>
      </w:r>
      <w:r w:rsidR="00F83C3B">
        <w:rPr>
          <w:rFonts w:ascii="Traditional Arabic" w:hAnsi="Traditional Arabic"/>
          <w:color w:val="000000" w:themeColor="text1"/>
          <w:sz w:val="38"/>
          <w:szCs w:val="38"/>
          <w:rtl/>
          <w:lang w:eastAsia="en-US"/>
        </w:rPr>
        <w:t xml:space="preserve"> على هد</w:t>
      </w:r>
      <w:r w:rsidR="00F83C3B">
        <w:rPr>
          <w:rFonts w:ascii="Traditional Arabic" w:hAnsi="Traditional Arabic" w:hint="cs"/>
          <w:color w:val="000000" w:themeColor="text1"/>
          <w:sz w:val="38"/>
          <w:szCs w:val="38"/>
          <w:rtl/>
          <w:lang w:eastAsia="en-US"/>
        </w:rPr>
        <w:t>ي</w:t>
      </w:r>
      <w:r w:rsidRPr="00230809">
        <w:rPr>
          <w:rFonts w:ascii="Traditional Arabic" w:hAnsi="Traditional Arabic"/>
          <w:color w:val="000000" w:themeColor="text1"/>
          <w:sz w:val="38"/>
          <w:szCs w:val="38"/>
          <w:rtl/>
          <w:lang w:eastAsia="en-US"/>
        </w:rPr>
        <w:t xml:space="preserve"> كلّ أحد، وبهذا سموا أهل الكتاب والسّنّة، وسموا أهل الجماعة؛ لأنّ الجماعة هي الاجتماع وضدها الفرقة).</w:t>
      </w:r>
      <w:r w:rsidRPr="00230809">
        <w:rPr>
          <w:color w:val="000000" w:themeColor="text1"/>
          <w:sz w:val="38"/>
          <w:szCs w:val="38"/>
          <w:vertAlign w:val="superscript"/>
          <w:rtl/>
        </w:rPr>
        <w:t>(</w:t>
      </w:r>
      <w:r w:rsidRPr="00230809">
        <w:rPr>
          <w:color w:val="000000" w:themeColor="text1"/>
          <w:sz w:val="38"/>
          <w:szCs w:val="38"/>
          <w:vertAlign w:val="superscript"/>
          <w:rtl/>
        </w:rPr>
        <w:footnoteReference w:id="184"/>
      </w:r>
      <w:r w:rsidRPr="00230809">
        <w:rPr>
          <w:color w:val="000000" w:themeColor="text1"/>
          <w:sz w:val="38"/>
          <w:szCs w:val="38"/>
          <w:vertAlign w:val="superscript"/>
          <w:rtl/>
        </w:rPr>
        <w:t>)</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 xml:space="preserve">وقد ورد عن الصحابة رضوان الله عليه آثار عدة في الحث على لزوم الجماعة وعدم </w:t>
      </w:r>
      <w:r w:rsidRPr="00230809">
        <w:rPr>
          <w:rFonts w:ascii="Traditional Arabic" w:hAnsi="Traditional Arabic" w:hint="cs"/>
          <w:color w:val="000000" w:themeColor="text1"/>
          <w:sz w:val="38"/>
          <w:szCs w:val="38"/>
          <w:rtl/>
          <w:lang w:eastAsia="en-US"/>
        </w:rPr>
        <w:t>التفر</w:t>
      </w:r>
      <w:r w:rsidR="00F83C3B">
        <w:rPr>
          <w:rFonts w:ascii="Traditional Arabic" w:hAnsi="Traditional Arabic" w:hint="cs"/>
          <w:color w:val="000000" w:themeColor="text1"/>
          <w:sz w:val="38"/>
          <w:szCs w:val="38"/>
          <w:rtl/>
          <w:lang w:eastAsia="en-US"/>
        </w:rPr>
        <w:t>ق</w:t>
      </w:r>
      <w:r w:rsidR="00F83C3B">
        <w:rPr>
          <w:rFonts w:ascii="Traditional Arabic" w:hAnsi="Traditional Arabic"/>
          <w:color w:val="000000" w:themeColor="text1"/>
          <w:sz w:val="38"/>
          <w:szCs w:val="38"/>
          <w:rtl/>
          <w:lang w:eastAsia="en-US"/>
        </w:rPr>
        <w:t>، والنهي عن الخروج على ال</w:t>
      </w:r>
      <w:r w:rsidR="00F83C3B">
        <w:rPr>
          <w:rFonts w:ascii="Traditional Arabic" w:hAnsi="Traditional Arabic" w:hint="cs"/>
          <w:color w:val="000000" w:themeColor="text1"/>
          <w:sz w:val="38"/>
          <w:szCs w:val="38"/>
          <w:rtl/>
          <w:lang w:eastAsia="en-US"/>
        </w:rPr>
        <w:t>أئمة</w:t>
      </w:r>
      <w:r w:rsidRPr="00230809">
        <w:rPr>
          <w:rFonts w:ascii="Traditional Arabic" w:hAnsi="Traditional Arabic" w:hint="cs"/>
          <w:color w:val="000000" w:themeColor="text1"/>
          <w:sz w:val="38"/>
          <w:szCs w:val="38"/>
          <w:rtl/>
          <w:lang w:eastAsia="en-US"/>
        </w:rPr>
        <w:t>، وعدم منابذتهم وطاعت</w:t>
      </w:r>
      <w:r w:rsidR="00F83C3B">
        <w:rPr>
          <w:rFonts w:ascii="Traditional Arabic" w:hAnsi="Traditional Arabic" w:hint="cs"/>
          <w:color w:val="000000" w:themeColor="text1"/>
          <w:sz w:val="38"/>
          <w:szCs w:val="38"/>
          <w:rtl/>
          <w:lang w:eastAsia="en-US"/>
        </w:rPr>
        <w:t>ه</w:t>
      </w:r>
      <w:r w:rsidRPr="00230809">
        <w:rPr>
          <w:rFonts w:ascii="Traditional Arabic" w:hAnsi="Traditional Arabic" w:hint="cs"/>
          <w:color w:val="000000" w:themeColor="text1"/>
          <w:sz w:val="38"/>
          <w:szCs w:val="38"/>
          <w:rtl/>
          <w:lang w:eastAsia="en-US"/>
        </w:rPr>
        <w:t>م في معروف.</w:t>
      </w:r>
    </w:p>
    <w:p w:rsidR="005F22B3" w:rsidRPr="00230809" w:rsidRDefault="005F22B3" w:rsidP="0035443A">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color w:val="000000" w:themeColor="text1"/>
          <w:sz w:val="38"/>
          <w:szCs w:val="38"/>
          <w:rtl/>
          <w:lang w:eastAsia="en-US"/>
        </w:rPr>
        <w:t xml:space="preserve">وذكر علماء الحنفيّة </w:t>
      </w:r>
      <w:r w:rsidRPr="00230809">
        <w:rPr>
          <w:rFonts w:ascii="Traditional Arabic" w:hAnsi="Traditional Arabic" w:hint="cs"/>
          <w:color w:val="000000" w:themeColor="text1"/>
          <w:sz w:val="38"/>
          <w:szCs w:val="38"/>
          <w:rtl/>
          <w:lang w:eastAsia="en-US"/>
        </w:rPr>
        <w:t>جملة من تلك</w:t>
      </w:r>
      <w:r w:rsidRPr="00230809">
        <w:rPr>
          <w:rFonts w:ascii="Traditional Arabic" w:hAnsi="Traditional Arabic"/>
          <w:color w:val="000000" w:themeColor="text1"/>
          <w:sz w:val="38"/>
          <w:szCs w:val="38"/>
          <w:rtl/>
          <w:lang w:eastAsia="en-US"/>
        </w:rPr>
        <w:t xml:space="preserve"> الآثار واستشهدوا بها </w:t>
      </w:r>
      <w:r w:rsidRPr="00230809">
        <w:rPr>
          <w:rFonts w:ascii="Traditional Arabic" w:hAnsi="Traditional Arabic" w:hint="cs"/>
          <w:color w:val="000000" w:themeColor="text1"/>
          <w:sz w:val="38"/>
          <w:szCs w:val="38"/>
          <w:rtl/>
          <w:lang w:eastAsia="en-US"/>
        </w:rPr>
        <w:t xml:space="preserve">في الحث على لزوم الجماعة، </w:t>
      </w:r>
      <w:r w:rsidRPr="00230809">
        <w:rPr>
          <w:rFonts w:ascii="Traditional Arabic" w:hAnsi="Traditional Arabic"/>
          <w:color w:val="000000" w:themeColor="text1"/>
          <w:sz w:val="38"/>
          <w:szCs w:val="38"/>
          <w:rtl/>
          <w:lang w:eastAsia="en-US"/>
        </w:rPr>
        <w:t xml:space="preserve">وذمّ </w:t>
      </w:r>
      <w:r w:rsidRPr="00230809">
        <w:rPr>
          <w:rFonts w:ascii="Traditional Arabic" w:hAnsi="Traditional Arabic" w:hint="cs"/>
          <w:color w:val="000000" w:themeColor="text1"/>
          <w:sz w:val="38"/>
          <w:szCs w:val="38"/>
          <w:rtl/>
          <w:lang w:eastAsia="en-US"/>
        </w:rPr>
        <w:t xml:space="preserve">التفرق،حيث أورد الكنغراوي مجموعة من آثار الصحابة </w:t>
      </w:r>
      <w:r w:rsidR="0065175D">
        <w:rPr>
          <w:rFonts w:ascii="Traditional Arabic" w:hAnsi="Traditional Arabic" w:hint="cs"/>
          <w:color w:val="000000" w:themeColor="text1"/>
          <w:sz w:val="38"/>
          <w:szCs w:val="38"/>
          <w:rtl/>
          <w:lang w:eastAsia="en-US"/>
        </w:rPr>
        <w:lastRenderedPageBreak/>
        <w:t xml:space="preserve">وأقوالهم بل واستشهد بفعلهم في </w:t>
      </w:r>
      <w:r w:rsidRPr="00230809">
        <w:rPr>
          <w:rFonts w:ascii="Traditional Arabic" w:hAnsi="Traditional Arabic" w:hint="cs"/>
          <w:color w:val="000000" w:themeColor="text1"/>
          <w:sz w:val="38"/>
          <w:szCs w:val="38"/>
          <w:rtl/>
          <w:lang w:eastAsia="en-US"/>
        </w:rPr>
        <w:t>اجتناب الفتن الواقعة مخافة أن يش</w:t>
      </w:r>
      <w:r w:rsidR="00B17835">
        <w:rPr>
          <w:rFonts w:ascii="Traditional Arabic" w:hAnsi="Traditional Arabic" w:hint="cs"/>
          <w:color w:val="000000" w:themeColor="text1"/>
          <w:sz w:val="38"/>
          <w:szCs w:val="38"/>
          <w:rtl/>
          <w:lang w:eastAsia="en-US"/>
        </w:rPr>
        <w:t>م</w:t>
      </w:r>
      <w:r w:rsidRPr="00230809">
        <w:rPr>
          <w:rFonts w:ascii="Traditional Arabic" w:hAnsi="Traditional Arabic" w:hint="cs"/>
          <w:color w:val="000000" w:themeColor="text1"/>
          <w:sz w:val="38"/>
          <w:szCs w:val="38"/>
          <w:rtl/>
          <w:lang w:eastAsia="en-US"/>
        </w:rPr>
        <w:t xml:space="preserve">لهم الذمّ الوارد عن النبي </w:t>
      </w:r>
      <w:r w:rsidRPr="00230809">
        <w:rPr>
          <w:rFonts w:ascii="Traditional Arabic" w:hAnsi="Traditional Arabic" w:hint="cs"/>
          <w:color w:val="000000" w:themeColor="text1"/>
          <w:sz w:val="38"/>
          <w:szCs w:val="38"/>
          <w:lang w:eastAsia="en-US"/>
        </w:rPr>
        <w:sym w:font="AGA Arabesque" w:char="F072"/>
      </w:r>
      <w:r w:rsidRPr="00230809">
        <w:rPr>
          <w:rFonts w:ascii="Traditional Arabic" w:hAnsi="Traditional Arabic" w:hint="cs"/>
          <w:color w:val="000000" w:themeColor="text1"/>
          <w:sz w:val="38"/>
          <w:szCs w:val="38"/>
          <w:rtl/>
          <w:lang w:eastAsia="en-US"/>
        </w:rPr>
        <w:t xml:space="preserve">، يقول الكنغراوي عند الحديث عن واقعة صفين: </w:t>
      </w:r>
    </w:p>
    <w:p w:rsidR="005F22B3" w:rsidRPr="00230809" w:rsidRDefault="005F22B3" w:rsidP="00B17835">
      <w:pPr>
        <w:widowControl/>
        <w:spacing w:line="620" w:lineRule="exact"/>
        <w:ind w:firstLine="720"/>
        <w:rPr>
          <w:rFonts w:ascii="Traditional Arabic" w:hAnsi="Traditional Arabic"/>
          <w:color w:val="000000" w:themeColor="text1"/>
          <w:sz w:val="38"/>
          <w:szCs w:val="38"/>
          <w:lang w:eastAsia="en-US"/>
        </w:rPr>
      </w:pP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بل كان جمهور الصحابة وجمهور أفاضلهم من أهل بدر والحديبية وغيرهم كان رأيهم ترك القتال من الجانبين على ما بيناه</w:t>
      </w:r>
      <w:r w:rsidRPr="00230809">
        <w:rPr>
          <w:rFonts w:ascii="Traditional Arabic" w:hAnsi="Traditional Arabic" w:hint="cs"/>
          <w:color w:val="000000" w:themeColor="text1"/>
          <w:sz w:val="38"/>
          <w:szCs w:val="38"/>
          <w:rtl/>
          <w:lang w:eastAsia="en-US"/>
        </w:rPr>
        <w:t xml:space="preserve">..). ثم ذكر أنّ مِن رحمة الله </w:t>
      </w:r>
      <w:r w:rsidR="00B17835">
        <w:rPr>
          <w:rFonts w:ascii="Traditional Arabic" w:hAnsi="Traditional Arabic" w:hint="cs"/>
          <w:color w:val="000000" w:themeColor="text1"/>
          <w:sz w:val="38"/>
          <w:szCs w:val="38"/>
          <w:rtl/>
          <w:lang w:eastAsia="en-US"/>
        </w:rPr>
        <w:t>ب</w:t>
      </w:r>
      <w:r w:rsidRPr="00230809">
        <w:rPr>
          <w:rFonts w:ascii="Traditional Arabic" w:hAnsi="Traditional Arabic" w:hint="cs"/>
          <w:color w:val="000000" w:themeColor="text1"/>
          <w:sz w:val="38"/>
          <w:szCs w:val="38"/>
          <w:rtl/>
          <w:lang w:eastAsia="en-US"/>
        </w:rPr>
        <w:t xml:space="preserve">كثير من صحابة رسول الله </w:t>
      </w:r>
      <w:r w:rsidRPr="00230809">
        <w:rPr>
          <w:rFonts w:ascii="Traditional Arabic" w:hAnsi="Traditional Arabic" w:hint="cs"/>
          <w:color w:val="000000" w:themeColor="text1"/>
          <w:sz w:val="38"/>
          <w:szCs w:val="38"/>
          <w:lang w:eastAsia="en-US"/>
        </w:rPr>
        <w:sym w:font="AGA Arabesque" w:char="F072"/>
      </w:r>
      <w:r w:rsidRPr="00230809">
        <w:rPr>
          <w:rFonts w:ascii="Traditional Arabic" w:hAnsi="Traditional Arabic" w:hint="cs"/>
          <w:color w:val="000000" w:themeColor="text1"/>
          <w:sz w:val="38"/>
          <w:szCs w:val="38"/>
          <w:rtl/>
          <w:lang w:eastAsia="en-US"/>
        </w:rPr>
        <w:t xml:space="preserve"> أنْ جنّبهم الفتن، وأنّ مَن دخل فيها ندم على مشاركته</w:t>
      </w:r>
      <w:r w:rsidR="00B17835">
        <w:rPr>
          <w:rFonts w:ascii="Traditional Arabic" w:hAnsi="Traditional Arabic" w:hint="cs"/>
          <w:color w:val="000000" w:themeColor="text1"/>
          <w:sz w:val="38"/>
          <w:szCs w:val="38"/>
          <w:rtl/>
          <w:lang w:eastAsia="en-US"/>
        </w:rPr>
        <w:t>،</w:t>
      </w:r>
      <w:r w:rsidRPr="00230809">
        <w:rPr>
          <w:rFonts w:ascii="Traditional Arabic" w:hAnsi="Traditional Arabic" w:hint="cs"/>
          <w:color w:val="000000" w:themeColor="text1"/>
          <w:sz w:val="38"/>
          <w:szCs w:val="38"/>
          <w:rtl/>
          <w:lang w:eastAsia="en-US"/>
        </w:rPr>
        <w:t xml:space="preserve"> فقال: </w:t>
      </w:r>
    </w:p>
    <w:p w:rsidR="005F22B3" w:rsidRPr="00230809" w:rsidRDefault="005F22B3" w:rsidP="00204CDE">
      <w:pPr>
        <w:widowControl/>
        <w:spacing w:line="620" w:lineRule="exact"/>
        <w:ind w:firstLine="720"/>
        <w:rPr>
          <w:rFonts w:ascii="Traditional Arabic" w:hAnsi="Traditional Arabic"/>
          <w:color w:val="000000" w:themeColor="text1"/>
          <w:sz w:val="38"/>
          <w:szCs w:val="38"/>
          <w:rtl/>
          <w:lang w:eastAsia="en-US"/>
        </w:rPr>
      </w:pP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وع</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ل</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م أهل المعرفة بما أنعم الله عليهم من الهدى واتّباع الحق والسّنّة أنهم كانوا مجتهدين فيما فعلوا غير ملومين عليه، بل محمودين على اجتهادهم مأجورين على صالح ني</w:t>
      </w:r>
      <w:r w:rsidRPr="00230809">
        <w:rPr>
          <w:rFonts w:ascii="Traditional Arabic" w:hAnsi="Traditional Arabic" w:hint="cs"/>
          <w:color w:val="000000" w:themeColor="text1"/>
          <w:sz w:val="38"/>
          <w:szCs w:val="38"/>
          <w:rtl/>
          <w:lang w:eastAsia="en-US"/>
        </w:rPr>
        <w:t>ّ</w:t>
      </w:r>
      <w:r w:rsidRPr="00230809">
        <w:rPr>
          <w:rFonts w:ascii="Traditional Arabic" w:hAnsi="Traditional Arabic"/>
          <w:color w:val="000000" w:themeColor="text1"/>
          <w:sz w:val="38"/>
          <w:szCs w:val="38"/>
          <w:rtl/>
          <w:lang w:eastAsia="en-US"/>
        </w:rPr>
        <w:t>اتهم رضي الله عنهم أجمعين.</w:t>
      </w:r>
    </w:p>
    <w:p w:rsidR="005F22B3" w:rsidRPr="00230809" w:rsidRDefault="005F22B3" w:rsidP="00BB1C18">
      <w:pPr>
        <w:spacing w:line="620" w:lineRule="exact"/>
        <w:ind w:firstLine="720"/>
        <w:rPr>
          <w:rFonts w:ascii="Traditional Arabic" w:hAnsi="Traditional Arabic"/>
          <w:color w:val="000000" w:themeColor="text1"/>
          <w:sz w:val="38"/>
          <w:szCs w:val="38"/>
          <w:rtl/>
        </w:rPr>
      </w:pPr>
      <w:r w:rsidRPr="00230809">
        <w:rPr>
          <w:rFonts w:ascii="Traditional Arabic" w:hAnsi="Traditional Arabic"/>
          <w:color w:val="000000" w:themeColor="text1"/>
          <w:sz w:val="38"/>
          <w:szCs w:val="38"/>
          <w:rtl/>
        </w:rPr>
        <w:t>نعم ذ</w:t>
      </w:r>
      <w:r w:rsidRPr="00230809">
        <w:rPr>
          <w:rFonts w:ascii="Traditional Arabic" w:hAnsi="Traditional Arabic" w:hint="cs"/>
          <w:color w:val="000000" w:themeColor="text1"/>
          <w:sz w:val="38"/>
          <w:szCs w:val="38"/>
          <w:rtl/>
        </w:rPr>
        <w:t>ُ</w:t>
      </w:r>
      <w:r w:rsidRPr="00230809">
        <w:rPr>
          <w:rFonts w:ascii="Traditional Arabic" w:hAnsi="Traditional Arabic"/>
          <w:color w:val="000000" w:themeColor="text1"/>
          <w:sz w:val="38"/>
          <w:szCs w:val="38"/>
          <w:rtl/>
        </w:rPr>
        <w:t xml:space="preserve">كر عن عبد الله بن عمرو رضي الله عنهما أنه ندم على ما وقع منه، وكان يقول: </w:t>
      </w:r>
      <w:r w:rsidR="00BB1C18" w:rsidRPr="00230809">
        <w:rPr>
          <w:rFonts w:ascii="Traditional Arabic" w:hAnsi="Traditional Arabic" w:hint="cs"/>
          <w:color w:val="000000" w:themeColor="text1"/>
          <w:sz w:val="38"/>
          <w:szCs w:val="38"/>
          <w:rtl/>
        </w:rPr>
        <w:t>"</w:t>
      </w:r>
      <w:r w:rsidR="0037196E" w:rsidRPr="0037196E">
        <w:rPr>
          <w:rFonts w:ascii="Traditional Arabic" w:hAnsi="Traditional Arabic"/>
          <w:color w:val="000000" w:themeColor="text1"/>
          <w:sz w:val="38"/>
          <w:szCs w:val="38"/>
          <w:highlight w:val="green"/>
          <w:rtl/>
        </w:rPr>
        <w:t>مالي ولصفين ولقتال المسلمين</w:t>
      </w:r>
      <w:r w:rsidR="0037196E">
        <w:rPr>
          <w:rFonts w:ascii="Traditional Arabic" w:hAnsi="Traditional Arabic"/>
          <w:color w:val="000000" w:themeColor="text1"/>
          <w:sz w:val="38"/>
          <w:szCs w:val="38"/>
          <w:rtl/>
        </w:rPr>
        <w:fldChar w:fldCharType="begin"/>
      </w:r>
      <w:r w:rsidR="0037196E">
        <w:instrText xml:space="preserve"> XE "</w:instrText>
      </w:r>
      <w:r w:rsidR="0037196E" w:rsidRPr="005936C2">
        <w:rPr>
          <w:rFonts w:hint="eastAsia"/>
          <w:rtl/>
        </w:rPr>
        <w:instrText>فهرس</w:instrText>
      </w:r>
      <w:r w:rsidR="0037196E" w:rsidRPr="005936C2">
        <w:rPr>
          <w:rtl/>
        </w:rPr>
        <w:instrText xml:space="preserve"> </w:instrText>
      </w:r>
      <w:r w:rsidR="0037196E" w:rsidRPr="005936C2">
        <w:rPr>
          <w:rFonts w:hint="eastAsia"/>
          <w:rtl/>
        </w:rPr>
        <w:instrText>الآثار</w:instrText>
      </w:r>
      <w:r w:rsidR="0037196E" w:rsidRPr="005936C2">
        <w:rPr>
          <w:rtl/>
        </w:rPr>
        <w:instrText>:</w:instrText>
      </w:r>
      <w:r w:rsidR="0037196E" w:rsidRPr="005936C2">
        <w:rPr>
          <w:rFonts w:hint="eastAsia"/>
          <w:rtl/>
        </w:rPr>
        <w:instrText>مالي</w:instrText>
      </w:r>
      <w:r w:rsidR="0037196E" w:rsidRPr="005936C2">
        <w:rPr>
          <w:rtl/>
        </w:rPr>
        <w:instrText xml:space="preserve"> </w:instrText>
      </w:r>
      <w:r w:rsidR="0037196E" w:rsidRPr="005936C2">
        <w:rPr>
          <w:rFonts w:hint="eastAsia"/>
          <w:rtl/>
        </w:rPr>
        <w:instrText>ولصفين</w:instrText>
      </w:r>
      <w:r w:rsidR="0037196E" w:rsidRPr="005936C2">
        <w:rPr>
          <w:rtl/>
        </w:rPr>
        <w:instrText xml:space="preserve"> </w:instrText>
      </w:r>
      <w:r w:rsidR="0037196E" w:rsidRPr="005936C2">
        <w:rPr>
          <w:rFonts w:hint="eastAsia"/>
          <w:rtl/>
        </w:rPr>
        <w:instrText>ولقتال</w:instrText>
      </w:r>
      <w:r w:rsidR="0037196E" w:rsidRPr="005936C2">
        <w:rPr>
          <w:rtl/>
        </w:rPr>
        <w:instrText xml:space="preserve"> </w:instrText>
      </w:r>
      <w:r w:rsidR="0037196E" w:rsidRPr="005936C2">
        <w:rPr>
          <w:rFonts w:hint="eastAsia"/>
          <w:rtl/>
        </w:rPr>
        <w:instrText>المسلمين</w:instrText>
      </w:r>
      <w:r w:rsidR="0037196E">
        <w:instrText xml:space="preserve">" </w:instrText>
      </w:r>
      <w:r w:rsidR="0037196E">
        <w:rPr>
          <w:rFonts w:ascii="Traditional Arabic" w:hAnsi="Traditional Arabic"/>
          <w:color w:val="000000" w:themeColor="text1"/>
          <w:sz w:val="38"/>
          <w:szCs w:val="38"/>
          <w:rtl/>
        </w:rPr>
        <w:fldChar w:fldCharType="end"/>
      </w:r>
      <w:r w:rsidRPr="00230809">
        <w:rPr>
          <w:rFonts w:ascii="Traditional Arabic" w:hAnsi="Traditional Arabic"/>
          <w:color w:val="000000" w:themeColor="text1"/>
          <w:sz w:val="38"/>
          <w:szCs w:val="38"/>
          <w:rtl/>
        </w:rPr>
        <w:t xml:space="preserve"> وددت أني متّ قبل ذلك بعشرين سنة</w:t>
      </w:r>
      <w:r w:rsidR="00BB1C18" w:rsidRPr="00230809">
        <w:rPr>
          <w:rFonts w:ascii="Traditional Arabic" w:hAnsi="Traditional Arabic" w:hint="cs"/>
          <w:color w:val="000000" w:themeColor="text1"/>
          <w:sz w:val="38"/>
          <w:szCs w:val="38"/>
          <w:rtl/>
        </w:rPr>
        <w:t>"</w:t>
      </w:r>
      <w:r w:rsidRPr="00230809">
        <w:rPr>
          <w:color w:val="000000" w:themeColor="text1"/>
          <w:sz w:val="38"/>
          <w:szCs w:val="38"/>
          <w:vertAlign w:val="superscript"/>
          <w:rtl/>
        </w:rPr>
        <w:t>(</w:t>
      </w:r>
      <w:r w:rsidRPr="00230809">
        <w:rPr>
          <w:color w:val="000000" w:themeColor="text1"/>
          <w:sz w:val="38"/>
          <w:szCs w:val="38"/>
          <w:vertAlign w:val="superscript"/>
          <w:rtl/>
        </w:rPr>
        <w:footnoteReference w:id="185"/>
      </w:r>
      <w:r w:rsidRPr="00230809">
        <w:rPr>
          <w:color w:val="000000" w:themeColor="text1"/>
          <w:sz w:val="38"/>
          <w:szCs w:val="38"/>
          <w:vertAlign w:val="superscript"/>
          <w:rtl/>
        </w:rPr>
        <w:t>)</w:t>
      </w:r>
      <w:r w:rsidRPr="00230809">
        <w:rPr>
          <w:rFonts w:ascii="Traditional Arabic" w:hAnsi="Traditional Arabic" w:hint="cs"/>
          <w:color w:val="000000" w:themeColor="text1"/>
          <w:sz w:val="38"/>
          <w:szCs w:val="38"/>
          <w:rtl/>
        </w:rPr>
        <w:t>.</w:t>
      </w:r>
    </w:p>
    <w:p w:rsidR="005F22B3" w:rsidRPr="00230809" w:rsidRDefault="005F22B3" w:rsidP="00204CDE">
      <w:pPr>
        <w:spacing w:line="620" w:lineRule="exact"/>
        <w:ind w:firstLine="720"/>
        <w:rPr>
          <w:rFonts w:ascii="Traditional Arabic" w:hAnsi="Traditional Arabic"/>
          <w:color w:val="000000" w:themeColor="text1"/>
          <w:sz w:val="38"/>
          <w:szCs w:val="38"/>
          <w:rtl/>
        </w:rPr>
      </w:pPr>
      <w:r w:rsidRPr="00230809">
        <w:rPr>
          <w:rFonts w:ascii="Traditional Arabic" w:hAnsi="Traditional Arabic"/>
          <w:color w:val="000000" w:themeColor="text1"/>
          <w:sz w:val="38"/>
          <w:szCs w:val="38"/>
          <w:rtl/>
        </w:rPr>
        <w:t>وعن أبيه نحوه</w:t>
      </w:r>
      <w:r w:rsidRPr="00230809">
        <w:rPr>
          <w:rFonts w:ascii="Traditional Arabic" w:hAnsi="Traditional Arabic" w:hint="cs"/>
          <w:color w:val="000000" w:themeColor="text1"/>
          <w:sz w:val="38"/>
          <w:szCs w:val="38"/>
          <w:rtl/>
        </w:rPr>
        <w:t>.</w:t>
      </w:r>
    </w:p>
    <w:p w:rsidR="005F22B3" w:rsidRPr="00230809" w:rsidRDefault="005F22B3" w:rsidP="00204CDE">
      <w:pPr>
        <w:spacing w:line="620" w:lineRule="exact"/>
        <w:ind w:firstLine="720"/>
        <w:rPr>
          <w:rFonts w:ascii="Traditional Arabic" w:hAnsi="Traditional Arabic"/>
          <w:color w:val="000000" w:themeColor="text1"/>
          <w:sz w:val="38"/>
          <w:szCs w:val="38"/>
          <w:rtl/>
        </w:rPr>
      </w:pPr>
      <w:r w:rsidRPr="00230809">
        <w:rPr>
          <w:rFonts w:ascii="Traditional Arabic" w:hAnsi="Traditional Arabic"/>
          <w:color w:val="000000" w:themeColor="text1"/>
          <w:sz w:val="38"/>
          <w:szCs w:val="38"/>
          <w:rtl/>
        </w:rPr>
        <w:t xml:space="preserve">وعن عائشة صلوات الله عليها أنها </w:t>
      </w:r>
      <w:r w:rsidR="0037196E" w:rsidRPr="0037196E">
        <w:rPr>
          <w:rFonts w:ascii="Traditional Arabic" w:hAnsi="Traditional Arabic"/>
          <w:color w:val="000000" w:themeColor="text1"/>
          <w:sz w:val="38"/>
          <w:szCs w:val="38"/>
          <w:highlight w:val="green"/>
          <w:rtl/>
        </w:rPr>
        <w:t>كانت تندم وتبكي حتى تبل</w:t>
      </w:r>
      <w:r w:rsidR="0037196E">
        <w:rPr>
          <w:rFonts w:ascii="Traditional Arabic" w:hAnsi="Traditional Arabic"/>
          <w:color w:val="000000" w:themeColor="text1"/>
          <w:sz w:val="38"/>
          <w:szCs w:val="38"/>
          <w:rtl/>
        </w:rPr>
        <w:fldChar w:fldCharType="begin"/>
      </w:r>
      <w:r w:rsidR="0037196E">
        <w:instrText xml:space="preserve"> XE "</w:instrText>
      </w:r>
      <w:r w:rsidR="0037196E" w:rsidRPr="00BC22EE">
        <w:rPr>
          <w:rFonts w:hint="eastAsia"/>
          <w:rtl/>
        </w:rPr>
        <w:instrText>فهرس</w:instrText>
      </w:r>
      <w:r w:rsidR="0037196E" w:rsidRPr="00BC22EE">
        <w:rPr>
          <w:rtl/>
        </w:rPr>
        <w:instrText xml:space="preserve"> </w:instrText>
      </w:r>
      <w:r w:rsidR="0037196E" w:rsidRPr="00BC22EE">
        <w:rPr>
          <w:rFonts w:hint="eastAsia"/>
          <w:rtl/>
        </w:rPr>
        <w:instrText>الآثار</w:instrText>
      </w:r>
      <w:r w:rsidR="0037196E" w:rsidRPr="00BC22EE">
        <w:rPr>
          <w:rtl/>
        </w:rPr>
        <w:instrText>:</w:instrText>
      </w:r>
      <w:r w:rsidR="0037196E" w:rsidRPr="00BC22EE">
        <w:rPr>
          <w:rFonts w:hint="eastAsia"/>
          <w:rtl/>
        </w:rPr>
        <w:instrText>كانت</w:instrText>
      </w:r>
      <w:r w:rsidR="0037196E" w:rsidRPr="00BC22EE">
        <w:rPr>
          <w:rtl/>
        </w:rPr>
        <w:instrText xml:space="preserve"> </w:instrText>
      </w:r>
      <w:r w:rsidR="0037196E" w:rsidRPr="00BC22EE">
        <w:rPr>
          <w:rFonts w:hint="eastAsia"/>
          <w:rtl/>
        </w:rPr>
        <w:instrText>تندم</w:instrText>
      </w:r>
      <w:r w:rsidR="0037196E" w:rsidRPr="00BC22EE">
        <w:rPr>
          <w:rtl/>
        </w:rPr>
        <w:instrText xml:space="preserve"> </w:instrText>
      </w:r>
      <w:r w:rsidR="0037196E" w:rsidRPr="00BC22EE">
        <w:rPr>
          <w:rFonts w:hint="eastAsia"/>
          <w:rtl/>
        </w:rPr>
        <w:instrText>وتبكي</w:instrText>
      </w:r>
      <w:r w:rsidR="0037196E" w:rsidRPr="00BC22EE">
        <w:rPr>
          <w:rtl/>
        </w:rPr>
        <w:instrText xml:space="preserve"> </w:instrText>
      </w:r>
      <w:r w:rsidR="0037196E" w:rsidRPr="00BC22EE">
        <w:rPr>
          <w:rFonts w:hint="eastAsia"/>
          <w:rtl/>
        </w:rPr>
        <w:instrText>حتى</w:instrText>
      </w:r>
      <w:r w:rsidR="0037196E" w:rsidRPr="00BC22EE">
        <w:rPr>
          <w:rtl/>
        </w:rPr>
        <w:instrText xml:space="preserve"> </w:instrText>
      </w:r>
      <w:r w:rsidR="0037196E" w:rsidRPr="00BC22EE">
        <w:rPr>
          <w:rFonts w:hint="eastAsia"/>
          <w:rtl/>
        </w:rPr>
        <w:instrText>تبل</w:instrText>
      </w:r>
      <w:r w:rsidR="0037196E">
        <w:instrText xml:space="preserve">" </w:instrText>
      </w:r>
      <w:r w:rsidR="0037196E">
        <w:rPr>
          <w:rFonts w:ascii="Traditional Arabic" w:hAnsi="Traditional Arabic"/>
          <w:color w:val="000000" w:themeColor="text1"/>
          <w:sz w:val="38"/>
          <w:szCs w:val="38"/>
          <w:rtl/>
        </w:rPr>
        <w:fldChar w:fldCharType="end"/>
      </w:r>
      <w:r w:rsidRPr="00230809">
        <w:rPr>
          <w:rFonts w:ascii="Traditional Arabic" w:hAnsi="Traditional Arabic"/>
          <w:color w:val="000000" w:themeColor="text1"/>
          <w:sz w:val="38"/>
          <w:szCs w:val="38"/>
          <w:rtl/>
        </w:rPr>
        <w:t xml:space="preserve"> خمارها</w:t>
      </w:r>
      <w:r w:rsidRPr="00230809">
        <w:rPr>
          <w:color w:val="000000" w:themeColor="text1"/>
          <w:sz w:val="38"/>
          <w:szCs w:val="38"/>
          <w:vertAlign w:val="superscript"/>
          <w:rtl/>
        </w:rPr>
        <w:t>(</w:t>
      </w:r>
      <w:r w:rsidRPr="00230809">
        <w:rPr>
          <w:color w:val="000000" w:themeColor="text1"/>
          <w:sz w:val="38"/>
          <w:szCs w:val="38"/>
          <w:vertAlign w:val="superscript"/>
          <w:rtl/>
        </w:rPr>
        <w:footnoteReference w:id="186"/>
      </w:r>
      <w:r w:rsidRPr="00230809">
        <w:rPr>
          <w:color w:val="000000" w:themeColor="text1"/>
          <w:sz w:val="38"/>
          <w:szCs w:val="38"/>
          <w:vertAlign w:val="superscript"/>
          <w:rtl/>
        </w:rPr>
        <w:t>)</w:t>
      </w:r>
      <w:r w:rsidRPr="00230809">
        <w:rPr>
          <w:rFonts w:ascii="Traditional Arabic" w:hAnsi="Traditional Arabic" w:hint="cs"/>
          <w:color w:val="000000" w:themeColor="text1"/>
          <w:sz w:val="38"/>
          <w:szCs w:val="38"/>
          <w:rtl/>
        </w:rPr>
        <w:t>.</w:t>
      </w:r>
    </w:p>
    <w:p w:rsidR="005F22B3" w:rsidRPr="00230809" w:rsidRDefault="00883211" w:rsidP="00204CDE">
      <w:pPr>
        <w:spacing w:line="620" w:lineRule="exact"/>
        <w:ind w:firstLine="720"/>
        <w:rPr>
          <w:rFonts w:ascii="Traditional Arabic" w:hAnsi="Traditional Arabic"/>
          <w:color w:val="000000" w:themeColor="text1"/>
          <w:sz w:val="38"/>
          <w:szCs w:val="38"/>
          <w:rtl/>
        </w:rPr>
      </w:pPr>
      <w:r>
        <w:rPr>
          <w:rFonts w:ascii="Traditional Arabic" w:hAnsi="Traditional Arabic"/>
          <w:color w:val="000000" w:themeColor="text1"/>
          <w:sz w:val="38"/>
          <w:szCs w:val="38"/>
          <w:rtl/>
        </w:rPr>
        <w:lastRenderedPageBreak/>
        <w:t xml:space="preserve">وأخرج أبو عمر بن عبد البر </w:t>
      </w:r>
      <w:r w:rsidR="005F22B3" w:rsidRPr="00230809">
        <w:rPr>
          <w:rFonts w:ascii="Traditional Arabic" w:hAnsi="Traditional Arabic"/>
          <w:color w:val="000000" w:themeColor="text1"/>
          <w:sz w:val="38"/>
          <w:szCs w:val="38"/>
          <w:rtl/>
        </w:rPr>
        <w:t>عن ابن أبي عتيق</w:t>
      </w:r>
      <w:r w:rsidR="00B66A13" w:rsidRPr="00230809">
        <w:rPr>
          <w:rStyle w:val="af2"/>
          <w:sz w:val="38"/>
          <w:szCs w:val="38"/>
          <w:rtl/>
        </w:rPr>
        <w:t>(</w:t>
      </w:r>
      <w:r w:rsidR="00B66A13" w:rsidRPr="00230809">
        <w:rPr>
          <w:rStyle w:val="af2"/>
          <w:sz w:val="38"/>
          <w:szCs w:val="38"/>
          <w:rtl/>
        </w:rPr>
        <w:footnoteReference w:id="187"/>
      </w:r>
      <w:r w:rsidR="00B66A13" w:rsidRPr="00230809">
        <w:rPr>
          <w:rStyle w:val="af2"/>
          <w:sz w:val="38"/>
          <w:szCs w:val="38"/>
          <w:rtl/>
        </w:rPr>
        <w:t>)</w:t>
      </w:r>
      <w:r w:rsidR="005F22B3" w:rsidRPr="00230809">
        <w:rPr>
          <w:rFonts w:ascii="Traditional Arabic" w:hAnsi="Traditional Arabic" w:hint="cs"/>
          <w:color w:val="000000" w:themeColor="text1"/>
          <w:sz w:val="38"/>
          <w:szCs w:val="38"/>
          <w:rtl/>
        </w:rPr>
        <w:t>...</w:t>
      </w:r>
      <w:r w:rsidR="005F22B3" w:rsidRPr="00230809">
        <w:rPr>
          <w:rFonts w:ascii="Traditional Arabic" w:hAnsi="Traditional Arabic"/>
          <w:color w:val="000000" w:themeColor="text1"/>
          <w:sz w:val="38"/>
          <w:szCs w:val="38"/>
          <w:rtl/>
        </w:rPr>
        <w:t xml:space="preserve">قال: قالت عائشة لابن عمر: </w:t>
      </w:r>
      <w:r w:rsidR="003E07F4" w:rsidRPr="003E07F4">
        <w:rPr>
          <w:rFonts w:ascii="Traditional Arabic" w:hAnsi="Traditional Arabic"/>
          <w:color w:val="000000" w:themeColor="text1"/>
          <w:sz w:val="38"/>
          <w:szCs w:val="38"/>
          <w:highlight w:val="green"/>
          <w:rtl/>
        </w:rPr>
        <w:t>يا أبا عبد الرحمن ما منعك أن تنهاني</w:t>
      </w:r>
      <w:r w:rsidR="003E07F4">
        <w:rPr>
          <w:rFonts w:ascii="Traditional Arabic" w:hAnsi="Traditional Arabic"/>
          <w:color w:val="000000" w:themeColor="text1"/>
          <w:sz w:val="38"/>
          <w:szCs w:val="38"/>
          <w:rtl/>
        </w:rPr>
        <w:fldChar w:fldCharType="begin"/>
      </w:r>
      <w:r w:rsidR="003E07F4">
        <w:instrText xml:space="preserve"> XE "</w:instrText>
      </w:r>
      <w:r w:rsidR="003E07F4" w:rsidRPr="00F96177">
        <w:rPr>
          <w:rFonts w:hint="eastAsia"/>
          <w:rtl/>
        </w:rPr>
        <w:instrText>فهرس</w:instrText>
      </w:r>
      <w:r w:rsidR="003E07F4" w:rsidRPr="00F96177">
        <w:rPr>
          <w:rtl/>
        </w:rPr>
        <w:instrText xml:space="preserve"> </w:instrText>
      </w:r>
      <w:r w:rsidR="003E07F4" w:rsidRPr="00F96177">
        <w:rPr>
          <w:rFonts w:hint="eastAsia"/>
          <w:rtl/>
        </w:rPr>
        <w:instrText>الآثار</w:instrText>
      </w:r>
      <w:r w:rsidR="003E07F4" w:rsidRPr="00F96177">
        <w:rPr>
          <w:rtl/>
        </w:rPr>
        <w:instrText>:</w:instrText>
      </w:r>
      <w:r w:rsidR="003E07F4" w:rsidRPr="00F96177">
        <w:rPr>
          <w:rFonts w:hint="eastAsia"/>
          <w:rtl/>
        </w:rPr>
        <w:instrText>يا</w:instrText>
      </w:r>
      <w:r w:rsidR="003E07F4" w:rsidRPr="00F96177">
        <w:rPr>
          <w:rtl/>
        </w:rPr>
        <w:instrText xml:space="preserve"> </w:instrText>
      </w:r>
      <w:r w:rsidR="003E07F4" w:rsidRPr="00F96177">
        <w:rPr>
          <w:rFonts w:hint="eastAsia"/>
          <w:rtl/>
        </w:rPr>
        <w:instrText>أبا</w:instrText>
      </w:r>
      <w:r w:rsidR="003E07F4" w:rsidRPr="00F96177">
        <w:rPr>
          <w:rtl/>
        </w:rPr>
        <w:instrText xml:space="preserve"> </w:instrText>
      </w:r>
      <w:r w:rsidR="003E07F4" w:rsidRPr="00F96177">
        <w:rPr>
          <w:rFonts w:hint="eastAsia"/>
          <w:rtl/>
        </w:rPr>
        <w:instrText>عبد</w:instrText>
      </w:r>
      <w:r w:rsidR="003E07F4" w:rsidRPr="00F96177">
        <w:rPr>
          <w:rtl/>
        </w:rPr>
        <w:instrText xml:space="preserve"> </w:instrText>
      </w:r>
      <w:r w:rsidR="003E07F4" w:rsidRPr="00F96177">
        <w:rPr>
          <w:rFonts w:hint="eastAsia"/>
          <w:rtl/>
        </w:rPr>
        <w:instrText>الرحمن</w:instrText>
      </w:r>
      <w:r w:rsidR="003E07F4" w:rsidRPr="00F96177">
        <w:rPr>
          <w:rtl/>
        </w:rPr>
        <w:instrText xml:space="preserve"> </w:instrText>
      </w:r>
      <w:r w:rsidR="003E07F4" w:rsidRPr="00F96177">
        <w:rPr>
          <w:rFonts w:hint="eastAsia"/>
          <w:rtl/>
        </w:rPr>
        <w:instrText>ما</w:instrText>
      </w:r>
      <w:r w:rsidR="003E07F4" w:rsidRPr="00F96177">
        <w:rPr>
          <w:rtl/>
        </w:rPr>
        <w:instrText xml:space="preserve"> </w:instrText>
      </w:r>
      <w:r w:rsidR="003E07F4" w:rsidRPr="00F96177">
        <w:rPr>
          <w:rFonts w:hint="eastAsia"/>
          <w:rtl/>
        </w:rPr>
        <w:instrText>منعك</w:instrText>
      </w:r>
      <w:r w:rsidR="003E07F4" w:rsidRPr="00F96177">
        <w:rPr>
          <w:rtl/>
        </w:rPr>
        <w:instrText xml:space="preserve"> </w:instrText>
      </w:r>
      <w:r w:rsidR="003E07F4" w:rsidRPr="00F96177">
        <w:rPr>
          <w:rFonts w:hint="eastAsia"/>
          <w:rtl/>
        </w:rPr>
        <w:instrText>أن</w:instrText>
      </w:r>
      <w:r w:rsidR="003E07F4" w:rsidRPr="00F96177">
        <w:rPr>
          <w:rtl/>
        </w:rPr>
        <w:instrText xml:space="preserve"> </w:instrText>
      </w:r>
      <w:r w:rsidR="003E07F4" w:rsidRPr="00F96177">
        <w:rPr>
          <w:rFonts w:hint="eastAsia"/>
          <w:rtl/>
        </w:rPr>
        <w:instrText>تنهاني</w:instrText>
      </w:r>
      <w:r w:rsidR="003E07F4">
        <w:instrText xml:space="preserve">" </w:instrText>
      </w:r>
      <w:r w:rsidR="003E07F4">
        <w:rPr>
          <w:rFonts w:ascii="Traditional Arabic" w:hAnsi="Traditional Arabic"/>
          <w:color w:val="000000" w:themeColor="text1"/>
          <w:sz w:val="38"/>
          <w:szCs w:val="38"/>
          <w:rtl/>
        </w:rPr>
        <w:fldChar w:fldCharType="end"/>
      </w:r>
      <w:r w:rsidR="005F22B3" w:rsidRPr="00230809">
        <w:rPr>
          <w:rFonts w:ascii="Traditional Arabic" w:hAnsi="Traditional Arabic"/>
          <w:color w:val="000000" w:themeColor="text1"/>
          <w:sz w:val="38"/>
          <w:szCs w:val="38"/>
          <w:rtl/>
        </w:rPr>
        <w:t xml:space="preserve"> عن مسيري؟ قال: رأيت رجلاً غلب عليك، يعني ابن أختها عبد الله بن الزبير - رضي الله عنهم - فقالت: أما والله لو نهيتني ما خرجت</w:t>
      </w:r>
      <w:r w:rsidR="005F22B3" w:rsidRPr="00230809">
        <w:rPr>
          <w:rFonts w:ascii="Traditional Arabic" w:hAnsi="Traditional Arabic" w:hint="cs"/>
          <w:color w:val="000000" w:themeColor="text1"/>
          <w:sz w:val="38"/>
          <w:szCs w:val="38"/>
          <w:rtl/>
        </w:rPr>
        <w:t>)</w:t>
      </w:r>
      <w:r w:rsidR="005F22B3" w:rsidRPr="00230809">
        <w:rPr>
          <w:color w:val="000000" w:themeColor="text1"/>
          <w:sz w:val="38"/>
          <w:szCs w:val="38"/>
          <w:vertAlign w:val="superscript"/>
          <w:rtl/>
        </w:rPr>
        <w:t>(</w:t>
      </w:r>
      <w:r w:rsidR="005F22B3" w:rsidRPr="00230809">
        <w:rPr>
          <w:color w:val="000000" w:themeColor="text1"/>
          <w:sz w:val="38"/>
          <w:szCs w:val="38"/>
          <w:vertAlign w:val="superscript"/>
          <w:rtl/>
        </w:rPr>
        <w:footnoteReference w:id="188"/>
      </w:r>
      <w:r w:rsidR="005F22B3" w:rsidRPr="00230809">
        <w:rPr>
          <w:color w:val="000000" w:themeColor="text1"/>
          <w:sz w:val="38"/>
          <w:szCs w:val="38"/>
          <w:vertAlign w:val="superscript"/>
          <w:rtl/>
        </w:rPr>
        <w:t>)</w:t>
      </w:r>
      <w:r w:rsidR="00EF3879" w:rsidRPr="00230809">
        <w:rPr>
          <w:rFonts w:ascii="Traditional Arabic" w:hAnsi="Traditional Arabic" w:hint="cs"/>
          <w:color w:val="000000" w:themeColor="text1"/>
          <w:sz w:val="38"/>
          <w:szCs w:val="38"/>
          <w:rtl/>
        </w:rPr>
        <w:t>.</w:t>
      </w:r>
    </w:p>
    <w:p w:rsidR="005F22B3" w:rsidRPr="00230809" w:rsidRDefault="005F22B3" w:rsidP="00883211">
      <w:pPr>
        <w:spacing w:line="620" w:lineRule="exact"/>
        <w:ind w:firstLine="720"/>
        <w:rPr>
          <w:rFonts w:ascii="Traditional Arabic" w:hAnsi="Traditional Arabic"/>
          <w:color w:val="000000" w:themeColor="text1"/>
          <w:sz w:val="38"/>
          <w:szCs w:val="38"/>
          <w:rtl/>
        </w:rPr>
      </w:pPr>
      <w:r w:rsidRPr="00230809">
        <w:rPr>
          <w:rFonts w:ascii="Traditional Arabic" w:hAnsi="Traditional Arabic" w:hint="cs"/>
          <w:color w:val="000000" w:themeColor="text1"/>
          <w:sz w:val="38"/>
          <w:szCs w:val="38"/>
          <w:rtl/>
        </w:rPr>
        <w:t xml:space="preserve">إذنْ فهَدي الصحابة </w:t>
      </w:r>
      <w:r w:rsidRPr="00230809">
        <w:rPr>
          <w:rFonts w:ascii="Traditional Arabic" w:hAnsi="Traditional Arabic" w:hint="cs"/>
          <w:color w:val="000000" w:themeColor="text1"/>
          <w:sz w:val="38"/>
          <w:szCs w:val="38"/>
        </w:rPr>
        <w:sym w:font="AGA Arabesque" w:char="F079"/>
      </w:r>
      <w:r w:rsidRPr="00230809">
        <w:rPr>
          <w:rFonts w:ascii="Traditional Arabic" w:hAnsi="Traditional Arabic" w:hint="cs"/>
          <w:color w:val="000000" w:themeColor="text1"/>
          <w:sz w:val="38"/>
          <w:szCs w:val="38"/>
          <w:rtl/>
        </w:rPr>
        <w:t xml:space="preserve">: هو البعد عن القتال والفتن ومن شارك منهم فيها ندم فيما بعدُ </w:t>
      </w:r>
      <w:r w:rsidR="00883211">
        <w:rPr>
          <w:rFonts w:ascii="Traditional Arabic" w:hAnsi="Traditional Arabic" w:hint="cs"/>
          <w:color w:val="000000" w:themeColor="text1"/>
          <w:sz w:val="38"/>
          <w:szCs w:val="38"/>
          <w:rtl/>
        </w:rPr>
        <w:t>على</w:t>
      </w:r>
      <w:r w:rsidRPr="00230809">
        <w:rPr>
          <w:rFonts w:ascii="Traditional Arabic" w:hAnsi="Traditional Arabic" w:hint="cs"/>
          <w:color w:val="000000" w:themeColor="text1"/>
          <w:sz w:val="38"/>
          <w:szCs w:val="38"/>
          <w:rtl/>
        </w:rPr>
        <w:t xml:space="preserve"> مشاركته، وتمنى أن لو لم يدخل فيها، وذلك لعلمهم أن الدخول فيها إنما هو تفرّق </w:t>
      </w:r>
      <w:r w:rsidR="00F56D1F" w:rsidRPr="00230809">
        <w:rPr>
          <w:rFonts w:ascii="Traditional Arabic" w:hAnsi="Traditional Arabic" w:hint="cs"/>
          <w:color w:val="000000" w:themeColor="text1"/>
          <w:sz w:val="38"/>
          <w:szCs w:val="38"/>
          <w:rtl/>
        </w:rPr>
        <w:t>للكلمة</w:t>
      </w:r>
      <w:r w:rsidRPr="00230809">
        <w:rPr>
          <w:rFonts w:ascii="Traditional Arabic" w:hAnsi="Traditional Arabic" w:hint="cs"/>
          <w:color w:val="000000" w:themeColor="text1"/>
          <w:sz w:val="38"/>
          <w:szCs w:val="38"/>
          <w:rtl/>
        </w:rPr>
        <w:t xml:space="preserve"> ونبذ للألفة والاجتماع الذي </w:t>
      </w:r>
      <w:r w:rsidR="00883211">
        <w:rPr>
          <w:rFonts w:ascii="Traditional Arabic" w:hAnsi="Traditional Arabic" w:hint="cs"/>
          <w:color w:val="000000" w:themeColor="text1"/>
          <w:sz w:val="38"/>
          <w:szCs w:val="38"/>
          <w:rtl/>
        </w:rPr>
        <w:t>ربّاهم عليه</w:t>
      </w:r>
      <w:r w:rsidRPr="00230809">
        <w:rPr>
          <w:rFonts w:ascii="Traditional Arabic" w:hAnsi="Traditional Arabic" w:hint="cs"/>
          <w:color w:val="000000" w:themeColor="text1"/>
          <w:sz w:val="38"/>
          <w:szCs w:val="38"/>
          <w:rtl/>
        </w:rPr>
        <w:t xml:space="preserve"> النبي </w:t>
      </w:r>
      <w:r w:rsidRPr="00230809">
        <w:rPr>
          <w:rFonts w:ascii="Traditional Arabic" w:hAnsi="Traditional Arabic" w:hint="cs"/>
          <w:color w:val="000000" w:themeColor="text1"/>
          <w:sz w:val="38"/>
          <w:szCs w:val="38"/>
        </w:rPr>
        <w:sym w:font="AGA Arabesque" w:char="F079"/>
      </w:r>
      <w:r w:rsidRPr="00230809">
        <w:rPr>
          <w:rFonts w:ascii="Traditional Arabic" w:hAnsi="Traditional Arabic" w:hint="cs"/>
          <w:color w:val="000000" w:themeColor="text1"/>
          <w:sz w:val="38"/>
          <w:szCs w:val="38"/>
          <w:rtl/>
        </w:rPr>
        <w:t>، ثم قال الكنغراوي:</w:t>
      </w:r>
    </w:p>
    <w:p w:rsidR="005F22B3" w:rsidRPr="00230809" w:rsidRDefault="005F22B3" w:rsidP="00204CDE">
      <w:pPr>
        <w:spacing w:line="620" w:lineRule="exact"/>
        <w:ind w:firstLine="720"/>
        <w:rPr>
          <w:rFonts w:ascii="Traditional Arabic" w:hAnsi="Traditional Arabic"/>
          <w:color w:val="000000" w:themeColor="text1"/>
          <w:sz w:val="38"/>
          <w:szCs w:val="38"/>
          <w:rtl/>
        </w:rPr>
      </w:pPr>
      <w:r w:rsidRPr="00230809">
        <w:rPr>
          <w:rFonts w:ascii="Traditional Arabic" w:hAnsi="Traditional Arabic" w:hint="cs"/>
          <w:color w:val="000000" w:themeColor="text1"/>
          <w:sz w:val="38"/>
          <w:szCs w:val="38"/>
          <w:rtl/>
        </w:rPr>
        <w:t>(</w:t>
      </w:r>
      <w:r w:rsidRPr="00230809">
        <w:rPr>
          <w:rFonts w:ascii="Traditional Arabic" w:hAnsi="Traditional Arabic"/>
          <w:color w:val="000000" w:themeColor="text1"/>
          <w:sz w:val="38"/>
          <w:szCs w:val="38"/>
          <w:rtl/>
        </w:rPr>
        <w:t>ما نستبعد وقوع مثل هذا منهم ومن أمثالهم، لكن ليس في شيء من ذلك ما يفيد مقصود الشيعة؛ لأنّهم لم يصيروا إلى رأيهم قط، وإنما يتندمون لما كرهوا قتال أهل الملة، ولما بلغهم من أحاديث النهي عن الدخول في الفتنة فيودون لو فعلوا كما فعل سعد بن أبي وقاص وسعيد بن زيد</w:t>
      </w:r>
      <w:r w:rsidR="00F56D1F" w:rsidRPr="00230809">
        <w:rPr>
          <w:rStyle w:val="af2"/>
          <w:sz w:val="38"/>
          <w:szCs w:val="38"/>
          <w:rtl/>
        </w:rPr>
        <w:t>(</w:t>
      </w:r>
      <w:r w:rsidR="00F56D1F" w:rsidRPr="00230809">
        <w:rPr>
          <w:rStyle w:val="af2"/>
          <w:sz w:val="38"/>
          <w:szCs w:val="38"/>
          <w:rtl/>
        </w:rPr>
        <w:footnoteReference w:id="189"/>
      </w:r>
      <w:r w:rsidR="00F56D1F" w:rsidRPr="00230809">
        <w:rPr>
          <w:rStyle w:val="af2"/>
          <w:sz w:val="38"/>
          <w:szCs w:val="38"/>
          <w:rtl/>
        </w:rPr>
        <w:t>)</w:t>
      </w:r>
      <w:r w:rsidRPr="00230809">
        <w:rPr>
          <w:rFonts w:ascii="Traditional Arabic" w:hAnsi="Traditional Arabic"/>
          <w:color w:val="000000" w:themeColor="text1"/>
          <w:sz w:val="38"/>
          <w:szCs w:val="38"/>
          <w:rtl/>
        </w:rPr>
        <w:t xml:space="preserve"> وعبد</w:t>
      </w:r>
      <w:r w:rsidR="00F56D1F" w:rsidRPr="00230809">
        <w:rPr>
          <w:rFonts w:ascii="Traditional Arabic" w:hAnsi="Traditional Arabic" w:hint="cs"/>
          <w:color w:val="000000" w:themeColor="text1"/>
          <w:sz w:val="38"/>
          <w:szCs w:val="38"/>
          <w:rtl/>
        </w:rPr>
        <w:t xml:space="preserve"> </w:t>
      </w:r>
      <w:r w:rsidRPr="00230809">
        <w:rPr>
          <w:rFonts w:ascii="Traditional Arabic" w:hAnsi="Traditional Arabic"/>
          <w:color w:val="000000" w:themeColor="text1"/>
          <w:sz w:val="38"/>
          <w:szCs w:val="38"/>
          <w:rtl/>
        </w:rPr>
        <w:t xml:space="preserve">الله بن </w:t>
      </w:r>
      <w:r w:rsidRPr="00230809">
        <w:rPr>
          <w:rFonts w:ascii="Traditional Arabic" w:hAnsi="Traditional Arabic"/>
          <w:color w:val="000000" w:themeColor="text1"/>
          <w:sz w:val="38"/>
          <w:szCs w:val="38"/>
          <w:rtl/>
        </w:rPr>
        <w:lastRenderedPageBreak/>
        <w:t>عمر ونظراؤهم حين اعتزلوا الفريقين، وكما فعل محمد بن مسلمة الأنصاري وغيره حين نزلوا البادية</w:t>
      </w:r>
      <w:r w:rsidRPr="00230809">
        <w:rPr>
          <w:rFonts w:ascii="Traditional Arabic" w:hAnsi="Traditional Arabic" w:hint="cs"/>
          <w:color w:val="000000" w:themeColor="text1"/>
          <w:sz w:val="38"/>
          <w:szCs w:val="38"/>
          <w:rtl/>
        </w:rPr>
        <w:t>.</w:t>
      </w:r>
    </w:p>
    <w:p w:rsidR="005F22B3" w:rsidRPr="00230809" w:rsidRDefault="00B03CF5" w:rsidP="00B03CF5">
      <w:pPr>
        <w:spacing w:line="620" w:lineRule="exact"/>
        <w:ind w:firstLine="720"/>
        <w:rPr>
          <w:rFonts w:ascii="Traditional Arabic" w:hAnsi="Traditional Arabic"/>
          <w:color w:val="000000" w:themeColor="text1"/>
          <w:sz w:val="38"/>
          <w:szCs w:val="38"/>
          <w:rtl/>
        </w:rPr>
      </w:pPr>
      <w:r w:rsidRPr="00230809">
        <w:rPr>
          <w:rFonts w:ascii="Traditional Arabic" w:hAnsi="Traditional Arabic"/>
          <w:color w:val="000000" w:themeColor="text1"/>
          <w:sz w:val="38"/>
          <w:szCs w:val="38"/>
          <w:rtl/>
        </w:rPr>
        <w:t xml:space="preserve">عن حذيفة بن اليمان </w:t>
      </w:r>
      <w:r w:rsidRPr="00230809">
        <w:rPr>
          <w:rFonts w:ascii="Traditional Arabic" w:hAnsi="Traditional Arabic"/>
          <w:color w:val="000000" w:themeColor="text1"/>
          <w:sz w:val="38"/>
          <w:szCs w:val="38"/>
        </w:rPr>
        <w:sym w:font="AGA Arabesque" w:char="F074"/>
      </w:r>
      <w:r w:rsidR="005F22B3" w:rsidRPr="00230809">
        <w:rPr>
          <w:rFonts w:ascii="Traditional Arabic" w:hAnsi="Traditional Arabic"/>
          <w:color w:val="000000" w:themeColor="text1"/>
          <w:sz w:val="38"/>
          <w:szCs w:val="38"/>
          <w:rtl/>
        </w:rPr>
        <w:t xml:space="preserve"> قال: </w:t>
      </w:r>
      <w:r w:rsidR="003E07F4" w:rsidRPr="003E07F4">
        <w:rPr>
          <w:rFonts w:ascii="Traditional Arabic" w:hAnsi="Traditional Arabic"/>
          <w:color w:val="000000" w:themeColor="text1"/>
          <w:sz w:val="38"/>
          <w:szCs w:val="38"/>
          <w:highlight w:val="green"/>
          <w:rtl/>
        </w:rPr>
        <w:t>ما أحد من النّاس تدركه الفتنة</w:t>
      </w:r>
      <w:r w:rsidR="003E07F4">
        <w:rPr>
          <w:rFonts w:ascii="Traditional Arabic" w:hAnsi="Traditional Arabic"/>
          <w:color w:val="000000" w:themeColor="text1"/>
          <w:sz w:val="38"/>
          <w:szCs w:val="38"/>
          <w:rtl/>
        </w:rPr>
        <w:fldChar w:fldCharType="begin"/>
      </w:r>
      <w:r w:rsidR="003E07F4">
        <w:instrText xml:space="preserve"> XE "</w:instrText>
      </w:r>
      <w:r w:rsidR="003E07F4" w:rsidRPr="00EB6BE5">
        <w:rPr>
          <w:rFonts w:hint="eastAsia"/>
          <w:rtl/>
        </w:rPr>
        <w:instrText>فهرس</w:instrText>
      </w:r>
      <w:r w:rsidR="003E07F4" w:rsidRPr="00EB6BE5">
        <w:rPr>
          <w:rtl/>
        </w:rPr>
        <w:instrText xml:space="preserve"> </w:instrText>
      </w:r>
      <w:r w:rsidR="003E07F4" w:rsidRPr="00EB6BE5">
        <w:rPr>
          <w:rFonts w:hint="eastAsia"/>
          <w:rtl/>
        </w:rPr>
        <w:instrText>الآثار</w:instrText>
      </w:r>
      <w:r w:rsidR="003E07F4" w:rsidRPr="00EB6BE5">
        <w:rPr>
          <w:rtl/>
        </w:rPr>
        <w:instrText>:</w:instrText>
      </w:r>
      <w:r w:rsidR="003E07F4" w:rsidRPr="00EB6BE5">
        <w:rPr>
          <w:rFonts w:hint="eastAsia"/>
          <w:rtl/>
        </w:rPr>
        <w:instrText>ما</w:instrText>
      </w:r>
      <w:r w:rsidR="003E07F4" w:rsidRPr="00EB6BE5">
        <w:rPr>
          <w:rtl/>
        </w:rPr>
        <w:instrText xml:space="preserve"> </w:instrText>
      </w:r>
      <w:r w:rsidR="003E07F4" w:rsidRPr="00EB6BE5">
        <w:rPr>
          <w:rFonts w:hint="eastAsia"/>
          <w:rtl/>
        </w:rPr>
        <w:instrText>أحد</w:instrText>
      </w:r>
      <w:r w:rsidR="003E07F4" w:rsidRPr="00EB6BE5">
        <w:rPr>
          <w:rtl/>
        </w:rPr>
        <w:instrText xml:space="preserve"> </w:instrText>
      </w:r>
      <w:r w:rsidR="003E07F4" w:rsidRPr="00EB6BE5">
        <w:rPr>
          <w:rFonts w:hint="eastAsia"/>
          <w:rtl/>
        </w:rPr>
        <w:instrText>من</w:instrText>
      </w:r>
      <w:r w:rsidR="003E07F4" w:rsidRPr="00EB6BE5">
        <w:rPr>
          <w:rtl/>
        </w:rPr>
        <w:instrText xml:space="preserve"> </w:instrText>
      </w:r>
      <w:r w:rsidR="003E07F4" w:rsidRPr="00EB6BE5">
        <w:rPr>
          <w:rFonts w:hint="eastAsia"/>
          <w:rtl/>
        </w:rPr>
        <w:instrText>النّاس</w:instrText>
      </w:r>
      <w:r w:rsidR="003E07F4" w:rsidRPr="00EB6BE5">
        <w:rPr>
          <w:rtl/>
        </w:rPr>
        <w:instrText xml:space="preserve"> </w:instrText>
      </w:r>
      <w:r w:rsidR="003E07F4" w:rsidRPr="00EB6BE5">
        <w:rPr>
          <w:rFonts w:hint="eastAsia"/>
          <w:rtl/>
        </w:rPr>
        <w:instrText>تدركه</w:instrText>
      </w:r>
      <w:r w:rsidR="003E07F4" w:rsidRPr="00EB6BE5">
        <w:rPr>
          <w:rtl/>
        </w:rPr>
        <w:instrText xml:space="preserve"> </w:instrText>
      </w:r>
      <w:r w:rsidR="003E07F4" w:rsidRPr="00EB6BE5">
        <w:rPr>
          <w:rFonts w:hint="eastAsia"/>
          <w:rtl/>
        </w:rPr>
        <w:instrText>الفتنة</w:instrText>
      </w:r>
      <w:r w:rsidR="003E07F4">
        <w:instrText xml:space="preserve">" </w:instrText>
      </w:r>
      <w:r w:rsidR="003E07F4">
        <w:rPr>
          <w:rFonts w:ascii="Traditional Arabic" w:hAnsi="Traditional Arabic"/>
          <w:color w:val="000000" w:themeColor="text1"/>
          <w:sz w:val="38"/>
          <w:szCs w:val="38"/>
          <w:rtl/>
        </w:rPr>
        <w:fldChar w:fldCharType="end"/>
      </w:r>
      <w:r w:rsidR="005F22B3" w:rsidRPr="00230809">
        <w:rPr>
          <w:rFonts w:ascii="Traditional Arabic" w:hAnsi="Traditional Arabic"/>
          <w:color w:val="000000" w:themeColor="text1"/>
          <w:sz w:val="38"/>
          <w:szCs w:val="38"/>
          <w:rtl/>
        </w:rPr>
        <w:t xml:space="preserve"> إلا وأنا أخافها عليه إلا محمد بن مسلمة</w:t>
      </w:r>
      <w:r w:rsidR="00CC293A" w:rsidRPr="00230809">
        <w:rPr>
          <w:rStyle w:val="af2"/>
          <w:sz w:val="38"/>
          <w:szCs w:val="38"/>
          <w:rtl/>
        </w:rPr>
        <w:t>(</w:t>
      </w:r>
      <w:r w:rsidR="00CC293A" w:rsidRPr="00230809">
        <w:rPr>
          <w:rStyle w:val="af2"/>
          <w:sz w:val="38"/>
          <w:szCs w:val="38"/>
          <w:rtl/>
        </w:rPr>
        <w:footnoteReference w:id="190"/>
      </w:r>
      <w:r w:rsidR="00CC293A" w:rsidRPr="00230809">
        <w:rPr>
          <w:rStyle w:val="af2"/>
          <w:sz w:val="38"/>
          <w:szCs w:val="38"/>
          <w:rtl/>
        </w:rPr>
        <w:t>)</w:t>
      </w:r>
      <w:r w:rsidR="005F22B3" w:rsidRPr="00230809">
        <w:rPr>
          <w:rFonts w:ascii="Traditional Arabic" w:hAnsi="Traditional Arabic"/>
          <w:color w:val="000000" w:themeColor="text1"/>
          <w:sz w:val="38"/>
          <w:szCs w:val="38"/>
          <w:rtl/>
        </w:rPr>
        <w:t xml:space="preserve"> فإني سمعت رسول الله </w:t>
      </w:r>
      <w:r w:rsidR="005F22B3" w:rsidRPr="00230809">
        <w:rPr>
          <w:rFonts w:ascii="Traditional Arabic" w:hAnsi="Traditional Arabic"/>
          <w:color w:val="000000" w:themeColor="text1"/>
          <w:sz w:val="38"/>
          <w:szCs w:val="38"/>
        </w:rPr>
        <w:sym w:font="AGA Arabesque" w:char="F072"/>
      </w:r>
      <w:r w:rsidR="005F22B3" w:rsidRPr="00230809">
        <w:rPr>
          <w:rFonts w:ascii="Traditional Arabic" w:hAnsi="Traditional Arabic"/>
          <w:color w:val="000000" w:themeColor="text1"/>
          <w:sz w:val="38"/>
          <w:szCs w:val="38"/>
          <w:rtl/>
        </w:rPr>
        <w:t xml:space="preserve"> يقول: </w:t>
      </w:r>
      <w:r w:rsidR="002B7921" w:rsidRPr="00230809">
        <w:rPr>
          <w:rFonts w:ascii="Traditional Arabic" w:hAnsi="Traditional Arabic"/>
          <w:b/>
          <w:bCs/>
          <w:color w:val="000000" w:themeColor="text1"/>
          <w:sz w:val="38"/>
          <w:szCs w:val="38"/>
          <w:rtl/>
        </w:rPr>
        <w:t>«</w:t>
      </w:r>
      <w:r w:rsidR="003E07F4" w:rsidRPr="003E07F4">
        <w:rPr>
          <w:rFonts w:ascii="Traditional Arabic" w:hAnsi="Traditional Arabic"/>
          <w:b/>
          <w:bCs/>
          <w:color w:val="000000" w:themeColor="text1"/>
          <w:sz w:val="38"/>
          <w:szCs w:val="38"/>
          <w:highlight w:val="yellow"/>
          <w:rtl/>
        </w:rPr>
        <w:t>لا تضرك الفتنة</w:t>
      </w:r>
      <w:r w:rsidR="003E07F4">
        <w:rPr>
          <w:rFonts w:ascii="Traditional Arabic" w:hAnsi="Traditional Arabic"/>
          <w:b/>
          <w:bCs/>
          <w:color w:val="000000" w:themeColor="text1"/>
          <w:sz w:val="38"/>
          <w:szCs w:val="38"/>
          <w:rtl/>
        </w:rPr>
        <w:fldChar w:fldCharType="begin"/>
      </w:r>
      <w:r w:rsidR="003E07F4">
        <w:instrText xml:space="preserve"> XE "</w:instrText>
      </w:r>
      <w:r w:rsidR="003E07F4" w:rsidRPr="00407AA0">
        <w:rPr>
          <w:rFonts w:hint="eastAsia"/>
          <w:rtl/>
        </w:rPr>
        <w:instrText>فهرس</w:instrText>
      </w:r>
      <w:r w:rsidR="003E07F4" w:rsidRPr="00407AA0">
        <w:rPr>
          <w:rtl/>
        </w:rPr>
        <w:instrText xml:space="preserve"> </w:instrText>
      </w:r>
      <w:r w:rsidR="003E07F4" w:rsidRPr="00407AA0">
        <w:rPr>
          <w:rFonts w:hint="eastAsia"/>
          <w:rtl/>
        </w:rPr>
        <w:instrText>الحديث</w:instrText>
      </w:r>
      <w:r w:rsidR="003E07F4" w:rsidRPr="00407AA0">
        <w:rPr>
          <w:rtl/>
        </w:rPr>
        <w:instrText>:</w:instrText>
      </w:r>
      <w:r w:rsidR="003E07F4" w:rsidRPr="00407AA0">
        <w:rPr>
          <w:rFonts w:hint="eastAsia"/>
          <w:rtl/>
        </w:rPr>
        <w:instrText>لا</w:instrText>
      </w:r>
      <w:r w:rsidR="003E07F4" w:rsidRPr="00407AA0">
        <w:rPr>
          <w:rtl/>
        </w:rPr>
        <w:instrText xml:space="preserve"> </w:instrText>
      </w:r>
      <w:r w:rsidR="003E07F4" w:rsidRPr="00407AA0">
        <w:rPr>
          <w:rFonts w:hint="eastAsia"/>
          <w:rtl/>
        </w:rPr>
        <w:instrText>تضرك</w:instrText>
      </w:r>
      <w:r w:rsidR="003E07F4" w:rsidRPr="00407AA0">
        <w:rPr>
          <w:rtl/>
        </w:rPr>
        <w:instrText xml:space="preserve"> </w:instrText>
      </w:r>
      <w:r w:rsidR="003E07F4" w:rsidRPr="00407AA0">
        <w:rPr>
          <w:rFonts w:hint="eastAsia"/>
          <w:rtl/>
        </w:rPr>
        <w:instrText>الفتنة</w:instrText>
      </w:r>
      <w:r w:rsidR="003E07F4">
        <w:instrText xml:space="preserve">" </w:instrText>
      </w:r>
      <w:r w:rsidR="003E07F4">
        <w:rPr>
          <w:rFonts w:ascii="Traditional Arabic" w:hAnsi="Traditional Arabic"/>
          <w:b/>
          <w:bCs/>
          <w:color w:val="000000" w:themeColor="text1"/>
          <w:sz w:val="38"/>
          <w:szCs w:val="38"/>
          <w:rtl/>
        </w:rPr>
        <w:fldChar w:fldCharType="end"/>
      </w:r>
      <w:r w:rsidR="005F22B3" w:rsidRPr="00230809">
        <w:rPr>
          <w:rFonts w:ascii="Traditional Arabic" w:hAnsi="Traditional Arabic"/>
          <w:b/>
          <w:bCs/>
          <w:color w:val="000000" w:themeColor="text1"/>
          <w:sz w:val="38"/>
          <w:szCs w:val="38"/>
          <w:rtl/>
        </w:rPr>
        <w:t>»</w:t>
      </w:r>
      <w:r w:rsidR="005F22B3" w:rsidRPr="00230809">
        <w:rPr>
          <w:color w:val="000000" w:themeColor="text1"/>
          <w:sz w:val="38"/>
          <w:szCs w:val="38"/>
          <w:vertAlign w:val="superscript"/>
          <w:rtl/>
        </w:rPr>
        <w:t>(</w:t>
      </w:r>
      <w:r w:rsidR="005F22B3" w:rsidRPr="00230809">
        <w:rPr>
          <w:color w:val="000000" w:themeColor="text1"/>
          <w:sz w:val="38"/>
          <w:szCs w:val="38"/>
          <w:vertAlign w:val="superscript"/>
          <w:rtl/>
        </w:rPr>
        <w:footnoteReference w:id="191"/>
      </w:r>
      <w:r w:rsidR="005F22B3" w:rsidRPr="00230809">
        <w:rPr>
          <w:color w:val="000000" w:themeColor="text1"/>
          <w:sz w:val="38"/>
          <w:szCs w:val="38"/>
          <w:vertAlign w:val="superscript"/>
          <w:rtl/>
        </w:rPr>
        <w:t>)</w:t>
      </w:r>
      <w:r w:rsidR="00F56D1F" w:rsidRPr="00230809">
        <w:rPr>
          <w:rFonts w:ascii="Traditional Arabic" w:hAnsi="Traditional Arabic" w:hint="cs"/>
          <w:color w:val="000000" w:themeColor="text1"/>
          <w:sz w:val="38"/>
          <w:szCs w:val="38"/>
          <w:rtl/>
        </w:rPr>
        <w:t>.</w:t>
      </w:r>
    </w:p>
    <w:p w:rsidR="005F22B3" w:rsidRPr="00230809" w:rsidRDefault="005F22B3" w:rsidP="00204CDE">
      <w:pPr>
        <w:pBdr>
          <w:bottom w:val="single" w:sz="12" w:space="31" w:color="auto"/>
        </w:pBdr>
        <w:spacing w:line="620" w:lineRule="exact"/>
        <w:ind w:firstLine="720"/>
        <w:rPr>
          <w:rFonts w:ascii="Traditional Arabic" w:hAnsi="Traditional Arabic"/>
          <w:color w:val="000000" w:themeColor="text1"/>
          <w:sz w:val="38"/>
          <w:szCs w:val="38"/>
          <w:rtl/>
        </w:rPr>
      </w:pPr>
      <w:r w:rsidRPr="00230809">
        <w:rPr>
          <w:rFonts w:ascii="Traditional Arabic" w:hAnsi="Traditional Arabic"/>
          <w:color w:val="000000" w:themeColor="text1"/>
          <w:sz w:val="38"/>
          <w:szCs w:val="38"/>
          <w:rtl/>
        </w:rPr>
        <w:t>وقال ثعلبة بن ضبيعة</w:t>
      </w:r>
      <w:r w:rsidR="00855C7C" w:rsidRPr="00230809">
        <w:rPr>
          <w:rStyle w:val="af2"/>
          <w:sz w:val="38"/>
          <w:szCs w:val="38"/>
          <w:rtl/>
        </w:rPr>
        <w:t>(</w:t>
      </w:r>
      <w:r w:rsidR="00855C7C" w:rsidRPr="00230809">
        <w:rPr>
          <w:rStyle w:val="af2"/>
          <w:sz w:val="38"/>
          <w:szCs w:val="38"/>
          <w:rtl/>
        </w:rPr>
        <w:footnoteReference w:id="192"/>
      </w:r>
      <w:r w:rsidR="00855C7C" w:rsidRPr="00230809">
        <w:rPr>
          <w:rStyle w:val="af2"/>
          <w:sz w:val="38"/>
          <w:szCs w:val="38"/>
          <w:rtl/>
        </w:rPr>
        <w:t>)</w:t>
      </w:r>
      <w:r w:rsidRPr="00230809">
        <w:rPr>
          <w:rFonts w:ascii="Traditional Arabic" w:hAnsi="Traditional Arabic"/>
          <w:color w:val="000000" w:themeColor="text1"/>
          <w:sz w:val="38"/>
          <w:szCs w:val="38"/>
          <w:rtl/>
        </w:rPr>
        <w:t xml:space="preserve"> دخلنا على حذيفة فقال: </w:t>
      </w:r>
      <w:r w:rsidR="00786945" w:rsidRPr="00786945">
        <w:rPr>
          <w:rFonts w:ascii="Traditional Arabic" w:hAnsi="Traditional Arabic"/>
          <w:color w:val="000000" w:themeColor="text1"/>
          <w:sz w:val="38"/>
          <w:szCs w:val="38"/>
          <w:highlight w:val="green"/>
          <w:rtl/>
        </w:rPr>
        <w:t>إني لأعرف رجلاً لا تضره الفتن</w:t>
      </w:r>
      <w:r w:rsidR="00786945">
        <w:rPr>
          <w:rFonts w:ascii="Traditional Arabic" w:hAnsi="Traditional Arabic"/>
          <w:color w:val="000000" w:themeColor="text1"/>
          <w:sz w:val="38"/>
          <w:szCs w:val="38"/>
          <w:rtl/>
        </w:rPr>
        <w:fldChar w:fldCharType="begin"/>
      </w:r>
      <w:r w:rsidR="00786945">
        <w:instrText xml:space="preserve"> XE "</w:instrText>
      </w:r>
      <w:r w:rsidR="00786945" w:rsidRPr="002412DA">
        <w:rPr>
          <w:rFonts w:hint="eastAsia"/>
          <w:rtl/>
        </w:rPr>
        <w:instrText>فهرس</w:instrText>
      </w:r>
      <w:r w:rsidR="00786945" w:rsidRPr="002412DA">
        <w:rPr>
          <w:rtl/>
        </w:rPr>
        <w:instrText xml:space="preserve"> </w:instrText>
      </w:r>
      <w:r w:rsidR="00786945" w:rsidRPr="002412DA">
        <w:rPr>
          <w:rFonts w:hint="eastAsia"/>
          <w:rtl/>
        </w:rPr>
        <w:instrText>الآثار</w:instrText>
      </w:r>
      <w:r w:rsidR="00786945" w:rsidRPr="002412DA">
        <w:rPr>
          <w:rtl/>
        </w:rPr>
        <w:instrText>:</w:instrText>
      </w:r>
      <w:r w:rsidR="00786945" w:rsidRPr="002412DA">
        <w:rPr>
          <w:rFonts w:hint="eastAsia"/>
          <w:rtl/>
        </w:rPr>
        <w:instrText>إني</w:instrText>
      </w:r>
      <w:r w:rsidR="00786945" w:rsidRPr="002412DA">
        <w:rPr>
          <w:rtl/>
        </w:rPr>
        <w:instrText xml:space="preserve"> </w:instrText>
      </w:r>
      <w:r w:rsidR="00786945" w:rsidRPr="002412DA">
        <w:rPr>
          <w:rFonts w:hint="eastAsia"/>
          <w:rtl/>
        </w:rPr>
        <w:instrText>لأعرف</w:instrText>
      </w:r>
      <w:r w:rsidR="00786945" w:rsidRPr="002412DA">
        <w:rPr>
          <w:rtl/>
        </w:rPr>
        <w:instrText xml:space="preserve"> </w:instrText>
      </w:r>
      <w:r w:rsidR="00786945" w:rsidRPr="002412DA">
        <w:rPr>
          <w:rFonts w:hint="eastAsia"/>
          <w:rtl/>
        </w:rPr>
        <w:instrText>رجلاً</w:instrText>
      </w:r>
      <w:r w:rsidR="00786945" w:rsidRPr="002412DA">
        <w:rPr>
          <w:rtl/>
        </w:rPr>
        <w:instrText xml:space="preserve"> </w:instrText>
      </w:r>
      <w:r w:rsidR="00786945" w:rsidRPr="002412DA">
        <w:rPr>
          <w:rFonts w:hint="eastAsia"/>
          <w:rtl/>
        </w:rPr>
        <w:instrText>لا</w:instrText>
      </w:r>
      <w:r w:rsidR="00786945" w:rsidRPr="002412DA">
        <w:rPr>
          <w:rtl/>
        </w:rPr>
        <w:instrText xml:space="preserve"> </w:instrText>
      </w:r>
      <w:r w:rsidR="00786945" w:rsidRPr="002412DA">
        <w:rPr>
          <w:rFonts w:hint="eastAsia"/>
          <w:rtl/>
        </w:rPr>
        <w:instrText>تضره</w:instrText>
      </w:r>
      <w:r w:rsidR="00786945" w:rsidRPr="002412DA">
        <w:rPr>
          <w:rtl/>
        </w:rPr>
        <w:instrText xml:space="preserve"> </w:instrText>
      </w:r>
      <w:r w:rsidR="00786945" w:rsidRPr="002412DA">
        <w:rPr>
          <w:rFonts w:hint="eastAsia"/>
          <w:rtl/>
        </w:rPr>
        <w:instrText>الفتن</w:instrText>
      </w:r>
      <w:r w:rsidR="00786945">
        <w:instrText xml:space="preserve">" </w:instrText>
      </w:r>
      <w:r w:rsidR="00786945">
        <w:rPr>
          <w:rFonts w:ascii="Traditional Arabic" w:hAnsi="Traditional Arabic"/>
          <w:color w:val="000000" w:themeColor="text1"/>
          <w:sz w:val="38"/>
          <w:szCs w:val="38"/>
          <w:rtl/>
        </w:rPr>
        <w:fldChar w:fldCharType="end"/>
      </w:r>
      <w:r w:rsidRPr="00230809">
        <w:rPr>
          <w:rFonts w:ascii="Traditional Arabic" w:hAnsi="Traditional Arabic"/>
          <w:color w:val="000000" w:themeColor="text1"/>
          <w:sz w:val="38"/>
          <w:szCs w:val="38"/>
          <w:rtl/>
        </w:rPr>
        <w:t xml:space="preserve"> شيئاً، قال: فخرجنا فإذا فسطاط مضروب فدخلنا فإذا فيه محمد بن مسلمة</w:t>
      </w:r>
      <w:r w:rsidR="00D61130">
        <w:rPr>
          <w:rFonts w:ascii="Traditional Arabic" w:hAnsi="Traditional Arabic" w:hint="cs"/>
          <w:color w:val="000000" w:themeColor="text1"/>
          <w:sz w:val="38"/>
          <w:szCs w:val="38"/>
          <w:rtl/>
        </w:rPr>
        <w:t>،</w:t>
      </w:r>
      <w:r w:rsidRPr="00230809">
        <w:rPr>
          <w:rFonts w:ascii="Traditional Arabic" w:hAnsi="Traditional Arabic"/>
          <w:color w:val="000000" w:themeColor="text1"/>
          <w:sz w:val="38"/>
          <w:szCs w:val="38"/>
          <w:rtl/>
        </w:rPr>
        <w:t xml:space="preserve"> فسألناه عن ذلك؟ فقال: ما أريد أن يشتمل عليّ شيء من أمصاركم حتى تنجلي عما انجلت</w:t>
      </w:r>
      <w:r w:rsidRPr="00230809">
        <w:rPr>
          <w:color w:val="000000" w:themeColor="text1"/>
          <w:sz w:val="38"/>
          <w:szCs w:val="38"/>
          <w:vertAlign w:val="superscript"/>
          <w:rtl/>
        </w:rPr>
        <w:t>(</w:t>
      </w:r>
      <w:r w:rsidRPr="00230809">
        <w:rPr>
          <w:color w:val="000000" w:themeColor="text1"/>
          <w:sz w:val="38"/>
          <w:szCs w:val="38"/>
          <w:vertAlign w:val="superscript"/>
          <w:rtl/>
        </w:rPr>
        <w:footnoteReference w:id="193"/>
      </w:r>
      <w:r w:rsidRPr="00230809">
        <w:rPr>
          <w:color w:val="000000" w:themeColor="text1"/>
          <w:sz w:val="38"/>
          <w:szCs w:val="38"/>
          <w:vertAlign w:val="superscript"/>
          <w:rtl/>
        </w:rPr>
        <w:t>)</w:t>
      </w:r>
      <w:r w:rsidR="00855C7C" w:rsidRPr="00230809">
        <w:rPr>
          <w:rFonts w:ascii="Traditional Arabic" w:hAnsi="Traditional Arabic" w:hint="cs"/>
          <w:color w:val="000000" w:themeColor="text1"/>
          <w:sz w:val="38"/>
          <w:szCs w:val="38"/>
          <w:rtl/>
        </w:rPr>
        <w:t>.</w:t>
      </w:r>
    </w:p>
    <w:p w:rsidR="005F22B3" w:rsidRPr="00230809" w:rsidRDefault="005F22B3" w:rsidP="00204CDE">
      <w:pPr>
        <w:pBdr>
          <w:bottom w:val="single" w:sz="12" w:space="31" w:color="auto"/>
        </w:pBdr>
        <w:spacing w:line="620" w:lineRule="exact"/>
        <w:ind w:firstLine="720"/>
        <w:rPr>
          <w:rFonts w:ascii="Traditional Arabic" w:hAnsi="Traditional Arabic"/>
          <w:color w:val="000000" w:themeColor="text1"/>
          <w:sz w:val="38"/>
          <w:szCs w:val="38"/>
          <w:rtl/>
        </w:rPr>
      </w:pPr>
      <w:r w:rsidRPr="00230809">
        <w:rPr>
          <w:rFonts w:ascii="Traditional Arabic" w:hAnsi="Traditional Arabic"/>
          <w:color w:val="000000" w:themeColor="text1"/>
          <w:sz w:val="38"/>
          <w:szCs w:val="38"/>
          <w:rtl/>
        </w:rPr>
        <w:t xml:space="preserve">فكانوا يتمنون المضي سالمين مُسَلّماً منهم، وربما تشككوا في بعض الرأي ويخافون من الخطأ والتقصير، كما روى عبد الرحمن بن شماسة عن عمرو بن العاص </w:t>
      </w:r>
      <w:r w:rsidR="00364242" w:rsidRPr="00230809">
        <w:rPr>
          <w:rFonts w:ascii="Traditional Arabic" w:hAnsi="Traditional Arabic"/>
          <w:color w:val="000000" w:themeColor="text1"/>
          <w:sz w:val="38"/>
          <w:szCs w:val="38"/>
        </w:rPr>
        <w:sym w:font="AGA Arabesque" w:char="F074"/>
      </w:r>
      <w:r w:rsidR="00D61130">
        <w:rPr>
          <w:rFonts w:ascii="Traditional Arabic" w:hAnsi="Traditional Arabic"/>
          <w:color w:val="000000" w:themeColor="text1"/>
          <w:sz w:val="38"/>
          <w:szCs w:val="38"/>
          <w:rtl/>
        </w:rPr>
        <w:t xml:space="preserve"> أنه بكى في مر</w:t>
      </w:r>
      <w:r w:rsidRPr="00230809">
        <w:rPr>
          <w:rFonts w:ascii="Traditional Arabic" w:hAnsi="Traditional Arabic"/>
          <w:color w:val="000000" w:themeColor="text1"/>
          <w:sz w:val="38"/>
          <w:szCs w:val="38"/>
          <w:rtl/>
        </w:rPr>
        <w:t xml:space="preserve">ضه وقال: </w:t>
      </w:r>
      <w:r w:rsidR="00786945" w:rsidRPr="00786945">
        <w:rPr>
          <w:rFonts w:ascii="Traditional Arabic" w:hAnsi="Traditional Arabic"/>
          <w:color w:val="000000" w:themeColor="text1"/>
          <w:sz w:val="38"/>
          <w:szCs w:val="38"/>
          <w:highlight w:val="green"/>
          <w:rtl/>
        </w:rPr>
        <w:t>تلبست بالسّلطان وأشياء فلا أدري</w:t>
      </w:r>
      <w:r w:rsidR="00786945">
        <w:rPr>
          <w:rFonts w:ascii="Traditional Arabic" w:hAnsi="Traditional Arabic"/>
          <w:color w:val="000000" w:themeColor="text1"/>
          <w:sz w:val="38"/>
          <w:szCs w:val="38"/>
          <w:rtl/>
        </w:rPr>
        <w:fldChar w:fldCharType="begin"/>
      </w:r>
      <w:r w:rsidR="00786945">
        <w:instrText xml:space="preserve"> XE "</w:instrText>
      </w:r>
      <w:r w:rsidR="00786945" w:rsidRPr="00922FB9">
        <w:rPr>
          <w:rFonts w:hint="eastAsia"/>
          <w:rtl/>
        </w:rPr>
        <w:instrText>فهرس</w:instrText>
      </w:r>
      <w:r w:rsidR="00786945" w:rsidRPr="00922FB9">
        <w:rPr>
          <w:rtl/>
        </w:rPr>
        <w:instrText xml:space="preserve"> </w:instrText>
      </w:r>
      <w:r w:rsidR="00786945" w:rsidRPr="00922FB9">
        <w:rPr>
          <w:rFonts w:hint="eastAsia"/>
          <w:rtl/>
        </w:rPr>
        <w:instrText>الآثار</w:instrText>
      </w:r>
      <w:r w:rsidR="00786945" w:rsidRPr="00922FB9">
        <w:rPr>
          <w:rtl/>
        </w:rPr>
        <w:instrText>:</w:instrText>
      </w:r>
      <w:r w:rsidR="00786945" w:rsidRPr="00922FB9">
        <w:rPr>
          <w:rFonts w:hint="eastAsia"/>
          <w:rtl/>
        </w:rPr>
        <w:instrText>تلبست</w:instrText>
      </w:r>
      <w:r w:rsidR="00786945" w:rsidRPr="00922FB9">
        <w:rPr>
          <w:rtl/>
        </w:rPr>
        <w:instrText xml:space="preserve"> </w:instrText>
      </w:r>
      <w:r w:rsidR="00786945" w:rsidRPr="00922FB9">
        <w:rPr>
          <w:rFonts w:hint="eastAsia"/>
          <w:rtl/>
        </w:rPr>
        <w:instrText>بالسّلطان</w:instrText>
      </w:r>
      <w:r w:rsidR="00786945" w:rsidRPr="00922FB9">
        <w:rPr>
          <w:rtl/>
        </w:rPr>
        <w:instrText xml:space="preserve"> </w:instrText>
      </w:r>
      <w:r w:rsidR="00786945" w:rsidRPr="00922FB9">
        <w:rPr>
          <w:rFonts w:hint="eastAsia"/>
          <w:rtl/>
        </w:rPr>
        <w:instrText>وأشياء</w:instrText>
      </w:r>
      <w:r w:rsidR="00786945" w:rsidRPr="00922FB9">
        <w:rPr>
          <w:rtl/>
        </w:rPr>
        <w:instrText xml:space="preserve"> </w:instrText>
      </w:r>
      <w:r w:rsidR="00786945" w:rsidRPr="00922FB9">
        <w:rPr>
          <w:rFonts w:hint="eastAsia"/>
          <w:rtl/>
        </w:rPr>
        <w:instrText>فلا</w:instrText>
      </w:r>
      <w:r w:rsidR="00786945" w:rsidRPr="00922FB9">
        <w:rPr>
          <w:rtl/>
        </w:rPr>
        <w:instrText xml:space="preserve"> </w:instrText>
      </w:r>
      <w:r w:rsidR="00786945" w:rsidRPr="00922FB9">
        <w:rPr>
          <w:rFonts w:hint="eastAsia"/>
          <w:rtl/>
        </w:rPr>
        <w:instrText>أدري</w:instrText>
      </w:r>
      <w:r w:rsidR="00786945">
        <w:instrText xml:space="preserve">" </w:instrText>
      </w:r>
      <w:r w:rsidR="00786945">
        <w:rPr>
          <w:rFonts w:ascii="Traditional Arabic" w:hAnsi="Traditional Arabic"/>
          <w:color w:val="000000" w:themeColor="text1"/>
          <w:sz w:val="38"/>
          <w:szCs w:val="38"/>
          <w:rtl/>
        </w:rPr>
        <w:fldChar w:fldCharType="end"/>
      </w:r>
      <w:r w:rsidRPr="00230809">
        <w:rPr>
          <w:rFonts w:ascii="Traditional Arabic" w:hAnsi="Traditional Arabic"/>
          <w:color w:val="000000" w:themeColor="text1"/>
          <w:sz w:val="38"/>
          <w:szCs w:val="38"/>
          <w:rtl/>
        </w:rPr>
        <w:t xml:space="preserve"> </w:t>
      </w:r>
      <w:r w:rsidRPr="00230809">
        <w:rPr>
          <w:rFonts w:ascii="Traditional Arabic" w:hAnsi="Traditional Arabic"/>
          <w:color w:val="000000" w:themeColor="text1"/>
          <w:sz w:val="38"/>
          <w:szCs w:val="38"/>
          <w:rtl/>
        </w:rPr>
        <w:lastRenderedPageBreak/>
        <w:t>أعليّ أم لي</w:t>
      </w:r>
      <w:r w:rsidRPr="00230809">
        <w:rPr>
          <w:rFonts w:ascii="Traditional Arabic" w:hAnsi="Traditional Arabic"/>
          <w:color w:val="000000" w:themeColor="text1"/>
          <w:sz w:val="38"/>
          <w:szCs w:val="38"/>
          <w:vertAlign w:val="superscript"/>
          <w:rtl/>
        </w:rPr>
        <w:t>(</w:t>
      </w:r>
      <w:r w:rsidRPr="00230809">
        <w:rPr>
          <w:rFonts w:ascii="Traditional Arabic" w:hAnsi="Traditional Arabic"/>
          <w:color w:val="000000" w:themeColor="text1"/>
          <w:sz w:val="38"/>
          <w:szCs w:val="38"/>
          <w:vertAlign w:val="superscript"/>
          <w:rtl/>
        </w:rPr>
        <w:footnoteReference w:id="194"/>
      </w:r>
      <w:r w:rsidRPr="00230809">
        <w:rPr>
          <w:rFonts w:ascii="Traditional Arabic" w:hAnsi="Traditional Arabic"/>
          <w:color w:val="000000" w:themeColor="text1"/>
          <w:sz w:val="38"/>
          <w:szCs w:val="38"/>
          <w:vertAlign w:val="superscript"/>
          <w:rtl/>
        </w:rPr>
        <w:t>)</w:t>
      </w:r>
      <w:r w:rsidR="00855C7C" w:rsidRPr="00230809">
        <w:rPr>
          <w:rFonts w:ascii="Traditional Arabic" w:hAnsi="Traditional Arabic" w:hint="cs"/>
          <w:color w:val="000000" w:themeColor="text1"/>
          <w:sz w:val="38"/>
          <w:szCs w:val="38"/>
          <w:rtl/>
        </w:rPr>
        <w:t>.</w:t>
      </w:r>
    </w:p>
    <w:p w:rsidR="005F22B3" w:rsidRPr="00230809" w:rsidRDefault="005F22B3" w:rsidP="00D61130">
      <w:pPr>
        <w:pBdr>
          <w:bottom w:val="single" w:sz="12" w:space="31" w:color="auto"/>
        </w:pBdr>
        <w:spacing w:line="620" w:lineRule="exact"/>
        <w:ind w:firstLine="720"/>
        <w:rPr>
          <w:rFonts w:ascii="Traditional Arabic" w:hAnsi="Traditional Arabic"/>
          <w:color w:val="000000" w:themeColor="text1"/>
          <w:sz w:val="38"/>
          <w:szCs w:val="38"/>
          <w:rtl/>
        </w:rPr>
      </w:pPr>
      <w:r w:rsidRPr="00230809">
        <w:rPr>
          <w:rFonts w:ascii="Traditional Arabic" w:hAnsi="Traditional Arabic"/>
          <w:color w:val="000000" w:themeColor="text1"/>
          <w:sz w:val="38"/>
          <w:szCs w:val="38"/>
          <w:rtl/>
        </w:rPr>
        <w:t xml:space="preserve">وكما </w:t>
      </w:r>
      <w:r w:rsidR="00D61130">
        <w:rPr>
          <w:rFonts w:ascii="Traditional Arabic" w:hAnsi="Traditional Arabic" w:hint="cs"/>
          <w:color w:val="000000" w:themeColor="text1"/>
          <w:sz w:val="38"/>
          <w:szCs w:val="38"/>
          <w:rtl/>
        </w:rPr>
        <w:t>نُقل</w:t>
      </w:r>
      <w:r w:rsidRPr="00230809">
        <w:rPr>
          <w:rFonts w:ascii="Traditional Arabic" w:hAnsi="Traditional Arabic"/>
          <w:color w:val="000000" w:themeColor="text1"/>
          <w:sz w:val="38"/>
          <w:szCs w:val="38"/>
          <w:rtl/>
        </w:rPr>
        <w:t xml:space="preserve"> عن قيس بن عباد</w:t>
      </w:r>
      <w:r w:rsidR="00855C7C" w:rsidRPr="00230809">
        <w:rPr>
          <w:rStyle w:val="af2"/>
          <w:sz w:val="38"/>
          <w:szCs w:val="38"/>
          <w:rtl/>
        </w:rPr>
        <w:t>(</w:t>
      </w:r>
      <w:r w:rsidR="00855C7C" w:rsidRPr="00230809">
        <w:rPr>
          <w:rStyle w:val="af2"/>
          <w:sz w:val="38"/>
          <w:szCs w:val="38"/>
          <w:rtl/>
        </w:rPr>
        <w:footnoteReference w:id="195"/>
      </w:r>
      <w:r w:rsidR="00855C7C" w:rsidRPr="00230809">
        <w:rPr>
          <w:rStyle w:val="af2"/>
          <w:sz w:val="38"/>
          <w:szCs w:val="38"/>
          <w:rtl/>
        </w:rPr>
        <w:t>)</w:t>
      </w:r>
      <w:r w:rsidRPr="00230809">
        <w:rPr>
          <w:rFonts w:ascii="Traditional Arabic" w:hAnsi="Traditional Arabic"/>
          <w:color w:val="000000" w:themeColor="text1"/>
          <w:sz w:val="38"/>
          <w:szCs w:val="38"/>
          <w:rtl/>
        </w:rPr>
        <w:t xml:space="preserve"> عن علي </w:t>
      </w:r>
      <w:r w:rsidR="00855C7C" w:rsidRPr="00230809">
        <w:rPr>
          <w:rFonts w:asciiTheme="minorHAnsi" w:hAnsiTheme="minorHAnsi"/>
          <w:color w:val="000000" w:themeColor="text1"/>
          <w:sz w:val="38"/>
          <w:szCs w:val="38"/>
        </w:rPr>
        <w:t xml:space="preserve"> </w:t>
      </w:r>
      <w:r w:rsidRPr="00230809">
        <w:rPr>
          <w:rFonts w:ascii="Traditional Arabic" w:hAnsi="Traditional Arabic"/>
          <w:color w:val="000000" w:themeColor="text1"/>
          <w:sz w:val="38"/>
          <w:szCs w:val="38"/>
        </w:rPr>
        <w:sym w:font="AGA Arabesque" w:char="F074"/>
      </w:r>
      <w:r w:rsidRPr="00230809">
        <w:rPr>
          <w:rFonts w:ascii="Traditional Arabic" w:hAnsi="Traditional Arabic"/>
          <w:color w:val="000000" w:themeColor="text1"/>
          <w:sz w:val="38"/>
          <w:szCs w:val="38"/>
          <w:rtl/>
        </w:rPr>
        <w:t xml:space="preserve">أنه ذكر مقتل عثمان وقال: </w:t>
      </w:r>
      <w:r w:rsidR="00786945" w:rsidRPr="00786945">
        <w:rPr>
          <w:rFonts w:ascii="Traditional Arabic" w:hAnsi="Traditional Arabic"/>
          <w:color w:val="000000" w:themeColor="text1"/>
          <w:sz w:val="38"/>
          <w:szCs w:val="38"/>
          <w:highlight w:val="green"/>
          <w:rtl/>
        </w:rPr>
        <w:t>ثم إني رأيت أني أحقهم بالأمر فوثبت</w:t>
      </w:r>
      <w:r w:rsidR="00786945">
        <w:rPr>
          <w:rFonts w:ascii="Traditional Arabic" w:hAnsi="Traditional Arabic"/>
          <w:color w:val="000000" w:themeColor="text1"/>
          <w:sz w:val="38"/>
          <w:szCs w:val="38"/>
          <w:rtl/>
        </w:rPr>
        <w:fldChar w:fldCharType="begin"/>
      </w:r>
      <w:r w:rsidR="00786945">
        <w:instrText xml:space="preserve"> XE "</w:instrText>
      </w:r>
      <w:r w:rsidR="00786945" w:rsidRPr="00EA567C">
        <w:rPr>
          <w:rFonts w:hint="eastAsia"/>
          <w:rtl/>
        </w:rPr>
        <w:instrText>فهرس</w:instrText>
      </w:r>
      <w:r w:rsidR="00786945" w:rsidRPr="00EA567C">
        <w:rPr>
          <w:rtl/>
        </w:rPr>
        <w:instrText xml:space="preserve"> </w:instrText>
      </w:r>
      <w:r w:rsidR="00786945" w:rsidRPr="00EA567C">
        <w:rPr>
          <w:rFonts w:hint="eastAsia"/>
          <w:rtl/>
        </w:rPr>
        <w:instrText>الآثار</w:instrText>
      </w:r>
      <w:r w:rsidR="00786945" w:rsidRPr="00EA567C">
        <w:rPr>
          <w:rtl/>
        </w:rPr>
        <w:instrText>:</w:instrText>
      </w:r>
      <w:r w:rsidR="00786945" w:rsidRPr="00EA567C">
        <w:rPr>
          <w:rFonts w:hint="eastAsia"/>
          <w:rtl/>
        </w:rPr>
        <w:instrText>ثم</w:instrText>
      </w:r>
      <w:r w:rsidR="00786945" w:rsidRPr="00EA567C">
        <w:rPr>
          <w:rtl/>
        </w:rPr>
        <w:instrText xml:space="preserve"> </w:instrText>
      </w:r>
      <w:r w:rsidR="00786945" w:rsidRPr="00EA567C">
        <w:rPr>
          <w:rFonts w:hint="eastAsia"/>
          <w:rtl/>
        </w:rPr>
        <w:instrText>إني</w:instrText>
      </w:r>
      <w:r w:rsidR="00786945" w:rsidRPr="00EA567C">
        <w:rPr>
          <w:rtl/>
        </w:rPr>
        <w:instrText xml:space="preserve"> </w:instrText>
      </w:r>
      <w:r w:rsidR="00786945" w:rsidRPr="00EA567C">
        <w:rPr>
          <w:rFonts w:hint="eastAsia"/>
          <w:rtl/>
        </w:rPr>
        <w:instrText>رأيت</w:instrText>
      </w:r>
      <w:r w:rsidR="00786945" w:rsidRPr="00EA567C">
        <w:rPr>
          <w:rtl/>
        </w:rPr>
        <w:instrText xml:space="preserve"> </w:instrText>
      </w:r>
      <w:r w:rsidR="00786945" w:rsidRPr="00EA567C">
        <w:rPr>
          <w:rFonts w:hint="eastAsia"/>
          <w:rtl/>
        </w:rPr>
        <w:instrText>أني</w:instrText>
      </w:r>
      <w:r w:rsidR="00786945" w:rsidRPr="00EA567C">
        <w:rPr>
          <w:rtl/>
        </w:rPr>
        <w:instrText xml:space="preserve"> </w:instrText>
      </w:r>
      <w:r w:rsidR="00786945" w:rsidRPr="00EA567C">
        <w:rPr>
          <w:rFonts w:hint="eastAsia"/>
          <w:rtl/>
        </w:rPr>
        <w:instrText>أحقهم</w:instrText>
      </w:r>
      <w:r w:rsidR="00786945" w:rsidRPr="00EA567C">
        <w:rPr>
          <w:rtl/>
        </w:rPr>
        <w:instrText xml:space="preserve"> </w:instrText>
      </w:r>
      <w:r w:rsidR="00786945" w:rsidRPr="00EA567C">
        <w:rPr>
          <w:rFonts w:hint="eastAsia"/>
          <w:rtl/>
        </w:rPr>
        <w:instrText>بالأمر</w:instrText>
      </w:r>
      <w:r w:rsidR="00786945" w:rsidRPr="00EA567C">
        <w:rPr>
          <w:rtl/>
        </w:rPr>
        <w:instrText xml:space="preserve"> </w:instrText>
      </w:r>
      <w:r w:rsidR="00786945" w:rsidRPr="00EA567C">
        <w:rPr>
          <w:rFonts w:hint="eastAsia"/>
          <w:rtl/>
        </w:rPr>
        <w:instrText>فوثبت</w:instrText>
      </w:r>
      <w:r w:rsidR="00786945">
        <w:instrText xml:space="preserve">" </w:instrText>
      </w:r>
      <w:r w:rsidR="00786945">
        <w:rPr>
          <w:rFonts w:ascii="Traditional Arabic" w:hAnsi="Traditional Arabic"/>
          <w:color w:val="000000" w:themeColor="text1"/>
          <w:sz w:val="38"/>
          <w:szCs w:val="38"/>
          <w:rtl/>
        </w:rPr>
        <w:fldChar w:fldCharType="end"/>
      </w:r>
      <w:r w:rsidRPr="00230809">
        <w:rPr>
          <w:rFonts w:ascii="Traditional Arabic" w:hAnsi="Traditional Arabic"/>
          <w:color w:val="000000" w:themeColor="text1"/>
          <w:sz w:val="38"/>
          <w:szCs w:val="38"/>
          <w:rtl/>
        </w:rPr>
        <w:t xml:space="preserve"> عليه، فالله أعلم أصبنا أم أخطأنا</w:t>
      </w:r>
      <w:r w:rsidRPr="00230809">
        <w:rPr>
          <w:rFonts w:ascii="Traditional Arabic" w:hAnsi="Traditional Arabic"/>
          <w:color w:val="000000" w:themeColor="text1"/>
          <w:sz w:val="38"/>
          <w:szCs w:val="38"/>
          <w:vertAlign w:val="superscript"/>
          <w:rtl/>
        </w:rPr>
        <w:t>(</w:t>
      </w:r>
      <w:r w:rsidRPr="00230809">
        <w:rPr>
          <w:rFonts w:ascii="Traditional Arabic" w:hAnsi="Traditional Arabic"/>
          <w:color w:val="000000" w:themeColor="text1"/>
          <w:sz w:val="38"/>
          <w:szCs w:val="38"/>
          <w:vertAlign w:val="superscript"/>
          <w:rtl/>
        </w:rPr>
        <w:footnoteReference w:id="196"/>
      </w:r>
      <w:r w:rsidRPr="00230809">
        <w:rPr>
          <w:rFonts w:ascii="Traditional Arabic" w:hAnsi="Traditional Arabic"/>
          <w:color w:val="000000" w:themeColor="text1"/>
          <w:sz w:val="38"/>
          <w:szCs w:val="38"/>
          <w:vertAlign w:val="superscript"/>
          <w:rtl/>
        </w:rPr>
        <w:t>)</w:t>
      </w:r>
      <w:r w:rsidR="00855C7C" w:rsidRPr="00230809">
        <w:rPr>
          <w:rFonts w:ascii="Traditional Arabic" w:hAnsi="Traditional Arabic" w:hint="cs"/>
          <w:color w:val="000000" w:themeColor="text1"/>
          <w:sz w:val="38"/>
          <w:szCs w:val="38"/>
          <w:rtl/>
        </w:rPr>
        <w:t>.</w:t>
      </w:r>
    </w:p>
    <w:p w:rsidR="005F22B3" w:rsidRPr="00230809" w:rsidRDefault="005F22B3" w:rsidP="00204CDE">
      <w:pPr>
        <w:pBdr>
          <w:bottom w:val="single" w:sz="12" w:space="31" w:color="auto"/>
        </w:pBdr>
        <w:spacing w:line="620" w:lineRule="exact"/>
        <w:ind w:firstLine="720"/>
        <w:rPr>
          <w:rFonts w:ascii="Traditional Arabic" w:hAnsi="Traditional Arabic"/>
          <w:color w:val="000000" w:themeColor="text1"/>
          <w:sz w:val="38"/>
          <w:szCs w:val="38"/>
          <w:rtl/>
        </w:rPr>
      </w:pPr>
      <w:r w:rsidRPr="00230809">
        <w:rPr>
          <w:rFonts w:ascii="Traditional Arabic" w:hAnsi="Traditional Arabic"/>
          <w:color w:val="000000" w:themeColor="text1"/>
          <w:sz w:val="38"/>
          <w:szCs w:val="38"/>
          <w:rtl/>
        </w:rPr>
        <w:t xml:space="preserve">وجاء عن علي </w:t>
      </w:r>
      <w:r w:rsidRPr="00230809">
        <w:rPr>
          <w:rFonts w:ascii="Traditional Arabic" w:hAnsi="Traditional Arabic"/>
          <w:color w:val="000000" w:themeColor="text1"/>
          <w:sz w:val="38"/>
          <w:szCs w:val="38"/>
        </w:rPr>
        <w:sym w:font="AGA Arabesque" w:char="F074"/>
      </w:r>
      <w:r w:rsidRPr="00230809">
        <w:rPr>
          <w:rFonts w:ascii="Traditional Arabic" w:hAnsi="Traditional Arabic"/>
          <w:color w:val="000000" w:themeColor="text1"/>
          <w:sz w:val="38"/>
          <w:szCs w:val="38"/>
          <w:vertAlign w:val="superscript"/>
          <w:rtl/>
        </w:rPr>
        <w:t>(</w:t>
      </w:r>
      <w:r w:rsidRPr="00230809">
        <w:rPr>
          <w:rFonts w:ascii="Traditional Arabic" w:hAnsi="Traditional Arabic"/>
          <w:color w:val="000000" w:themeColor="text1"/>
          <w:sz w:val="38"/>
          <w:szCs w:val="38"/>
          <w:vertAlign w:val="superscript"/>
          <w:rtl/>
        </w:rPr>
        <w:footnoteReference w:id="197"/>
      </w:r>
      <w:r w:rsidRPr="00230809">
        <w:rPr>
          <w:rFonts w:ascii="Traditional Arabic" w:hAnsi="Traditional Arabic"/>
          <w:color w:val="000000" w:themeColor="text1"/>
          <w:sz w:val="38"/>
          <w:szCs w:val="38"/>
          <w:vertAlign w:val="superscript"/>
          <w:rtl/>
        </w:rPr>
        <w:t>)</w:t>
      </w:r>
      <w:r w:rsidRPr="00230809">
        <w:rPr>
          <w:rFonts w:ascii="Traditional Arabic" w:hAnsi="Traditional Arabic"/>
          <w:color w:val="000000" w:themeColor="text1"/>
          <w:sz w:val="38"/>
          <w:szCs w:val="38"/>
          <w:rtl/>
        </w:rPr>
        <w:t xml:space="preserve"> أنه لما رأى شدة الأمر ليالي صفين كان يقول: </w:t>
      </w:r>
      <w:r w:rsidR="00786945" w:rsidRPr="00786945">
        <w:rPr>
          <w:rFonts w:ascii="Traditional Arabic" w:hAnsi="Traditional Arabic"/>
          <w:color w:val="000000" w:themeColor="text1"/>
          <w:sz w:val="38"/>
          <w:szCs w:val="38"/>
          <w:highlight w:val="green"/>
          <w:rtl/>
        </w:rPr>
        <w:t>يا حسن يا حسن ما ظنَّ أبوك</w:t>
      </w:r>
      <w:r w:rsidR="00786945">
        <w:rPr>
          <w:rFonts w:ascii="Traditional Arabic" w:hAnsi="Traditional Arabic"/>
          <w:color w:val="000000" w:themeColor="text1"/>
          <w:sz w:val="38"/>
          <w:szCs w:val="38"/>
          <w:rtl/>
        </w:rPr>
        <w:fldChar w:fldCharType="begin"/>
      </w:r>
      <w:r w:rsidR="00786945">
        <w:instrText xml:space="preserve"> XE "</w:instrText>
      </w:r>
      <w:r w:rsidR="00786945" w:rsidRPr="00AA63AF">
        <w:rPr>
          <w:rFonts w:hint="eastAsia"/>
          <w:rtl/>
        </w:rPr>
        <w:instrText>فهرس</w:instrText>
      </w:r>
      <w:r w:rsidR="00786945" w:rsidRPr="00AA63AF">
        <w:rPr>
          <w:rtl/>
        </w:rPr>
        <w:instrText xml:space="preserve"> </w:instrText>
      </w:r>
      <w:r w:rsidR="00786945" w:rsidRPr="00AA63AF">
        <w:rPr>
          <w:rFonts w:hint="eastAsia"/>
          <w:rtl/>
        </w:rPr>
        <w:instrText>الآثار</w:instrText>
      </w:r>
      <w:r w:rsidR="00786945" w:rsidRPr="00AA63AF">
        <w:rPr>
          <w:rtl/>
        </w:rPr>
        <w:instrText>:</w:instrText>
      </w:r>
      <w:r w:rsidR="00786945" w:rsidRPr="00AA63AF">
        <w:rPr>
          <w:rFonts w:hint="eastAsia"/>
          <w:rtl/>
        </w:rPr>
        <w:instrText>يا</w:instrText>
      </w:r>
      <w:r w:rsidR="00786945" w:rsidRPr="00AA63AF">
        <w:rPr>
          <w:rtl/>
        </w:rPr>
        <w:instrText xml:space="preserve"> </w:instrText>
      </w:r>
      <w:r w:rsidR="00786945" w:rsidRPr="00AA63AF">
        <w:rPr>
          <w:rFonts w:hint="eastAsia"/>
          <w:rtl/>
        </w:rPr>
        <w:instrText>حسن</w:instrText>
      </w:r>
      <w:r w:rsidR="00786945" w:rsidRPr="00AA63AF">
        <w:rPr>
          <w:rtl/>
        </w:rPr>
        <w:instrText xml:space="preserve"> </w:instrText>
      </w:r>
      <w:r w:rsidR="00786945" w:rsidRPr="00AA63AF">
        <w:rPr>
          <w:rFonts w:hint="eastAsia"/>
          <w:rtl/>
        </w:rPr>
        <w:instrText>يا</w:instrText>
      </w:r>
      <w:r w:rsidR="00786945" w:rsidRPr="00AA63AF">
        <w:rPr>
          <w:rtl/>
        </w:rPr>
        <w:instrText xml:space="preserve"> </w:instrText>
      </w:r>
      <w:r w:rsidR="00786945" w:rsidRPr="00AA63AF">
        <w:rPr>
          <w:rFonts w:hint="eastAsia"/>
          <w:rtl/>
        </w:rPr>
        <w:instrText>حسن</w:instrText>
      </w:r>
      <w:r w:rsidR="00786945" w:rsidRPr="00AA63AF">
        <w:rPr>
          <w:rtl/>
        </w:rPr>
        <w:instrText xml:space="preserve"> </w:instrText>
      </w:r>
      <w:r w:rsidR="00786945" w:rsidRPr="00AA63AF">
        <w:rPr>
          <w:rFonts w:hint="eastAsia"/>
          <w:rtl/>
        </w:rPr>
        <w:instrText>ما</w:instrText>
      </w:r>
      <w:r w:rsidR="00786945" w:rsidRPr="00AA63AF">
        <w:rPr>
          <w:rtl/>
        </w:rPr>
        <w:instrText xml:space="preserve"> </w:instrText>
      </w:r>
      <w:r w:rsidR="00786945" w:rsidRPr="00AA63AF">
        <w:rPr>
          <w:rFonts w:hint="eastAsia"/>
          <w:rtl/>
        </w:rPr>
        <w:instrText>ظنَّ</w:instrText>
      </w:r>
      <w:r w:rsidR="00786945" w:rsidRPr="00AA63AF">
        <w:rPr>
          <w:rtl/>
        </w:rPr>
        <w:instrText xml:space="preserve"> </w:instrText>
      </w:r>
      <w:r w:rsidR="00786945" w:rsidRPr="00AA63AF">
        <w:rPr>
          <w:rFonts w:hint="eastAsia"/>
          <w:rtl/>
        </w:rPr>
        <w:instrText>أبوك</w:instrText>
      </w:r>
      <w:r w:rsidR="00786945">
        <w:instrText xml:space="preserve">" </w:instrText>
      </w:r>
      <w:r w:rsidR="00786945">
        <w:rPr>
          <w:rFonts w:ascii="Traditional Arabic" w:hAnsi="Traditional Arabic"/>
          <w:color w:val="000000" w:themeColor="text1"/>
          <w:sz w:val="38"/>
          <w:szCs w:val="38"/>
          <w:rtl/>
        </w:rPr>
        <w:fldChar w:fldCharType="end"/>
      </w:r>
      <w:r w:rsidRPr="00230809">
        <w:rPr>
          <w:rFonts w:ascii="Traditional Arabic" w:hAnsi="Traditional Arabic"/>
          <w:color w:val="000000" w:themeColor="text1"/>
          <w:sz w:val="38"/>
          <w:szCs w:val="38"/>
          <w:rtl/>
        </w:rPr>
        <w:t xml:space="preserve"> أن يبلغ الأمر إلى هذا، لله در مقام قا</w:t>
      </w:r>
      <w:r w:rsidR="002D2DD9" w:rsidRPr="00230809">
        <w:rPr>
          <w:rFonts w:ascii="Traditional Arabic" w:hAnsi="Traditional Arabic"/>
          <w:color w:val="000000" w:themeColor="text1"/>
          <w:sz w:val="38"/>
          <w:szCs w:val="38"/>
          <w:rtl/>
        </w:rPr>
        <w:t>مه سعد بن مالك وعبد الله بن عمر</w:t>
      </w:r>
      <w:r w:rsidRPr="00230809">
        <w:rPr>
          <w:rFonts w:ascii="Traditional Arabic" w:hAnsi="Traditional Arabic"/>
          <w:color w:val="000000" w:themeColor="text1"/>
          <w:sz w:val="38"/>
          <w:szCs w:val="38"/>
          <w:rtl/>
        </w:rPr>
        <w:t xml:space="preserve"> إن كان براً إن أجره لعظيم، وإن كان إثماً إن </w:t>
      </w:r>
      <w:r w:rsidRPr="00230809">
        <w:rPr>
          <w:rFonts w:ascii="Traditional Arabic" w:hAnsi="Traditional Arabic"/>
          <w:color w:val="000000" w:themeColor="text1"/>
          <w:sz w:val="38"/>
          <w:szCs w:val="38"/>
          <w:rtl/>
        </w:rPr>
        <w:lastRenderedPageBreak/>
        <w:t>خطره ليسير. ودّ أبوك لو مات قبل عشرين سنة</w:t>
      </w:r>
      <w:r w:rsidR="00786945">
        <w:rPr>
          <w:rFonts w:ascii="Traditional Arabic" w:hAnsi="Traditional Arabic"/>
          <w:color w:val="000000" w:themeColor="text1"/>
          <w:sz w:val="38"/>
          <w:szCs w:val="38"/>
          <w:vertAlign w:val="superscript"/>
          <w:rtl/>
        </w:rPr>
        <w:fldChar w:fldCharType="begin"/>
      </w:r>
      <w:r w:rsidR="00786945">
        <w:instrText xml:space="preserve"> XE "</w:instrText>
      </w:r>
      <w:r w:rsidR="00786945" w:rsidRPr="00E7362E">
        <w:rPr>
          <w:rFonts w:hint="eastAsia"/>
          <w:rtl/>
        </w:rPr>
        <w:instrText>فهرس</w:instrText>
      </w:r>
      <w:r w:rsidR="00786945" w:rsidRPr="00E7362E">
        <w:rPr>
          <w:rtl/>
        </w:rPr>
        <w:instrText xml:space="preserve"> </w:instrText>
      </w:r>
      <w:r w:rsidR="00786945" w:rsidRPr="00E7362E">
        <w:rPr>
          <w:rFonts w:hint="eastAsia"/>
          <w:rtl/>
        </w:rPr>
        <w:instrText>الآثار</w:instrText>
      </w:r>
      <w:r w:rsidR="00786945" w:rsidRPr="00E7362E">
        <w:rPr>
          <w:rtl/>
        </w:rPr>
        <w:instrText>:</w:instrText>
      </w:r>
      <w:r w:rsidR="00786945" w:rsidRPr="00E7362E">
        <w:rPr>
          <w:rFonts w:hint="eastAsia"/>
          <w:rtl/>
        </w:rPr>
        <w:instrText>ودّ</w:instrText>
      </w:r>
      <w:r w:rsidR="00786945" w:rsidRPr="00E7362E">
        <w:rPr>
          <w:rtl/>
        </w:rPr>
        <w:instrText xml:space="preserve"> </w:instrText>
      </w:r>
      <w:r w:rsidR="00786945" w:rsidRPr="00E7362E">
        <w:rPr>
          <w:rFonts w:hint="eastAsia"/>
          <w:rtl/>
        </w:rPr>
        <w:instrText>أبوك</w:instrText>
      </w:r>
      <w:r w:rsidR="00786945" w:rsidRPr="00E7362E">
        <w:rPr>
          <w:rtl/>
        </w:rPr>
        <w:instrText xml:space="preserve"> </w:instrText>
      </w:r>
      <w:r w:rsidR="00786945" w:rsidRPr="00E7362E">
        <w:rPr>
          <w:rFonts w:hint="eastAsia"/>
          <w:rtl/>
        </w:rPr>
        <w:instrText>لو</w:instrText>
      </w:r>
      <w:r w:rsidR="00786945" w:rsidRPr="00E7362E">
        <w:rPr>
          <w:rtl/>
        </w:rPr>
        <w:instrText xml:space="preserve"> </w:instrText>
      </w:r>
      <w:r w:rsidR="00786945" w:rsidRPr="00E7362E">
        <w:rPr>
          <w:rFonts w:hint="eastAsia"/>
          <w:rtl/>
        </w:rPr>
        <w:instrText>مات</w:instrText>
      </w:r>
      <w:r w:rsidR="00786945" w:rsidRPr="00E7362E">
        <w:rPr>
          <w:rtl/>
        </w:rPr>
        <w:instrText xml:space="preserve"> </w:instrText>
      </w:r>
      <w:r w:rsidR="00786945" w:rsidRPr="00E7362E">
        <w:rPr>
          <w:rFonts w:hint="eastAsia"/>
          <w:rtl/>
        </w:rPr>
        <w:instrText>قبل</w:instrText>
      </w:r>
      <w:r w:rsidR="00786945" w:rsidRPr="00E7362E">
        <w:rPr>
          <w:rtl/>
        </w:rPr>
        <w:instrText xml:space="preserve"> </w:instrText>
      </w:r>
      <w:r w:rsidR="00786945" w:rsidRPr="00E7362E">
        <w:rPr>
          <w:rFonts w:hint="eastAsia"/>
          <w:rtl/>
        </w:rPr>
        <w:instrText>عشرين</w:instrText>
      </w:r>
      <w:r w:rsidR="00786945" w:rsidRPr="00E7362E">
        <w:rPr>
          <w:rtl/>
        </w:rPr>
        <w:instrText xml:space="preserve"> </w:instrText>
      </w:r>
      <w:r w:rsidR="00786945" w:rsidRPr="00E7362E">
        <w:rPr>
          <w:rFonts w:hint="eastAsia"/>
          <w:rtl/>
        </w:rPr>
        <w:instrText>سنة</w:instrText>
      </w:r>
      <w:r w:rsidR="00786945">
        <w:instrText xml:space="preserve">" </w:instrText>
      </w:r>
      <w:r w:rsidR="00786945">
        <w:rPr>
          <w:rFonts w:ascii="Traditional Arabic" w:hAnsi="Traditional Arabic"/>
          <w:color w:val="000000" w:themeColor="text1"/>
          <w:sz w:val="38"/>
          <w:szCs w:val="38"/>
          <w:vertAlign w:val="superscript"/>
          <w:rtl/>
        </w:rPr>
        <w:fldChar w:fldCharType="end"/>
      </w:r>
      <w:r w:rsidRPr="00230809">
        <w:rPr>
          <w:rFonts w:ascii="Traditional Arabic" w:hAnsi="Traditional Arabic"/>
          <w:color w:val="000000" w:themeColor="text1"/>
          <w:sz w:val="38"/>
          <w:szCs w:val="38"/>
          <w:vertAlign w:val="superscript"/>
          <w:rtl/>
        </w:rPr>
        <w:t>(</w:t>
      </w:r>
      <w:r w:rsidRPr="00230809">
        <w:rPr>
          <w:rFonts w:ascii="Traditional Arabic" w:hAnsi="Traditional Arabic"/>
          <w:color w:val="000000" w:themeColor="text1"/>
          <w:sz w:val="38"/>
          <w:szCs w:val="38"/>
          <w:vertAlign w:val="superscript"/>
          <w:rtl/>
        </w:rPr>
        <w:footnoteReference w:id="198"/>
      </w:r>
      <w:r w:rsidRPr="00230809">
        <w:rPr>
          <w:rFonts w:ascii="Traditional Arabic" w:hAnsi="Traditional Arabic"/>
          <w:color w:val="000000" w:themeColor="text1"/>
          <w:sz w:val="38"/>
          <w:szCs w:val="38"/>
          <w:vertAlign w:val="superscript"/>
          <w:rtl/>
        </w:rPr>
        <w:t>)</w:t>
      </w:r>
      <w:r w:rsidRPr="00230809">
        <w:rPr>
          <w:rFonts w:ascii="Traditional Arabic" w:hAnsi="Traditional Arabic"/>
          <w:color w:val="000000" w:themeColor="text1"/>
          <w:sz w:val="38"/>
          <w:szCs w:val="38"/>
          <w:rtl/>
        </w:rPr>
        <w:t>.</w:t>
      </w:r>
      <w:r w:rsidRPr="00230809">
        <w:rPr>
          <w:rFonts w:ascii="Traditional Arabic" w:hAnsi="Traditional Arabic" w:hint="cs"/>
          <w:color w:val="000000" w:themeColor="text1"/>
          <w:sz w:val="38"/>
          <w:szCs w:val="38"/>
          <w:rtl/>
        </w:rPr>
        <w:t>.</w:t>
      </w:r>
      <w:r w:rsidRPr="00230809">
        <w:rPr>
          <w:rFonts w:ascii="Traditional Arabic" w:hAnsi="Traditional Arabic"/>
          <w:color w:val="000000" w:themeColor="text1"/>
          <w:sz w:val="38"/>
          <w:szCs w:val="38"/>
          <w:rtl/>
        </w:rPr>
        <w:t>.</w:t>
      </w:r>
    </w:p>
    <w:p w:rsidR="00A24D6E" w:rsidRPr="00230809" w:rsidRDefault="005F22B3" w:rsidP="00204CDE">
      <w:pPr>
        <w:pBdr>
          <w:bottom w:val="single" w:sz="12" w:space="31" w:color="auto"/>
        </w:pBdr>
        <w:spacing w:line="620" w:lineRule="exact"/>
        <w:ind w:firstLine="720"/>
        <w:rPr>
          <w:rFonts w:ascii="Traditional Arabic" w:hAnsi="Traditional Arabic"/>
          <w:color w:val="000000" w:themeColor="text1"/>
          <w:sz w:val="38"/>
          <w:szCs w:val="38"/>
        </w:rPr>
      </w:pPr>
      <w:r w:rsidRPr="00230809">
        <w:rPr>
          <w:rFonts w:ascii="Traditional Arabic" w:hAnsi="Traditional Arabic"/>
          <w:color w:val="000000" w:themeColor="text1"/>
          <w:sz w:val="38"/>
          <w:szCs w:val="38"/>
          <w:rtl/>
        </w:rPr>
        <w:t xml:space="preserve">واشتهر عن علي </w:t>
      </w:r>
      <w:r w:rsidRPr="00230809">
        <w:rPr>
          <w:rFonts w:ascii="Traditional Arabic" w:hAnsi="Traditional Arabic"/>
          <w:color w:val="000000" w:themeColor="text1"/>
          <w:sz w:val="38"/>
          <w:szCs w:val="38"/>
        </w:rPr>
        <w:sym w:font="AGA Arabesque" w:char="F074"/>
      </w:r>
      <w:r w:rsidR="000B64B3">
        <w:rPr>
          <w:rFonts w:ascii="Traditional Arabic" w:hAnsi="Traditional Arabic"/>
          <w:color w:val="000000" w:themeColor="text1"/>
          <w:sz w:val="38"/>
          <w:szCs w:val="38"/>
          <w:rtl/>
        </w:rPr>
        <w:t xml:space="preserve"> ما</w:t>
      </w:r>
      <w:r w:rsidR="000B64B3" w:rsidRPr="000B64B3">
        <w:rPr>
          <w:rStyle w:val="af2"/>
          <w:rtl/>
        </w:rPr>
        <w:t>(</w:t>
      </w:r>
      <w:r w:rsidR="000B64B3">
        <w:rPr>
          <w:rStyle w:val="af2"/>
          <w:rtl/>
        </w:rPr>
        <w:footnoteReference w:id="199"/>
      </w:r>
      <w:r w:rsidR="000B64B3" w:rsidRPr="000B64B3">
        <w:rPr>
          <w:rStyle w:val="af2"/>
          <w:rtl/>
        </w:rPr>
        <w:t>)</w:t>
      </w:r>
      <w:r w:rsidR="000B64B3">
        <w:rPr>
          <w:rFonts w:ascii="Traditional Arabic" w:hAnsi="Traditional Arabic"/>
          <w:color w:val="000000" w:themeColor="text1"/>
          <w:sz w:val="38"/>
          <w:szCs w:val="38"/>
          <w:rtl/>
        </w:rPr>
        <w:t xml:space="preserve"> كان يتضجر </w:t>
      </w:r>
      <w:r w:rsidRPr="00230809">
        <w:rPr>
          <w:rFonts w:ascii="Traditional Arabic" w:hAnsi="Traditional Arabic"/>
          <w:color w:val="000000" w:themeColor="text1"/>
          <w:sz w:val="38"/>
          <w:szCs w:val="38"/>
          <w:rtl/>
        </w:rPr>
        <w:t>من اختلاف رعيته عليه ويود أن لو كان قد وادع أهل الشام حين سألوه الموادعة فلم يقاتلهم.</w:t>
      </w:r>
      <w:r w:rsidR="003443C5" w:rsidRPr="00230809">
        <w:rPr>
          <w:rFonts w:ascii="Traditional Arabic" w:hAnsi="Traditional Arabic" w:hint="cs"/>
          <w:color w:val="000000" w:themeColor="text1"/>
          <w:sz w:val="38"/>
          <w:szCs w:val="38"/>
          <w:rtl/>
        </w:rPr>
        <w:t>..</w:t>
      </w:r>
      <w:r w:rsidRPr="00230809">
        <w:rPr>
          <w:rFonts w:ascii="Traditional Arabic" w:hAnsi="Traditional Arabic"/>
          <w:color w:val="000000" w:themeColor="text1"/>
          <w:sz w:val="38"/>
          <w:szCs w:val="38"/>
          <w:rtl/>
        </w:rPr>
        <w:t xml:space="preserve"> </w:t>
      </w:r>
    </w:p>
    <w:p w:rsidR="005F22B3" w:rsidRPr="00230809" w:rsidRDefault="005F22B3" w:rsidP="00204CDE">
      <w:pPr>
        <w:pBdr>
          <w:bottom w:val="single" w:sz="12" w:space="31" w:color="auto"/>
        </w:pBdr>
        <w:spacing w:line="620" w:lineRule="exact"/>
        <w:ind w:firstLine="720"/>
        <w:rPr>
          <w:rFonts w:ascii="Traditional Arabic" w:hAnsi="Traditional Arabic"/>
          <w:color w:val="000000" w:themeColor="text1"/>
          <w:sz w:val="38"/>
          <w:szCs w:val="38"/>
          <w:rtl/>
        </w:rPr>
      </w:pPr>
      <w:r w:rsidRPr="00230809">
        <w:rPr>
          <w:rFonts w:ascii="Traditional Arabic" w:hAnsi="Traditional Arabic"/>
          <w:color w:val="000000" w:themeColor="text1"/>
          <w:sz w:val="38"/>
          <w:szCs w:val="38"/>
          <w:rtl/>
        </w:rPr>
        <w:t>وقال لأصحابه:"</w:t>
      </w:r>
      <w:r w:rsidR="00786945" w:rsidRPr="00786945">
        <w:rPr>
          <w:rFonts w:ascii="Traditional Arabic" w:hAnsi="Traditional Arabic"/>
          <w:color w:val="000000" w:themeColor="text1"/>
          <w:sz w:val="38"/>
          <w:szCs w:val="38"/>
          <w:highlight w:val="green"/>
          <w:rtl/>
        </w:rPr>
        <w:t>لا تكرهوا أمرة معاوية فإنكم لو فقدتموه</w:t>
      </w:r>
      <w:r w:rsidR="00786945">
        <w:rPr>
          <w:rFonts w:ascii="Traditional Arabic" w:hAnsi="Traditional Arabic"/>
          <w:color w:val="000000" w:themeColor="text1"/>
          <w:sz w:val="38"/>
          <w:szCs w:val="38"/>
          <w:rtl/>
        </w:rPr>
        <w:fldChar w:fldCharType="begin"/>
      </w:r>
      <w:r w:rsidR="00786945">
        <w:instrText xml:space="preserve"> XE "</w:instrText>
      </w:r>
      <w:r w:rsidR="00786945" w:rsidRPr="0079324B">
        <w:rPr>
          <w:rFonts w:hint="eastAsia"/>
          <w:rtl/>
        </w:rPr>
        <w:instrText>فهرس</w:instrText>
      </w:r>
      <w:r w:rsidR="00786945" w:rsidRPr="0079324B">
        <w:rPr>
          <w:rtl/>
        </w:rPr>
        <w:instrText xml:space="preserve"> </w:instrText>
      </w:r>
      <w:r w:rsidR="00786945" w:rsidRPr="0079324B">
        <w:rPr>
          <w:rFonts w:hint="eastAsia"/>
          <w:rtl/>
        </w:rPr>
        <w:instrText>الآثار</w:instrText>
      </w:r>
      <w:r w:rsidR="00786945" w:rsidRPr="0079324B">
        <w:rPr>
          <w:rtl/>
        </w:rPr>
        <w:instrText>:</w:instrText>
      </w:r>
      <w:r w:rsidR="00786945" w:rsidRPr="0079324B">
        <w:rPr>
          <w:rFonts w:hint="eastAsia"/>
          <w:rtl/>
        </w:rPr>
        <w:instrText>لا</w:instrText>
      </w:r>
      <w:r w:rsidR="00786945" w:rsidRPr="0079324B">
        <w:rPr>
          <w:rtl/>
        </w:rPr>
        <w:instrText xml:space="preserve"> </w:instrText>
      </w:r>
      <w:r w:rsidR="00786945" w:rsidRPr="0079324B">
        <w:rPr>
          <w:rFonts w:hint="eastAsia"/>
          <w:rtl/>
        </w:rPr>
        <w:instrText>تكرهوا</w:instrText>
      </w:r>
      <w:r w:rsidR="00786945" w:rsidRPr="0079324B">
        <w:rPr>
          <w:rtl/>
        </w:rPr>
        <w:instrText xml:space="preserve"> </w:instrText>
      </w:r>
      <w:r w:rsidR="00786945" w:rsidRPr="0079324B">
        <w:rPr>
          <w:rFonts w:hint="eastAsia"/>
          <w:rtl/>
        </w:rPr>
        <w:instrText>أمرة</w:instrText>
      </w:r>
      <w:r w:rsidR="00786945" w:rsidRPr="0079324B">
        <w:rPr>
          <w:rtl/>
        </w:rPr>
        <w:instrText xml:space="preserve"> </w:instrText>
      </w:r>
      <w:r w:rsidR="00786945" w:rsidRPr="0079324B">
        <w:rPr>
          <w:rFonts w:hint="eastAsia"/>
          <w:rtl/>
        </w:rPr>
        <w:instrText>معاوية</w:instrText>
      </w:r>
      <w:r w:rsidR="00786945" w:rsidRPr="0079324B">
        <w:rPr>
          <w:rtl/>
        </w:rPr>
        <w:instrText xml:space="preserve"> </w:instrText>
      </w:r>
      <w:r w:rsidR="00786945" w:rsidRPr="0079324B">
        <w:rPr>
          <w:rFonts w:hint="eastAsia"/>
          <w:rtl/>
        </w:rPr>
        <w:instrText>فإنكم</w:instrText>
      </w:r>
      <w:r w:rsidR="00786945" w:rsidRPr="0079324B">
        <w:rPr>
          <w:rtl/>
        </w:rPr>
        <w:instrText xml:space="preserve"> </w:instrText>
      </w:r>
      <w:r w:rsidR="00786945" w:rsidRPr="0079324B">
        <w:rPr>
          <w:rFonts w:hint="eastAsia"/>
          <w:rtl/>
        </w:rPr>
        <w:instrText>لو</w:instrText>
      </w:r>
      <w:r w:rsidR="00786945" w:rsidRPr="0079324B">
        <w:rPr>
          <w:rtl/>
        </w:rPr>
        <w:instrText xml:space="preserve"> </w:instrText>
      </w:r>
      <w:r w:rsidR="00786945" w:rsidRPr="0079324B">
        <w:rPr>
          <w:rFonts w:hint="eastAsia"/>
          <w:rtl/>
        </w:rPr>
        <w:instrText>فقدتموه</w:instrText>
      </w:r>
      <w:r w:rsidR="00786945">
        <w:instrText xml:space="preserve">" </w:instrText>
      </w:r>
      <w:r w:rsidR="00786945">
        <w:rPr>
          <w:rFonts w:ascii="Traditional Arabic" w:hAnsi="Traditional Arabic"/>
          <w:color w:val="000000" w:themeColor="text1"/>
          <w:sz w:val="38"/>
          <w:szCs w:val="38"/>
          <w:rtl/>
        </w:rPr>
        <w:fldChar w:fldCharType="end"/>
      </w:r>
      <w:r w:rsidR="004E6D6C" w:rsidRPr="00230809">
        <w:rPr>
          <w:rFonts w:ascii="Traditional Arabic" w:hAnsi="Traditional Arabic"/>
          <w:color w:val="000000" w:themeColor="text1"/>
          <w:sz w:val="38"/>
          <w:szCs w:val="38"/>
          <w:rtl/>
        </w:rPr>
        <w:t xml:space="preserve"> لرأيتم الرؤس تندر عن</w:t>
      </w:r>
      <w:r w:rsidRPr="00230809">
        <w:rPr>
          <w:rFonts w:ascii="Traditional Arabic" w:hAnsi="Traditional Arabic"/>
          <w:color w:val="000000" w:themeColor="text1"/>
          <w:sz w:val="38"/>
          <w:szCs w:val="38"/>
          <w:rtl/>
        </w:rPr>
        <w:t xml:space="preserve"> كواهلها"</w:t>
      </w:r>
      <w:r w:rsidRPr="00230809">
        <w:rPr>
          <w:rFonts w:ascii="Traditional Arabic" w:hAnsi="Traditional Arabic"/>
          <w:color w:val="000000" w:themeColor="text1"/>
          <w:sz w:val="38"/>
          <w:szCs w:val="38"/>
          <w:vertAlign w:val="superscript"/>
          <w:rtl/>
        </w:rPr>
        <w:t>(</w:t>
      </w:r>
      <w:r w:rsidRPr="00230809">
        <w:rPr>
          <w:rFonts w:ascii="Traditional Arabic" w:hAnsi="Traditional Arabic"/>
          <w:color w:val="000000" w:themeColor="text1"/>
          <w:sz w:val="38"/>
          <w:szCs w:val="38"/>
          <w:vertAlign w:val="superscript"/>
          <w:rtl/>
        </w:rPr>
        <w:footnoteReference w:id="200"/>
      </w:r>
      <w:r w:rsidRPr="00230809">
        <w:rPr>
          <w:rFonts w:ascii="Traditional Arabic" w:hAnsi="Traditional Arabic"/>
          <w:color w:val="000000" w:themeColor="text1"/>
          <w:sz w:val="38"/>
          <w:szCs w:val="38"/>
          <w:vertAlign w:val="superscript"/>
          <w:rtl/>
        </w:rPr>
        <w:t>)</w:t>
      </w:r>
      <w:r w:rsidRPr="00230809">
        <w:rPr>
          <w:rFonts w:ascii="Traditional Arabic" w:hAnsi="Traditional Arabic"/>
          <w:color w:val="000000" w:themeColor="text1"/>
          <w:sz w:val="38"/>
          <w:szCs w:val="38"/>
          <w:rtl/>
        </w:rPr>
        <w:t xml:space="preserve">. روي هذا من ثلاثة أوجه عنه، فعلم </w:t>
      </w:r>
      <w:r w:rsidRPr="00230809">
        <w:rPr>
          <w:rFonts w:ascii="Traditional Arabic" w:hAnsi="Traditional Arabic"/>
          <w:color w:val="000000" w:themeColor="text1"/>
          <w:sz w:val="38"/>
          <w:szCs w:val="38"/>
        </w:rPr>
        <w:sym w:font="AGA Arabesque" w:char="F074"/>
      </w:r>
      <w:r w:rsidRPr="00230809">
        <w:rPr>
          <w:rFonts w:ascii="Traditional Arabic" w:hAnsi="Traditional Arabic"/>
          <w:color w:val="000000" w:themeColor="text1"/>
          <w:sz w:val="38"/>
          <w:szCs w:val="38"/>
          <w:rtl/>
        </w:rPr>
        <w:t xml:space="preserve"> أن ترك القتال كان خيراً من فعله.</w:t>
      </w:r>
    </w:p>
    <w:p w:rsidR="005F22B3" w:rsidRPr="00230809" w:rsidRDefault="005F22B3" w:rsidP="00204CDE">
      <w:pPr>
        <w:pBdr>
          <w:bottom w:val="single" w:sz="12" w:space="31" w:color="auto"/>
        </w:pBdr>
        <w:spacing w:line="620" w:lineRule="exact"/>
        <w:ind w:firstLine="720"/>
        <w:rPr>
          <w:rFonts w:ascii="Traditional Arabic" w:hAnsi="Traditional Arabic"/>
          <w:color w:val="000000" w:themeColor="text1"/>
          <w:sz w:val="38"/>
          <w:szCs w:val="38"/>
          <w:rtl/>
        </w:rPr>
      </w:pPr>
      <w:r w:rsidRPr="00230809">
        <w:rPr>
          <w:rFonts w:ascii="Traditional Arabic" w:hAnsi="Traditional Arabic"/>
          <w:color w:val="000000" w:themeColor="text1"/>
          <w:sz w:val="38"/>
          <w:szCs w:val="38"/>
          <w:rtl/>
        </w:rPr>
        <w:t>وجاء في الصحيح</w:t>
      </w:r>
      <w:r w:rsidRPr="00230809">
        <w:rPr>
          <w:rFonts w:ascii="Traditional Arabic" w:hAnsi="Traditional Arabic"/>
          <w:color w:val="000000" w:themeColor="text1"/>
          <w:sz w:val="38"/>
          <w:szCs w:val="38"/>
          <w:vertAlign w:val="superscript"/>
          <w:rtl/>
        </w:rPr>
        <w:t>(</w:t>
      </w:r>
      <w:r w:rsidRPr="00230809">
        <w:rPr>
          <w:rFonts w:ascii="Traditional Arabic" w:hAnsi="Traditional Arabic"/>
          <w:color w:val="000000" w:themeColor="text1"/>
          <w:sz w:val="38"/>
          <w:szCs w:val="38"/>
          <w:vertAlign w:val="superscript"/>
          <w:rtl/>
        </w:rPr>
        <w:footnoteReference w:id="201"/>
      </w:r>
      <w:r w:rsidRPr="00230809">
        <w:rPr>
          <w:rFonts w:ascii="Traditional Arabic" w:hAnsi="Traditional Arabic"/>
          <w:color w:val="000000" w:themeColor="text1"/>
          <w:sz w:val="38"/>
          <w:szCs w:val="38"/>
          <w:vertAlign w:val="superscript"/>
          <w:rtl/>
        </w:rPr>
        <w:t>)</w:t>
      </w:r>
      <w:r w:rsidRPr="00230809">
        <w:rPr>
          <w:rFonts w:ascii="Traditional Arabic" w:hAnsi="Traditional Arabic"/>
          <w:color w:val="000000" w:themeColor="text1"/>
          <w:sz w:val="38"/>
          <w:szCs w:val="38"/>
          <w:rtl/>
        </w:rPr>
        <w:t xml:space="preserve"> عن معاوية </w:t>
      </w:r>
      <w:r w:rsidRPr="00230809">
        <w:rPr>
          <w:rFonts w:ascii="Traditional Arabic" w:hAnsi="Traditional Arabic"/>
          <w:color w:val="000000" w:themeColor="text1"/>
          <w:sz w:val="38"/>
          <w:szCs w:val="38"/>
        </w:rPr>
        <w:sym w:font="AGA Arabesque" w:char="F074"/>
      </w:r>
      <w:r w:rsidRPr="00230809">
        <w:rPr>
          <w:rFonts w:ascii="Traditional Arabic" w:hAnsi="Traditional Arabic"/>
          <w:color w:val="000000" w:themeColor="text1"/>
          <w:sz w:val="38"/>
          <w:szCs w:val="38"/>
          <w:rtl/>
        </w:rPr>
        <w:t xml:space="preserve"> أنه قال: "</w:t>
      </w:r>
      <w:r w:rsidR="00786945" w:rsidRPr="00786945">
        <w:rPr>
          <w:rFonts w:ascii="Traditional Arabic" w:hAnsi="Traditional Arabic"/>
          <w:color w:val="000000" w:themeColor="text1"/>
          <w:sz w:val="38"/>
          <w:szCs w:val="38"/>
          <w:highlight w:val="green"/>
          <w:rtl/>
        </w:rPr>
        <w:t>إذا قتل هؤلاء هؤلاء، وهؤلاء هؤلاء</w:t>
      </w:r>
      <w:r w:rsidR="00786945">
        <w:rPr>
          <w:rFonts w:ascii="Traditional Arabic" w:hAnsi="Traditional Arabic"/>
          <w:color w:val="000000" w:themeColor="text1"/>
          <w:sz w:val="38"/>
          <w:szCs w:val="38"/>
          <w:rtl/>
        </w:rPr>
        <w:fldChar w:fldCharType="begin"/>
      </w:r>
      <w:r w:rsidR="00786945">
        <w:instrText xml:space="preserve"> XE "</w:instrText>
      </w:r>
      <w:r w:rsidR="00786945" w:rsidRPr="00F16A39">
        <w:rPr>
          <w:rFonts w:hint="eastAsia"/>
          <w:rtl/>
        </w:rPr>
        <w:instrText>فهرس</w:instrText>
      </w:r>
      <w:r w:rsidR="00786945" w:rsidRPr="00F16A39">
        <w:rPr>
          <w:rtl/>
        </w:rPr>
        <w:instrText xml:space="preserve"> </w:instrText>
      </w:r>
      <w:r w:rsidR="00786945" w:rsidRPr="00F16A39">
        <w:rPr>
          <w:rFonts w:hint="eastAsia"/>
          <w:rtl/>
        </w:rPr>
        <w:instrText>الآثار</w:instrText>
      </w:r>
      <w:r w:rsidR="00786945" w:rsidRPr="00F16A39">
        <w:rPr>
          <w:rtl/>
        </w:rPr>
        <w:instrText>:</w:instrText>
      </w:r>
      <w:r w:rsidR="00786945" w:rsidRPr="00F16A39">
        <w:rPr>
          <w:rFonts w:hint="eastAsia"/>
          <w:rtl/>
        </w:rPr>
        <w:instrText>إذا</w:instrText>
      </w:r>
      <w:r w:rsidR="00786945" w:rsidRPr="00F16A39">
        <w:rPr>
          <w:rtl/>
        </w:rPr>
        <w:instrText xml:space="preserve"> </w:instrText>
      </w:r>
      <w:r w:rsidR="00786945" w:rsidRPr="00F16A39">
        <w:rPr>
          <w:rFonts w:hint="eastAsia"/>
          <w:rtl/>
        </w:rPr>
        <w:instrText>قتل</w:instrText>
      </w:r>
      <w:r w:rsidR="00786945" w:rsidRPr="00F16A39">
        <w:rPr>
          <w:rtl/>
        </w:rPr>
        <w:instrText xml:space="preserve"> </w:instrText>
      </w:r>
      <w:r w:rsidR="00786945" w:rsidRPr="00F16A39">
        <w:rPr>
          <w:rFonts w:hint="eastAsia"/>
          <w:rtl/>
        </w:rPr>
        <w:instrText>هؤلاء</w:instrText>
      </w:r>
      <w:r w:rsidR="00786945" w:rsidRPr="00F16A39">
        <w:rPr>
          <w:rtl/>
        </w:rPr>
        <w:instrText xml:space="preserve"> </w:instrText>
      </w:r>
      <w:r w:rsidR="00786945" w:rsidRPr="00F16A39">
        <w:rPr>
          <w:rFonts w:hint="eastAsia"/>
          <w:rtl/>
        </w:rPr>
        <w:instrText>هؤلاء،</w:instrText>
      </w:r>
      <w:r w:rsidR="00786945" w:rsidRPr="00F16A39">
        <w:rPr>
          <w:rtl/>
        </w:rPr>
        <w:instrText xml:space="preserve"> </w:instrText>
      </w:r>
      <w:r w:rsidR="00786945" w:rsidRPr="00F16A39">
        <w:rPr>
          <w:rFonts w:hint="eastAsia"/>
          <w:rtl/>
        </w:rPr>
        <w:instrText>وهؤلاء</w:instrText>
      </w:r>
      <w:r w:rsidR="00786945" w:rsidRPr="00F16A39">
        <w:rPr>
          <w:rtl/>
        </w:rPr>
        <w:instrText xml:space="preserve"> </w:instrText>
      </w:r>
      <w:r w:rsidR="00786945" w:rsidRPr="00F16A39">
        <w:rPr>
          <w:rFonts w:hint="eastAsia"/>
          <w:rtl/>
        </w:rPr>
        <w:instrText>هؤلاء</w:instrText>
      </w:r>
      <w:r w:rsidR="00786945">
        <w:instrText xml:space="preserve">" </w:instrText>
      </w:r>
      <w:r w:rsidR="00786945">
        <w:rPr>
          <w:rFonts w:ascii="Traditional Arabic" w:hAnsi="Traditional Arabic"/>
          <w:color w:val="000000" w:themeColor="text1"/>
          <w:sz w:val="38"/>
          <w:szCs w:val="38"/>
          <w:rtl/>
        </w:rPr>
        <w:fldChar w:fldCharType="end"/>
      </w:r>
      <w:r w:rsidRPr="00230809">
        <w:rPr>
          <w:rFonts w:ascii="Traditional Arabic" w:hAnsi="Traditional Arabic"/>
          <w:color w:val="000000" w:themeColor="text1"/>
          <w:sz w:val="38"/>
          <w:szCs w:val="38"/>
          <w:rtl/>
        </w:rPr>
        <w:t xml:space="preserve"> من لي بنساء المسلمين من لي بضيعتهم؟. </w:t>
      </w:r>
    </w:p>
    <w:p w:rsidR="005F22B3" w:rsidRPr="00230809" w:rsidRDefault="005F22B3" w:rsidP="00204CDE">
      <w:pPr>
        <w:pBdr>
          <w:bottom w:val="single" w:sz="12" w:space="31" w:color="auto"/>
        </w:pBdr>
        <w:spacing w:line="620" w:lineRule="exact"/>
        <w:ind w:firstLine="720"/>
        <w:rPr>
          <w:rFonts w:ascii="Traditional Arabic" w:hAnsi="Traditional Arabic"/>
          <w:color w:val="000000" w:themeColor="text1"/>
          <w:sz w:val="38"/>
          <w:szCs w:val="38"/>
          <w:rtl/>
        </w:rPr>
      </w:pPr>
      <w:r w:rsidRPr="00230809">
        <w:rPr>
          <w:rFonts w:ascii="Traditional Arabic" w:hAnsi="Traditional Arabic"/>
          <w:color w:val="000000" w:themeColor="text1"/>
          <w:sz w:val="38"/>
          <w:szCs w:val="38"/>
          <w:rtl/>
        </w:rPr>
        <w:t xml:space="preserve">فأرسل إلى الحسن بن علي رضي الله عنهما من أصلح بينهما وكان الحسن غير راض بالقتال من أوله إلا طاعة لأبيه، وقال: </w:t>
      </w:r>
      <w:r w:rsidR="00786945" w:rsidRPr="00786945">
        <w:rPr>
          <w:rFonts w:ascii="Traditional Arabic" w:hAnsi="Traditional Arabic"/>
          <w:color w:val="000000" w:themeColor="text1"/>
          <w:sz w:val="38"/>
          <w:szCs w:val="38"/>
          <w:highlight w:val="green"/>
          <w:rtl/>
        </w:rPr>
        <w:t>إني كنت أكره النّاس لأول هذا الحديث</w:t>
      </w:r>
      <w:r w:rsidR="00786945">
        <w:rPr>
          <w:rFonts w:ascii="Traditional Arabic" w:hAnsi="Traditional Arabic"/>
          <w:color w:val="000000" w:themeColor="text1"/>
          <w:sz w:val="38"/>
          <w:szCs w:val="38"/>
          <w:rtl/>
        </w:rPr>
        <w:fldChar w:fldCharType="begin"/>
      </w:r>
      <w:r w:rsidR="00786945">
        <w:instrText xml:space="preserve"> XE "</w:instrText>
      </w:r>
      <w:r w:rsidR="00786945" w:rsidRPr="00BB0662">
        <w:rPr>
          <w:rFonts w:hint="eastAsia"/>
          <w:rtl/>
        </w:rPr>
        <w:instrText>فهرس</w:instrText>
      </w:r>
      <w:r w:rsidR="00786945" w:rsidRPr="00BB0662">
        <w:rPr>
          <w:rtl/>
        </w:rPr>
        <w:instrText xml:space="preserve"> </w:instrText>
      </w:r>
      <w:r w:rsidR="00786945" w:rsidRPr="00BB0662">
        <w:rPr>
          <w:rFonts w:hint="eastAsia"/>
          <w:rtl/>
        </w:rPr>
        <w:instrText>الآثار</w:instrText>
      </w:r>
      <w:r w:rsidR="00786945" w:rsidRPr="00BB0662">
        <w:rPr>
          <w:rtl/>
        </w:rPr>
        <w:instrText>:</w:instrText>
      </w:r>
      <w:r w:rsidR="00786945" w:rsidRPr="00BB0662">
        <w:rPr>
          <w:rFonts w:hint="eastAsia"/>
          <w:rtl/>
        </w:rPr>
        <w:instrText>إني</w:instrText>
      </w:r>
      <w:r w:rsidR="00786945" w:rsidRPr="00BB0662">
        <w:rPr>
          <w:rtl/>
        </w:rPr>
        <w:instrText xml:space="preserve"> </w:instrText>
      </w:r>
      <w:r w:rsidR="00786945" w:rsidRPr="00BB0662">
        <w:rPr>
          <w:rFonts w:hint="eastAsia"/>
          <w:rtl/>
        </w:rPr>
        <w:instrText>كنت</w:instrText>
      </w:r>
      <w:r w:rsidR="00786945" w:rsidRPr="00BB0662">
        <w:rPr>
          <w:rtl/>
        </w:rPr>
        <w:instrText xml:space="preserve"> </w:instrText>
      </w:r>
      <w:r w:rsidR="00786945" w:rsidRPr="00BB0662">
        <w:rPr>
          <w:rFonts w:hint="eastAsia"/>
          <w:rtl/>
        </w:rPr>
        <w:instrText>أكره</w:instrText>
      </w:r>
      <w:r w:rsidR="00786945" w:rsidRPr="00BB0662">
        <w:rPr>
          <w:rtl/>
        </w:rPr>
        <w:instrText xml:space="preserve"> </w:instrText>
      </w:r>
      <w:r w:rsidR="00786945" w:rsidRPr="00BB0662">
        <w:rPr>
          <w:rFonts w:hint="eastAsia"/>
          <w:rtl/>
        </w:rPr>
        <w:instrText>النّاس</w:instrText>
      </w:r>
      <w:r w:rsidR="00786945" w:rsidRPr="00BB0662">
        <w:rPr>
          <w:rtl/>
        </w:rPr>
        <w:instrText xml:space="preserve"> </w:instrText>
      </w:r>
      <w:r w:rsidR="00786945" w:rsidRPr="00BB0662">
        <w:rPr>
          <w:rFonts w:hint="eastAsia"/>
          <w:rtl/>
        </w:rPr>
        <w:instrText>لأول</w:instrText>
      </w:r>
      <w:r w:rsidR="00786945" w:rsidRPr="00BB0662">
        <w:rPr>
          <w:rtl/>
        </w:rPr>
        <w:instrText xml:space="preserve"> </w:instrText>
      </w:r>
      <w:r w:rsidR="00786945" w:rsidRPr="00BB0662">
        <w:rPr>
          <w:rFonts w:hint="eastAsia"/>
          <w:rtl/>
        </w:rPr>
        <w:instrText>هذا</w:instrText>
      </w:r>
      <w:r w:rsidR="00786945" w:rsidRPr="00BB0662">
        <w:rPr>
          <w:rtl/>
        </w:rPr>
        <w:instrText xml:space="preserve"> </w:instrText>
      </w:r>
      <w:r w:rsidR="00786945" w:rsidRPr="00BB0662">
        <w:rPr>
          <w:rFonts w:hint="eastAsia"/>
          <w:rtl/>
        </w:rPr>
        <w:instrText>الحديث</w:instrText>
      </w:r>
      <w:r w:rsidR="00786945">
        <w:instrText xml:space="preserve">" </w:instrText>
      </w:r>
      <w:r w:rsidR="00786945">
        <w:rPr>
          <w:rFonts w:ascii="Traditional Arabic" w:hAnsi="Traditional Arabic"/>
          <w:color w:val="000000" w:themeColor="text1"/>
          <w:sz w:val="38"/>
          <w:szCs w:val="38"/>
          <w:rtl/>
        </w:rPr>
        <w:fldChar w:fldCharType="end"/>
      </w:r>
      <w:r w:rsidRPr="00230809">
        <w:rPr>
          <w:rFonts w:ascii="Traditional Arabic" w:hAnsi="Traditional Arabic"/>
          <w:color w:val="000000" w:themeColor="text1"/>
          <w:sz w:val="38"/>
          <w:szCs w:val="38"/>
          <w:rtl/>
        </w:rPr>
        <w:t xml:space="preserve">، وأصلحت آخره </w:t>
      </w:r>
      <w:r w:rsidRPr="00230809">
        <w:rPr>
          <w:rFonts w:ascii="Traditional Arabic" w:hAnsi="Traditional Arabic"/>
          <w:color w:val="000000" w:themeColor="text1"/>
          <w:sz w:val="38"/>
          <w:szCs w:val="38"/>
          <w:vertAlign w:val="superscript"/>
          <w:rtl/>
        </w:rPr>
        <w:t>(</w:t>
      </w:r>
      <w:r w:rsidRPr="00230809">
        <w:rPr>
          <w:rFonts w:ascii="Traditional Arabic" w:hAnsi="Traditional Arabic"/>
          <w:color w:val="000000" w:themeColor="text1"/>
          <w:sz w:val="38"/>
          <w:szCs w:val="38"/>
          <w:vertAlign w:val="superscript"/>
          <w:rtl/>
        </w:rPr>
        <w:footnoteReference w:id="202"/>
      </w:r>
      <w:r w:rsidRPr="00230809">
        <w:rPr>
          <w:rFonts w:ascii="Traditional Arabic" w:hAnsi="Traditional Arabic"/>
          <w:color w:val="000000" w:themeColor="text1"/>
          <w:sz w:val="38"/>
          <w:szCs w:val="38"/>
          <w:vertAlign w:val="superscript"/>
          <w:rtl/>
        </w:rPr>
        <w:t>)</w:t>
      </w:r>
      <w:r w:rsidRPr="00230809">
        <w:rPr>
          <w:rFonts w:ascii="Traditional Arabic" w:hAnsi="Traditional Arabic"/>
          <w:color w:val="000000" w:themeColor="text1"/>
          <w:sz w:val="38"/>
          <w:szCs w:val="38"/>
          <w:rtl/>
        </w:rPr>
        <w:t>.</w:t>
      </w:r>
    </w:p>
    <w:p w:rsidR="005F22B3" w:rsidRPr="00230809" w:rsidRDefault="005F22B3" w:rsidP="00204CDE">
      <w:pPr>
        <w:pBdr>
          <w:bottom w:val="single" w:sz="12" w:space="31" w:color="auto"/>
        </w:pBdr>
        <w:spacing w:line="620" w:lineRule="exact"/>
        <w:ind w:firstLine="720"/>
        <w:rPr>
          <w:rFonts w:ascii="Traditional Arabic" w:hAnsi="Traditional Arabic"/>
          <w:color w:val="000000" w:themeColor="text1"/>
          <w:sz w:val="38"/>
          <w:szCs w:val="38"/>
          <w:rtl/>
        </w:rPr>
      </w:pPr>
      <w:r w:rsidRPr="00230809">
        <w:rPr>
          <w:rFonts w:ascii="Traditional Arabic" w:hAnsi="Traditional Arabic"/>
          <w:color w:val="000000" w:themeColor="text1"/>
          <w:sz w:val="38"/>
          <w:szCs w:val="38"/>
          <w:rtl/>
        </w:rPr>
        <w:t xml:space="preserve">وفي الباب آثار أخر، لكن هذه الأمور لا يحتاج إليها في تعديل الصحابة وإنما هي من فضائلهم، ومما تدل على حسن نياتهم وعظم ما لديهم </w:t>
      </w:r>
      <w:r w:rsidRPr="00230809">
        <w:rPr>
          <w:rFonts w:ascii="Traditional Arabic" w:hAnsi="Traditional Arabic"/>
          <w:color w:val="000000" w:themeColor="text1"/>
          <w:sz w:val="38"/>
          <w:szCs w:val="38"/>
          <w:rtl/>
        </w:rPr>
        <w:lastRenderedPageBreak/>
        <w:t>من مخافة الله عز وجل ومن الشفقة على عباده وعلى كراهيتهم لسفك الدماء إلا ما دفعوا إليه باجتهاد سايغ رضي الله عنهم أجمعين</w:t>
      </w:r>
      <w:r w:rsidRPr="00230809">
        <w:rPr>
          <w:rFonts w:ascii="Traditional Arabic" w:hAnsi="Traditional Arabic" w:hint="cs"/>
          <w:color w:val="000000" w:themeColor="text1"/>
          <w:sz w:val="38"/>
          <w:szCs w:val="38"/>
          <w:rtl/>
        </w:rPr>
        <w:t>)</w:t>
      </w:r>
      <w:r w:rsidRPr="00230809">
        <w:rPr>
          <w:sz w:val="38"/>
          <w:szCs w:val="38"/>
          <w:vertAlign w:val="superscript"/>
          <w:rtl/>
        </w:rPr>
        <w:t>(</w:t>
      </w:r>
      <w:r w:rsidRPr="00230809">
        <w:rPr>
          <w:sz w:val="38"/>
          <w:szCs w:val="38"/>
          <w:vertAlign w:val="superscript"/>
          <w:rtl/>
        </w:rPr>
        <w:footnoteReference w:id="203"/>
      </w:r>
      <w:r w:rsidRPr="00230809">
        <w:rPr>
          <w:sz w:val="38"/>
          <w:szCs w:val="38"/>
          <w:vertAlign w:val="superscript"/>
          <w:rtl/>
        </w:rPr>
        <w:t>)</w:t>
      </w:r>
      <w:r w:rsidR="00A15FBA" w:rsidRPr="00230809">
        <w:rPr>
          <w:rFonts w:ascii="Traditional Arabic" w:hAnsi="Traditional Arabic" w:hint="cs"/>
          <w:color w:val="000000" w:themeColor="text1"/>
          <w:sz w:val="38"/>
          <w:szCs w:val="38"/>
          <w:rtl/>
        </w:rPr>
        <w:t>.</w:t>
      </w:r>
    </w:p>
    <w:p w:rsidR="005F22B3" w:rsidRPr="00230809" w:rsidRDefault="005F22B3" w:rsidP="005D2740">
      <w:pPr>
        <w:pBdr>
          <w:bottom w:val="single" w:sz="12" w:space="31" w:color="auto"/>
        </w:pBdr>
        <w:spacing w:line="620" w:lineRule="exact"/>
        <w:ind w:firstLine="720"/>
        <w:rPr>
          <w:rFonts w:ascii="Traditional Arabic" w:hAnsi="Traditional Arabic"/>
          <w:color w:val="000000" w:themeColor="text1"/>
          <w:sz w:val="38"/>
          <w:szCs w:val="38"/>
          <w:rtl/>
        </w:rPr>
      </w:pPr>
      <w:r w:rsidRPr="00230809">
        <w:rPr>
          <w:rFonts w:ascii="Traditional Arabic" w:hAnsi="Traditional Arabic" w:hint="cs"/>
          <w:color w:val="000000" w:themeColor="text1"/>
          <w:sz w:val="38"/>
          <w:szCs w:val="38"/>
          <w:rtl/>
        </w:rPr>
        <w:t xml:space="preserve">كلّ هذه الآثار التي تقدمت </w:t>
      </w:r>
      <w:r w:rsidR="005D2740">
        <w:rPr>
          <w:rFonts w:ascii="Traditional Arabic" w:hAnsi="Traditional Arabic" w:hint="cs"/>
          <w:color w:val="000000" w:themeColor="text1"/>
          <w:sz w:val="38"/>
          <w:szCs w:val="38"/>
          <w:rtl/>
        </w:rPr>
        <w:t>أفاد</w:t>
      </w:r>
      <w:r w:rsidRPr="00230809">
        <w:rPr>
          <w:rFonts w:ascii="Traditional Arabic" w:hAnsi="Traditional Arabic" w:hint="cs"/>
          <w:color w:val="000000" w:themeColor="text1"/>
          <w:sz w:val="38"/>
          <w:szCs w:val="38"/>
          <w:rtl/>
        </w:rPr>
        <w:t xml:space="preserve"> بعضها بعدم مشاركة جمع من الصحابة في القتال</w:t>
      </w:r>
      <w:r w:rsidR="00143943">
        <w:rPr>
          <w:rFonts w:ascii="Traditional Arabic" w:hAnsi="Traditional Arabic" w:hint="cs"/>
          <w:color w:val="000000" w:themeColor="text1"/>
          <w:sz w:val="38"/>
          <w:szCs w:val="38"/>
          <w:rtl/>
        </w:rPr>
        <w:t>،</w:t>
      </w:r>
      <w:r w:rsidRPr="00230809">
        <w:rPr>
          <w:rFonts w:ascii="Traditional Arabic" w:hAnsi="Traditional Arabic" w:hint="cs"/>
          <w:color w:val="000000" w:themeColor="text1"/>
          <w:sz w:val="38"/>
          <w:szCs w:val="38"/>
          <w:rtl/>
        </w:rPr>
        <w:t xml:space="preserve"> وذلك ل</w:t>
      </w:r>
      <w:r w:rsidR="005D2740">
        <w:rPr>
          <w:rFonts w:ascii="Traditional Arabic" w:hAnsi="Traditional Arabic" w:hint="cs"/>
          <w:color w:val="000000" w:themeColor="text1"/>
          <w:sz w:val="38"/>
          <w:szCs w:val="38"/>
          <w:rtl/>
        </w:rPr>
        <w:t>ِ</w:t>
      </w:r>
      <w:r w:rsidRPr="00230809">
        <w:rPr>
          <w:rFonts w:ascii="Traditional Arabic" w:hAnsi="Traditional Arabic" w:hint="cs"/>
          <w:color w:val="000000" w:themeColor="text1"/>
          <w:sz w:val="38"/>
          <w:szCs w:val="38"/>
          <w:rtl/>
        </w:rPr>
        <w:t>ع</w:t>
      </w:r>
      <w:r w:rsidR="005D2740">
        <w:rPr>
          <w:rFonts w:ascii="Traditional Arabic" w:hAnsi="Traditional Arabic" w:hint="cs"/>
          <w:color w:val="000000" w:themeColor="text1"/>
          <w:sz w:val="38"/>
          <w:szCs w:val="38"/>
          <w:rtl/>
        </w:rPr>
        <w:t>ِ</w:t>
      </w:r>
      <w:r w:rsidRPr="00230809">
        <w:rPr>
          <w:rFonts w:ascii="Traditional Arabic" w:hAnsi="Traditional Arabic" w:hint="cs"/>
          <w:color w:val="000000" w:themeColor="text1"/>
          <w:sz w:val="38"/>
          <w:szCs w:val="38"/>
          <w:rtl/>
        </w:rPr>
        <w:t>لمهم أن</w:t>
      </w:r>
      <w:r w:rsidR="005D2740">
        <w:rPr>
          <w:rFonts w:ascii="Traditional Arabic" w:hAnsi="Traditional Arabic" w:hint="cs"/>
          <w:color w:val="000000" w:themeColor="text1"/>
          <w:sz w:val="38"/>
          <w:szCs w:val="38"/>
          <w:rtl/>
        </w:rPr>
        <w:t>ّ</w:t>
      </w:r>
      <w:r w:rsidRPr="00230809">
        <w:rPr>
          <w:rFonts w:ascii="Traditional Arabic" w:hAnsi="Traditional Arabic" w:hint="cs"/>
          <w:color w:val="000000" w:themeColor="text1"/>
          <w:sz w:val="38"/>
          <w:szCs w:val="38"/>
          <w:rtl/>
        </w:rPr>
        <w:t xml:space="preserve"> الدخول فيه يوس</w:t>
      </w:r>
      <w:r w:rsidR="00143943">
        <w:rPr>
          <w:rFonts w:ascii="Traditional Arabic" w:hAnsi="Traditional Arabic" w:hint="cs"/>
          <w:color w:val="000000" w:themeColor="text1"/>
          <w:sz w:val="38"/>
          <w:szCs w:val="38"/>
          <w:rtl/>
        </w:rPr>
        <w:t>ّ</w:t>
      </w:r>
      <w:r w:rsidRPr="00230809">
        <w:rPr>
          <w:rFonts w:ascii="Traditional Arabic" w:hAnsi="Traditional Arabic" w:hint="cs"/>
          <w:color w:val="000000" w:themeColor="text1"/>
          <w:sz w:val="38"/>
          <w:szCs w:val="38"/>
          <w:rtl/>
        </w:rPr>
        <w:t>ع الخلاف ولا يأتي إلا بمزيد من الفتن والحروب.</w:t>
      </w:r>
    </w:p>
    <w:p w:rsidR="005F22B3" w:rsidRPr="00230809" w:rsidRDefault="00143943" w:rsidP="00204CDE">
      <w:pPr>
        <w:pBdr>
          <w:bottom w:val="single" w:sz="12" w:space="31" w:color="auto"/>
        </w:pBdr>
        <w:spacing w:line="620" w:lineRule="exact"/>
        <w:ind w:firstLine="720"/>
        <w:rPr>
          <w:rFonts w:ascii="Traditional Arabic" w:hAnsi="Traditional Arabic"/>
          <w:color w:val="000000" w:themeColor="text1"/>
          <w:sz w:val="38"/>
          <w:szCs w:val="38"/>
          <w:rtl/>
        </w:rPr>
      </w:pPr>
      <w:r>
        <w:rPr>
          <w:rFonts w:ascii="Traditional Arabic" w:hAnsi="Traditional Arabic" w:hint="cs"/>
          <w:color w:val="000000" w:themeColor="text1"/>
          <w:sz w:val="38"/>
          <w:szCs w:val="38"/>
          <w:rtl/>
        </w:rPr>
        <w:t>كما أفاد</w:t>
      </w:r>
      <w:r w:rsidR="005F22B3" w:rsidRPr="00230809">
        <w:rPr>
          <w:rFonts w:ascii="Traditional Arabic" w:hAnsi="Traditional Arabic" w:hint="cs"/>
          <w:color w:val="000000" w:themeColor="text1"/>
          <w:sz w:val="38"/>
          <w:szCs w:val="38"/>
          <w:rtl/>
        </w:rPr>
        <w:t xml:space="preserve"> البعض الآخر أن من شارك فيها ندم في آخر حياته أو بعد القتال كما يتبين من كلام علي ومعاوية وغيرهم من الصحابة </w:t>
      </w:r>
      <w:r w:rsidR="005F22B3" w:rsidRPr="00230809">
        <w:rPr>
          <w:rFonts w:ascii="Traditional Arabic" w:hAnsi="Traditional Arabic" w:hint="cs"/>
          <w:color w:val="000000" w:themeColor="text1"/>
          <w:sz w:val="38"/>
          <w:szCs w:val="38"/>
        </w:rPr>
        <w:sym w:font="AGA Arabesque" w:char="F079"/>
      </w:r>
      <w:r w:rsidR="005F22B3" w:rsidRPr="00230809">
        <w:rPr>
          <w:rFonts w:ascii="Traditional Arabic" w:hAnsi="Traditional Arabic" w:hint="cs"/>
          <w:color w:val="000000" w:themeColor="text1"/>
          <w:sz w:val="38"/>
          <w:szCs w:val="38"/>
          <w:rtl/>
        </w:rPr>
        <w:t>.</w:t>
      </w:r>
    </w:p>
    <w:p w:rsidR="00FE5AD3" w:rsidRPr="00230809" w:rsidRDefault="005F22B3" w:rsidP="00143943">
      <w:pPr>
        <w:pBdr>
          <w:bottom w:val="single" w:sz="12" w:space="31" w:color="auto"/>
        </w:pBdr>
        <w:spacing w:line="620" w:lineRule="exact"/>
        <w:ind w:firstLine="720"/>
        <w:rPr>
          <w:rFonts w:ascii="Traditional Arabic" w:hAnsi="Traditional Arabic"/>
          <w:color w:val="000000" w:themeColor="text1"/>
          <w:sz w:val="38"/>
          <w:szCs w:val="38"/>
          <w:rtl/>
        </w:rPr>
      </w:pPr>
      <w:r w:rsidRPr="00230809">
        <w:rPr>
          <w:rFonts w:ascii="Traditional Arabic" w:hAnsi="Traditional Arabic" w:hint="cs"/>
          <w:color w:val="000000" w:themeColor="text1"/>
          <w:sz w:val="38"/>
          <w:szCs w:val="38"/>
          <w:rtl/>
        </w:rPr>
        <w:t>كما أن تلك الآثار تدل</w:t>
      </w:r>
      <w:r w:rsidR="00143943">
        <w:rPr>
          <w:rFonts w:ascii="Traditional Arabic" w:hAnsi="Traditional Arabic" w:hint="cs"/>
          <w:color w:val="000000" w:themeColor="text1"/>
          <w:sz w:val="38"/>
          <w:szCs w:val="38"/>
          <w:rtl/>
        </w:rPr>
        <w:t>ّ</w:t>
      </w:r>
      <w:r w:rsidRPr="00230809">
        <w:rPr>
          <w:rFonts w:ascii="Traditional Arabic" w:hAnsi="Traditional Arabic" w:hint="cs"/>
          <w:color w:val="000000" w:themeColor="text1"/>
          <w:sz w:val="38"/>
          <w:szCs w:val="38"/>
          <w:rtl/>
        </w:rPr>
        <w:t xml:space="preserve"> دلالة واضحة على عدم الخروج على الإمام، وعدم منابذته لم</w:t>
      </w:r>
      <w:r w:rsidR="00143943">
        <w:rPr>
          <w:rFonts w:ascii="Traditional Arabic" w:hAnsi="Traditional Arabic" w:hint="cs"/>
          <w:color w:val="000000" w:themeColor="text1"/>
          <w:sz w:val="38"/>
          <w:szCs w:val="38"/>
          <w:rtl/>
        </w:rPr>
        <w:t>ا</w:t>
      </w:r>
      <w:r w:rsidRPr="00230809">
        <w:rPr>
          <w:rFonts w:ascii="Traditional Arabic" w:hAnsi="Traditional Arabic" w:hint="cs"/>
          <w:color w:val="000000" w:themeColor="text1"/>
          <w:sz w:val="38"/>
          <w:szCs w:val="38"/>
          <w:rtl/>
        </w:rPr>
        <w:t xml:space="preserve"> قد علموا أن فيه تهييج</w:t>
      </w:r>
      <w:r w:rsidR="00143943">
        <w:rPr>
          <w:rFonts w:ascii="Traditional Arabic" w:hAnsi="Traditional Arabic" w:hint="cs"/>
          <w:color w:val="000000" w:themeColor="text1"/>
          <w:sz w:val="38"/>
          <w:szCs w:val="38"/>
          <w:rtl/>
        </w:rPr>
        <w:t>اً</w:t>
      </w:r>
      <w:r w:rsidRPr="00230809">
        <w:rPr>
          <w:rFonts w:ascii="Traditional Arabic" w:hAnsi="Traditional Arabic" w:hint="cs"/>
          <w:color w:val="000000" w:themeColor="text1"/>
          <w:sz w:val="38"/>
          <w:szCs w:val="38"/>
          <w:rtl/>
        </w:rPr>
        <w:t xml:space="preserve"> للفتن، وإعطاء</w:t>
      </w:r>
      <w:r w:rsidR="00143943">
        <w:rPr>
          <w:rFonts w:ascii="Traditional Arabic" w:hAnsi="Traditional Arabic" w:hint="cs"/>
          <w:color w:val="000000" w:themeColor="text1"/>
          <w:sz w:val="38"/>
          <w:szCs w:val="38"/>
          <w:rtl/>
        </w:rPr>
        <w:t>َ</w:t>
      </w:r>
      <w:r w:rsidRPr="00230809">
        <w:rPr>
          <w:rFonts w:ascii="Traditional Arabic" w:hAnsi="Traditional Arabic" w:hint="cs"/>
          <w:color w:val="000000" w:themeColor="text1"/>
          <w:sz w:val="38"/>
          <w:szCs w:val="38"/>
          <w:rtl/>
        </w:rPr>
        <w:t xml:space="preserve"> فرص للأعداء بأن يتربصوا بالأمة الإسلامية، حيث إن الفتنة التي </w:t>
      </w:r>
      <w:r w:rsidR="00143943">
        <w:rPr>
          <w:rFonts w:ascii="Traditional Arabic" w:hAnsi="Traditional Arabic" w:hint="cs"/>
          <w:color w:val="000000" w:themeColor="text1"/>
          <w:sz w:val="38"/>
          <w:szCs w:val="38"/>
          <w:rtl/>
        </w:rPr>
        <w:t>وقعت</w:t>
      </w:r>
      <w:r w:rsidRPr="00230809">
        <w:rPr>
          <w:rFonts w:ascii="Traditional Arabic" w:hAnsi="Traditional Arabic" w:hint="cs"/>
          <w:color w:val="000000" w:themeColor="text1"/>
          <w:sz w:val="38"/>
          <w:szCs w:val="38"/>
          <w:rtl/>
        </w:rPr>
        <w:t xml:space="preserve"> بين الصحابة </w:t>
      </w:r>
      <w:r w:rsidRPr="00230809">
        <w:rPr>
          <w:rFonts w:ascii="Traditional Arabic" w:hAnsi="Traditional Arabic" w:hint="cs"/>
          <w:color w:val="000000" w:themeColor="text1"/>
          <w:sz w:val="38"/>
          <w:szCs w:val="38"/>
        </w:rPr>
        <w:sym w:font="AGA Arabesque" w:char="F079"/>
      </w:r>
      <w:r w:rsidRPr="00230809">
        <w:rPr>
          <w:rFonts w:ascii="Traditional Arabic" w:hAnsi="Traditional Arabic" w:hint="cs"/>
          <w:color w:val="000000" w:themeColor="text1"/>
          <w:sz w:val="38"/>
          <w:szCs w:val="38"/>
          <w:rtl/>
        </w:rPr>
        <w:t xml:space="preserve"> كان السبب </w:t>
      </w:r>
      <w:r w:rsidR="006C783D">
        <w:rPr>
          <w:rFonts w:ascii="Traditional Arabic" w:hAnsi="Traditional Arabic" w:hint="cs"/>
          <w:color w:val="000000" w:themeColor="text1"/>
          <w:sz w:val="38"/>
          <w:szCs w:val="38"/>
          <w:rtl/>
        </w:rPr>
        <w:t>الرئيس</w:t>
      </w:r>
      <w:r w:rsidRPr="00230809">
        <w:rPr>
          <w:rFonts w:ascii="Traditional Arabic" w:hAnsi="Traditional Arabic" w:hint="cs"/>
          <w:color w:val="000000" w:themeColor="text1"/>
          <w:sz w:val="38"/>
          <w:szCs w:val="38"/>
          <w:rtl/>
        </w:rPr>
        <w:t xml:space="preserve"> وراء اندلاعها هو سعي عبد الله بن سبأ </w:t>
      </w:r>
      <w:r w:rsidR="006F601B" w:rsidRPr="00230809">
        <w:rPr>
          <w:rFonts w:ascii="Traditional Arabic" w:hAnsi="Traditional Arabic" w:hint="cs"/>
          <w:color w:val="000000" w:themeColor="text1"/>
          <w:sz w:val="38"/>
          <w:szCs w:val="38"/>
          <w:rtl/>
        </w:rPr>
        <w:t xml:space="preserve">اليهودي في </w:t>
      </w:r>
      <w:r w:rsidR="00143943">
        <w:rPr>
          <w:rFonts w:ascii="Traditional Arabic" w:hAnsi="Traditional Arabic" w:hint="cs"/>
          <w:color w:val="000000" w:themeColor="text1"/>
          <w:sz w:val="38"/>
          <w:szCs w:val="38"/>
          <w:rtl/>
        </w:rPr>
        <w:t>تفريق الأمة وتمزيقها.</w:t>
      </w:r>
    </w:p>
    <w:p w:rsidR="006F601B" w:rsidRPr="00230809" w:rsidRDefault="006F601B" w:rsidP="00204CDE">
      <w:pPr>
        <w:pBdr>
          <w:bottom w:val="single" w:sz="12" w:space="31" w:color="auto"/>
        </w:pBdr>
        <w:spacing w:line="620" w:lineRule="exact"/>
        <w:ind w:firstLine="720"/>
        <w:rPr>
          <w:rFonts w:ascii="Traditional Arabic" w:hAnsi="Traditional Arabic"/>
          <w:color w:val="000000" w:themeColor="text1"/>
          <w:sz w:val="38"/>
          <w:szCs w:val="38"/>
          <w:rtl/>
        </w:rPr>
      </w:pPr>
    </w:p>
    <w:p w:rsidR="004C3C24" w:rsidRDefault="004C3C24">
      <w:pPr>
        <w:widowControl/>
        <w:bidi w:val="0"/>
        <w:ind w:firstLine="0"/>
        <w:jc w:val="left"/>
        <w:rPr>
          <w:rFonts w:ascii="Traditional Arabic" w:hAnsi="Traditional Arabic"/>
          <w:color w:val="000000" w:themeColor="text1"/>
          <w:sz w:val="38"/>
          <w:szCs w:val="38"/>
          <w:rtl/>
        </w:rPr>
      </w:pPr>
      <w:r>
        <w:rPr>
          <w:rFonts w:ascii="Traditional Arabic" w:hAnsi="Traditional Arabic"/>
          <w:color w:val="000000" w:themeColor="text1"/>
          <w:sz w:val="38"/>
          <w:szCs w:val="38"/>
          <w:rtl/>
        </w:rPr>
        <w:br w:type="page"/>
      </w:r>
    </w:p>
    <w:p w:rsidR="00786945" w:rsidRDefault="002B0D8D" w:rsidP="002B0D8D">
      <w:pPr>
        <w:pBdr>
          <w:bottom w:val="single" w:sz="12" w:space="31" w:color="auto"/>
        </w:pBdr>
        <w:spacing w:line="620" w:lineRule="exact"/>
        <w:ind w:firstLine="720"/>
        <w:jc w:val="center"/>
        <w:rPr>
          <w:rFonts w:ascii="Traditional Arabic" w:hAnsi="Traditional Arabic"/>
          <w:color w:val="000000" w:themeColor="text1"/>
          <w:sz w:val="38"/>
          <w:szCs w:val="38"/>
          <w:rtl/>
        </w:rPr>
      </w:pPr>
      <w:r>
        <w:rPr>
          <w:rFonts w:ascii="Traditional Arabic" w:hAnsi="Traditional Arabic"/>
          <w:color w:val="000000" w:themeColor="text1"/>
          <w:sz w:val="38"/>
          <w:szCs w:val="38"/>
          <w:rtl/>
        </w:rPr>
        <w:lastRenderedPageBreak/>
        <w:t>الفهارس الألفبائية المتنوعة</w:t>
      </w:r>
    </w:p>
    <w:p w:rsidR="002E42C4" w:rsidRDefault="002B0D8D" w:rsidP="002B0D8D">
      <w:pPr>
        <w:pBdr>
          <w:bottom w:val="single" w:sz="12" w:space="31" w:color="auto"/>
        </w:pBdr>
        <w:spacing w:line="620" w:lineRule="exact"/>
        <w:ind w:firstLine="720"/>
        <w:jc w:val="center"/>
        <w:rPr>
          <w:rFonts w:ascii="Traditional Arabic" w:hAnsi="Traditional Arabic"/>
          <w:noProof/>
          <w:color w:val="000000" w:themeColor="text1"/>
          <w:sz w:val="38"/>
          <w:szCs w:val="38"/>
          <w:rtl/>
        </w:rPr>
        <w:sectPr w:rsidR="002E42C4" w:rsidSect="002E42C4">
          <w:headerReference w:type="default" r:id="rId9"/>
          <w:footerReference w:type="default" r:id="rId10"/>
          <w:footnotePr>
            <w:numRestart w:val="eachPage"/>
          </w:footnotePr>
          <w:type w:val="continuous"/>
          <w:pgSz w:w="11906" w:h="16838" w:code="9"/>
          <w:pgMar w:top="1701" w:right="1985" w:bottom="1701" w:left="1985" w:header="709" w:footer="709" w:gutter="567"/>
          <w:pgNumType w:fmt="numberInDash" w:start="467"/>
          <w:cols w:space="708"/>
          <w:bidi/>
          <w:rtlGutter/>
          <w:docGrid w:linePitch="490"/>
        </w:sectPr>
      </w:pPr>
      <w:r>
        <w:rPr>
          <w:rFonts w:ascii="Traditional Arabic" w:hAnsi="Traditional Arabic"/>
          <w:color w:val="000000" w:themeColor="text1"/>
          <w:sz w:val="38"/>
          <w:szCs w:val="38"/>
          <w:rtl/>
        </w:rPr>
        <w:fldChar w:fldCharType="begin"/>
      </w:r>
      <w:r>
        <w:rPr>
          <w:rFonts w:ascii="Traditional Arabic" w:hAnsi="Traditional Arabic"/>
          <w:color w:val="000000" w:themeColor="text1"/>
          <w:sz w:val="38"/>
          <w:szCs w:val="38"/>
          <w:rtl/>
        </w:rPr>
        <w:instrText xml:space="preserve"> </w:instrText>
      </w:r>
      <w:r>
        <w:rPr>
          <w:rFonts w:ascii="Traditional Arabic" w:hAnsi="Traditional Arabic"/>
          <w:color w:val="000000" w:themeColor="text1"/>
          <w:sz w:val="38"/>
          <w:szCs w:val="38"/>
        </w:rPr>
        <w:instrText>INDEX</w:instrText>
      </w:r>
      <w:r>
        <w:rPr>
          <w:rFonts w:ascii="Traditional Arabic" w:hAnsi="Traditional Arabic"/>
          <w:color w:val="000000" w:themeColor="text1"/>
          <w:sz w:val="38"/>
          <w:szCs w:val="38"/>
          <w:rtl/>
        </w:rPr>
        <w:instrText xml:space="preserve"> \</w:instrText>
      </w:r>
      <w:r>
        <w:rPr>
          <w:rFonts w:ascii="Traditional Arabic" w:hAnsi="Traditional Arabic"/>
          <w:color w:val="000000" w:themeColor="text1"/>
          <w:sz w:val="38"/>
          <w:szCs w:val="38"/>
        </w:rPr>
        <w:instrText>e "</w:instrText>
      </w:r>
      <w:r>
        <w:rPr>
          <w:rFonts w:ascii="Traditional Arabic" w:hAnsi="Traditional Arabic"/>
          <w:color w:val="000000" w:themeColor="text1"/>
          <w:sz w:val="38"/>
          <w:szCs w:val="38"/>
          <w:rtl/>
        </w:rPr>
        <w:tab/>
      </w:r>
      <w:r>
        <w:rPr>
          <w:rFonts w:ascii="Traditional Arabic" w:hAnsi="Traditional Arabic"/>
          <w:color w:val="000000" w:themeColor="text1"/>
          <w:sz w:val="38"/>
          <w:szCs w:val="38"/>
        </w:rPr>
        <w:instrText>" \c "1" \z "3073</w:instrText>
      </w:r>
      <w:r>
        <w:rPr>
          <w:rFonts w:ascii="Traditional Arabic" w:hAnsi="Traditional Arabic"/>
          <w:color w:val="000000" w:themeColor="text1"/>
          <w:sz w:val="38"/>
          <w:szCs w:val="38"/>
          <w:rtl/>
        </w:rPr>
        <w:instrText xml:space="preserve">"  </w:instrText>
      </w:r>
      <w:r>
        <w:rPr>
          <w:rFonts w:ascii="Traditional Arabic" w:hAnsi="Traditional Arabic"/>
          <w:color w:val="000000" w:themeColor="text1"/>
          <w:sz w:val="38"/>
          <w:szCs w:val="38"/>
          <w:rtl/>
        </w:rPr>
        <w:fldChar w:fldCharType="separate"/>
      </w:r>
    </w:p>
    <w:p w:rsidR="002E42C4" w:rsidRDefault="002E42C4">
      <w:pPr>
        <w:pStyle w:val="Index1"/>
        <w:tabs>
          <w:tab w:val="right" w:leader="dot" w:pos="7359"/>
        </w:tabs>
        <w:rPr>
          <w:noProof/>
          <w:rtl/>
          <w:lang w:bidi="ar-EG"/>
        </w:rPr>
      </w:pPr>
      <w:r w:rsidRPr="00673EF7">
        <w:rPr>
          <w:rFonts w:hint="eastAsia"/>
          <w:noProof/>
          <w:rtl/>
        </w:rPr>
        <w:lastRenderedPageBreak/>
        <w:t>ع</w:t>
      </w:r>
    </w:p>
    <w:p w:rsidR="002E42C4" w:rsidRDefault="002E42C4">
      <w:pPr>
        <w:pStyle w:val="Index2"/>
        <w:tabs>
          <w:tab w:val="right" w:leader="dot" w:pos="7359"/>
        </w:tabs>
        <w:rPr>
          <w:noProof/>
          <w:rtl/>
          <w:lang w:bidi="ar-EG"/>
        </w:rPr>
      </w:pPr>
      <w:r w:rsidRPr="00673EF7">
        <w:rPr>
          <w:rFonts w:hint="eastAsia"/>
          <w:noProof/>
          <w:rtl/>
        </w:rPr>
        <w:t>مغيرة</w:t>
      </w:r>
      <w:r w:rsidRPr="00673EF7">
        <w:rPr>
          <w:noProof/>
          <w:rtl/>
        </w:rPr>
        <w:t xml:space="preserve"> </w:t>
      </w:r>
      <w:r w:rsidRPr="00673EF7">
        <w:rPr>
          <w:rFonts w:hint="eastAsia"/>
          <w:noProof/>
          <w:rtl/>
        </w:rPr>
        <w:t>بن</w:t>
      </w:r>
      <w:r w:rsidRPr="00673EF7">
        <w:rPr>
          <w:noProof/>
          <w:rtl/>
        </w:rPr>
        <w:t xml:space="preserve"> </w:t>
      </w:r>
      <w:r w:rsidRPr="00673EF7">
        <w:rPr>
          <w:rFonts w:hint="eastAsia"/>
          <w:noProof/>
          <w:rtl/>
        </w:rPr>
        <w:t>شعبة</w:t>
      </w:r>
      <w:r>
        <w:rPr>
          <w:noProof/>
          <w:rtl/>
          <w:lang w:bidi="ar-EG"/>
        </w:rPr>
        <w:tab/>
        <w:t>- 505 -</w:t>
      </w:r>
    </w:p>
    <w:p w:rsidR="002E42C4" w:rsidRDefault="002E42C4">
      <w:pPr>
        <w:pStyle w:val="Index1"/>
        <w:tabs>
          <w:tab w:val="right" w:leader="dot" w:pos="7359"/>
        </w:tabs>
        <w:rPr>
          <w:noProof/>
          <w:rtl/>
          <w:lang w:bidi="ar-EG"/>
        </w:rPr>
      </w:pPr>
      <w:r>
        <w:rPr>
          <w:rFonts w:hint="eastAsia"/>
          <w:noProof/>
          <w:rtl/>
        </w:rPr>
        <w:t>فهرس</w:t>
      </w:r>
      <w:r>
        <w:rPr>
          <w:noProof/>
          <w:rtl/>
        </w:rPr>
        <w:t xml:space="preserve"> </w:t>
      </w:r>
      <w:r>
        <w:rPr>
          <w:rFonts w:hint="eastAsia"/>
          <w:noProof/>
          <w:rtl/>
        </w:rPr>
        <w:t>الآثار</w:t>
      </w:r>
    </w:p>
    <w:p w:rsidR="002E42C4" w:rsidRDefault="002E42C4">
      <w:pPr>
        <w:pStyle w:val="Index2"/>
        <w:tabs>
          <w:tab w:val="right" w:leader="dot" w:pos="7359"/>
        </w:tabs>
        <w:rPr>
          <w:noProof/>
          <w:rtl/>
          <w:lang w:bidi="ar-EG"/>
        </w:rPr>
      </w:pPr>
      <w:r>
        <w:rPr>
          <w:rFonts w:hint="eastAsia"/>
          <w:noProof/>
          <w:rtl/>
        </w:rPr>
        <w:t>إذا</w:t>
      </w:r>
      <w:r>
        <w:rPr>
          <w:noProof/>
          <w:rtl/>
        </w:rPr>
        <w:t xml:space="preserve"> </w:t>
      </w:r>
      <w:r>
        <w:rPr>
          <w:rFonts w:hint="eastAsia"/>
          <w:noProof/>
          <w:rtl/>
        </w:rPr>
        <w:t>قتل</w:t>
      </w:r>
      <w:r>
        <w:rPr>
          <w:noProof/>
          <w:rtl/>
        </w:rPr>
        <w:t xml:space="preserve"> </w:t>
      </w:r>
      <w:r>
        <w:rPr>
          <w:rFonts w:hint="eastAsia"/>
          <w:noProof/>
          <w:rtl/>
        </w:rPr>
        <w:t>هؤلاء</w:t>
      </w:r>
      <w:r>
        <w:rPr>
          <w:noProof/>
          <w:rtl/>
        </w:rPr>
        <w:t xml:space="preserve"> </w:t>
      </w:r>
      <w:r>
        <w:rPr>
          <w:rFonts w:hint="eastAsia"/>
          <w:noProof/>
          <w:rtl/>
        </w:rPr>
        <w:t>هؤلاء،</w:t>
      </w:r>
      <w:r>
        <w:rPr>
          <w:noProof/>
          <w:rtl/>
        </w:rPr>
        <w:t xml:space="preserve"> </w:t>
      </w:r>
      <w:r>
        <w:rPr>
          <w:rFonts w:hint="eastAsia"/>
          <w:noProof/>
          <w:rtl/>
        </w:rPr>
        <w:t>وهؤلاء</w:t>
      </w:r>
      <w:r>
        <w:rPr>
          <w:noProof/>
          <w:rtl/>
        </w:rPr>
        <w:t xml:space="preserve"> </w:t>
      </w:r>
      <w:r>
        <w:rPr>
          <w:rFonts w:hint="eastAsia"/>
          <w:noProof/>
          <w:rtl/>
        </w:rPr>
        <w:t>هؤلاء</w:t>
      </w:r>
      <w:r>
        <w:rPr>
          <w:noProof/>
          <w:rtl/>
          <w:lang w:bidi="ar-EG"/>
        </w:rPr>
        <w:tab/>
        <w:t>- 549 -</w:t>
      </w:r>
    </w:p>
    <w:p w:rsidR="002E42C4" w:rsidRDefault="002E42C4">
      <w:pPr>
        <w:pStyle w:val="Index2"/>
        <w:tabs>
          <w:tab w:val="right" w:leader="dot" w:pos="7359"/>
        </w:tabs>
        <w:rPr>
          <w:noProof/>
          <w:rtl/>
          <w:lang w:bidi="ar-EG"/>
        </w:rPr>
      </w:pPr>
      <w:r>
        <w:rPr>
          <w:rFonts w:hint="eastAsia"/>
          <w:noProof/>
          <w:rtl/>
        </w:rPr>
        <w:t>إن</w:t>
      </w:r>
      <w:r>
        <w:rPr>
          <w:noProof/>
          <w:rtl/>
        </w:rPr>
        <w:t xml:space="preserve"> </w:t>
      </w:r>
      <w:r>
        <w:rPr>
          <w:rFonts w:hint="eastAsia"/>
          <w:noProof/>
          <w:rtl/>
        </w:rPr>
        <w:t>استخلفُ</w:t>
      </w:r>
      <w:r>
        <w:rPr>
          <w:noProof/>
          <w:rtl/>
        </w:rPr>
        <w:t xml:space="preserve"> </w:t>
      </w:r>
      <w:r>
        <w:rPr>
          <w:rFonts w:hint="eastAsia"/>
          <w:noProof/>
          <w:rtl/>
        </w:rPr>
        <w:t>فقد</w:t>
      </w:r>
      <w:r>
        <w:rPr>
          <w:noProof/>
          <w:rtl/>
        </w:rPr>
        <w:t xml:space="preserve"> </w:t>
      </w:r>
      <w:r>
        <w:rPr>
          <w:rFonts w:hint="eastAsia"/>
          <w:noProof/>
          <w:rtl/>
        </w:rPr>
        <w:t>استخلف</w:t>
      </w:r>
      <w:r>
        <w:rPr>
          <w:noProof/>
          <w:rtl/>
        </w:rPr>
        <w:t xml:space="preserve"> </w:t>
      </w:r>
      <w:r>
        <w:rPr>
          <w:rFonts w:hint="eastAsia"/>
          <w:noProof/>
          <w:rtl/>
        </w:rPr>
        <w:t>م</w:t>
      </w:r>
      <w:bookmarkStart w:id="0" w:name="_GoBack"/>
      <w:bookmarkEnd w:id="0"/>
      <w:r>
        <w:rPr>
          <w:rFonts w:hint="eastAsia"/>
          <w:noProof/>
          <w:rtl/>
        </w:rPr>
        <w:t>ن</w:t>
      </w:r>
      <w:r>
        <w:rPr>
          <w:noProof/>
          <w:rtl/>
        </w:rPr>
        <w:t xml:space="preserve"> </w:t>
      </w:r>
      <w:r>
        <w:rPr>
          <w:rFonts w:hint="eastAsia"/>
          <w:noProof/>
          <w:rtl/>
        </w:rPr>
        <w:t>هو</w:t>
      </w:r>
      <w:r>
        <w:rPr>
          <w:noProof/>
          <w:rtl/>
        </w:rPr>
        <w:t xml:space="preserve"> </w:t>
      </w:r>
      <w:r>
        <w:rPr>
          <w:rFonts w:hint="eastAsia"/>
          <w:noProof/>
          <w:rtl/>
        </w:rPr>
        <w:t>خير</w:t>
      </w:r>
      <w:r>
        <w:rPr>
          <w:noProof/>
          <w:rtl/>
        </w:rPr>
        <w:t xml:space="preserve"> </w:t>
      </w:r>
      <w:r>
        <w:rPr>
          <w:rFonts w:hint="eastAsia"/>
          <w:noProof/>
          <w:rtl/>
        </w:rPr>
        <w:t>مني</w:t>
      </w:r>
      <w:r>
        <w:rPr>
          <w:noProof/>
          <w:rtl/>
          <w:lang w:bidi="ar-EG"/>
        </w:rPr>
        <w:tab/>
        <w:t>- 486 -</w:t>
      </w:r>
    </w:p>
    <w:p w:rsidR="002E42C4" w:rsidRDefault="002E42C4">
      <w:pPr>
        <w:pStyle w:val="Index2"/>
        <w:tabs>
          <w:tab w:val="right" w:leader="dot" w:pos="7359"/>
        </w:tabs>
        <w:rPr>
          <w:noProof/>
          <w:rtl/>
          <w:lang w:bidi="ar-EG"/>
        </w:rPr>
      </w:pPr>
      <w:r>
        <w:rPr>
          <w:rFonts w:hint="eastAsia"/>
          <w:noProof/>
          <w:rtl/>
        </w:rPr>
        <w:t>إني</w:t>
      </w:r>
      <w:r>
        <w:rPr>
          <w:noProof/>
          <w:rtl/>
        </w:rPr>
        <w:t xml:space="preserve"> </w:t>
      </w:r>
      <w:r>
        <w:rPr>
          <w:rFonts w:hint="eastAsia"/>
          <w:noProof/>
          <w:rtl/>
        </w:rPr>
        <w:t>كنت</w:t>
      </w:r>
      <w:r>
        <w:rPr>
          <w:noProof/>
          <w:rtl/>
        </w:rPr>
        <w:t xml:space="preserve"> </w:t>
      </w:r>
      <w:r>
        <w:rPr>
          <w:rFonts w:hint="eastAsia"/>
          <w:noProof/>
          <w:rtl/>
        </w:rPr>
        <w:t>أكره</w:t>
      </w:r>
      <w:r>
        <w:rPr>
          <w:noProof/>
          <w:rtl/>
        </w:rPr>
        <w:t xml:space="preserve"> </w:t>
      </w:r>
      <w:r>
        <w:rPr>
          <w:rFonts w:hint="eastAsia"/>
          <w:noProof/>
          <w:rtl/>
        </w:rPr>
        <w:t>النّاس</w:t>
      </w:r>
      <w:r>
        <w:rPr>
          <w:noProof/>
          <w:rtl/>
        </w:rPr>
        <w:t xml:space="preserve"> </w:t>
      </w:r>
      <w:r>
        <w:rPr>
          <w:rFonts w:hint="eastAsia"/>
          <w:noProof/>
          <w:rtl/>
        </w:rPr>
        <w:t>لأول</w:t>
      </w:r>
      <w:r>
        <w:rPr>
          <w:noProof/>
          <w:rtl/>
        </w:rPr>
        <w:t xml:space="preserve"> </w:t>
      </w:r>
      <w:r>
        <w:rPr>
          <w:rFonts w:hint="eastAsia"/>
          <w:noProof/>
          <w:rtl/>
        </w:rPr>
        <w:t>هذا</w:t>
      </w:r>
      <w:r>
        <w:rPr>
          <w:noProof/>
          <w:rtl/>
        </w:rPr>
        <w:t xml:space="preserve"> </w:t>
      </w:r>
      <w:r>
        <w:rPr>
          <w:rFonts w:hint="eastAsia"/>
          <w:noProof/>
          <w:rtl/>
        </w:rPr>
        <w:t>الحديث</w:t>
      </w:r>
      <w:r>
        <w:rPr>
          <w:noProof/>
          <w:rtl/>
          <w:lang w:bidi="ar-EG"/>
        </w:rPr>
        <w:tab/>
        <w:t>- 549 -</w:t>
      </w:r>
    </w:p>
    <w:p w:rsidR="002E42C4" w:rsidRDefault="002E42C4">
      <w:pPr>
        <w:pStyle w:val="Index2"/>
        <w:tabs>
          <w:tab w:val="right" w:leader="dot" w:pos="7359"/>
        </w:tabs>
        <w:rPr>
          <w:noProof/>
          <w:rtl/>
          <w:lang w:bidi="ar-EG"/>
        </w:rPr>
      </w:pPr>
      <w:r>
        <w:rPr>
          <w:rFonts w:hint="eastAsia"/>
          <w:noProof/>
          <w:rtl/>
        </w:rPr>
        <w:t>إني</w:t>
      </w:r>
      <w:r>
        <w:rPr>
          <w:noProof/>
          <w:rtl/>
        </w:rPr>
        <w:t xml:space="preserve"> </w:t>
      </w:r>
      <w:r>
        <w:rPr>
          <w:rFonts w:hint="eastAsia"/>
          <w:noProof/>
          <w:rtl/>
        </w:rPr>
        <w:t>لأعرف</w:t>
      </w:r>
      <w:r>
        <w:rPr>
          <w:noProof/>
          <w:rtl/>
        </w:rPr>
        <w:t xml:space="preserve"> </w:t>
      </w:r>
      <w:r>
        <w:rPr>
          <w:rFonts w:hint="eastAsia"/>
          <w:noProof/>
          <w:rtl/>
        </w:rPr>
        <w:t>رجلاً</w:t>
      </w:r>
      <w:r>
        <w:rPr>
          <w:noProof/>
          <w:rtl/>
        </w:rPr>
        <w:t xml:space="preserve"> </w:t>
      </w:r>
      <w:r>
        <w:rPr>
          <w:rFonts w:hint="eastAsia"/>
          <w:noProof/>
          <w:rtl/>
        </w:rPr>
        <w:t>لا</w:t>
      </w:r>
      <w:r>
        <w:rPr>
          <w:noProof/>
          <w:rtl/>
        </w:rPr>
        <w:t xml:space="preserve"> </w:t>
      </w:r>
      <w:r>
        <w:rPr>
          <w:rFonts w:hint="eastAsia"/>
          <w:noProof/>
          <w:rtl/>
        </w:rPr>
        <w:t>تضره</w:t>
      </w:r>
      <w:r>
        <w:rPr>
          <w:noProof/>
          <w:rtl/>
        </w:rPr>
        <w:t xml:space="preserve"> </w:t>
      </w:r>
      <w:r>
        <w:rPr>
          <w:rFonts w:hint="eastAsia"/>
          <w:noProof/>
          <w:rtl/>
        </w:rPr>
        <w:t>الفتن</w:t>
      </w:r>
      <w:r>
        <w:rPr>
          <w:noProof/>
          <w:rtl/>
          <w:lang w:bidi="ar-EG"/>
        </w:rPr>
        <w:tab/>
        <w:t>- 547 -</w:t>
      </w:r>
    </w:p>
    <w:p w:rsidR="002E42C4" w:rsidRDefault="002E42C4">
      <w:pPr>
        <w:pStyle w:val="Index2"/>
        <w:tabs>
          <w:tab w:val="right" w:leader="dot" w:pos="7359"/>
        </w:tabs>
        <w:rPr>
          <w:noProof/>
          <w:rtl/>
          <w:lang w:bidi="ar-EG"/>
        </w:rPr>
      </w:pPr>
      <w:r>
        <w:rPr>
          <w:rFonts w:hint="eastAsia"/>
          <w:noProof/>
          <w:rtl/>
        </w:rPr>
        <w:t>تلبست</w:t>
      </w:r>
      <w:r>
        <w:rPr>
          <w:noProof/>
          <w:rtl/>
        </w:rPr>
        <w:t xml:space="preserve"> </w:t>
      </w:r>
      <w:r>
        <w:rPr>
          <w:rFonts w:hint="eastAsia"/>
          <w:noProof/>
          <w:rtl/>
        </w:rPr>
        <w:t>بالسّلطان</w:t>
      </w:r>
      <w:r>
        <w:rPr>
          <w:noProof/>
          <w:rtl/>
        </w:rPr>
        <w:t xml:space="preserve"> </w:t>
      </w:r>
      <w:r>
        <w:rPr>
          <w:rFonts w:hint="eastAsia"/>
          <w:noProof/>
          <w:rtl/>
        </w:rPr>
        <w:t>وأشياء</w:t>
      </w:r>
      <w:r>
        <w:rPr>
          <w:noProof/>
          <w:rtl/>
        </w:rPr>
        <w:t xml:space="preserve"> </w:t>
      </w:r>
      <w:r>
        <w:rPr>
          <w:rFonts w:hint="eastAsia"/>
          <w:noProof/>
          <w:rtl/>
        </w:rPr>
        <w:t>فلا</w:t>
      </w:r>
      <w:r>
        <w:rPr>
          <w:noProof/>
          <w:rtl/>
        </w:rPr>
        <w:t xml:space="preserve"> </w:t>
      </w:r>
      <w:r>
        <w:rPr>
          <w:rFonts w:hint="eastAsia"/>
          <w:noProof/>
          <w:rtl/>
        </w:rPr>
        <w:t>أدري</w:t>
      </w:r>
      <w:r>
        <w:rPr>
          <w:noProof/>
          <w:rtl/>
          <w:lang w:bidi="ar-EG"/>
        </w:rPr>
        <w:tab/>
        <w:t>- 547 -</w:t>
      </w:r>
    </w:p>
    <w:p w:rsidR="002E42C4" w:rsidRDefault="002E42C4">
      <w:pPr>
        <w:pStyle w:val="Index2"/>
        <w:tabs>
          <w:tab w:val="right" w:leader="dot" w:pos="7359"/>
        </w:tabs>
        <w:rPr>
          <w:noProof/>
          <w:rtl/>
          <w:lang w:bidi="ar-EG"/>
        </w:rPr>
      </w:pPr>
      <w:r>
        <w:rPr>
          <w:rFonts w:hint="eastAsia"/>
          <w:noProof/>
          <w:rtl/>
        </w:rPr>
        <w:t>ثم</w:t>
      </w:r>
      <w:r>
        <w:rPr>
          <w:noProof/>
          <w:rtl/>
        </w:rPr>
        <w:t xml:space="preserve"> </w:t>
      </w:r>
      <w:r>
        <w:rPr>
          <w:rFonts w:hint="eastAsia"/>
          <w:noProof/>
          <w:rtl/>
        </w:rPr>
        <w:t>إني</w:t>
      </w:r>
      <w:r>
        <w:rPr>
          <w:noProof/>
          <w:rtl/>
        </w:rPr>
        <w:t xml:space="preserve"> </w:t>
      </w:r>
      <w:r>
        <w:rPr>
          <w:rFonts w:hint="eastAsia"/>
          <w:noProof/>
          <w:rtl/>
        </w:rPr>
        <w:t>رأيت</w:t>
      </w:r>
      <w:r>
        <w:rPr>
          <w:noProof/>
          <w:rtl/>
        </w:rPr>
        <w:t xml:space="preserve"> </w:t>
      </w:r>
      <w:r>
        <w:rPr>
          <w:rFonts w:hint="eastAsia"/>
          <w:noProof/>
          <w:rtl/>
        </w:rPr>
        <w:t>أني</w:t>
      </w:r>
      <w:r>
        <w:rPr>
          <w:noProof/>
          <w:rtl/>
        </w:rPr>
        <w:t xml:space="preserve"> </w:t>
      </w:r>
      <w:r>
        <w:rPr>
          <w:rFonts w:hint="eastAsia"/>
          <w:noProof/>
          <w:rtl/>
        </w:rPr>
        <w:t>أحقهم</w:t>
      </w:r>
      <w:r>
        <w:rPr>
          <w:noProof/>
          <w:rtl/>
        </w:rPr>
        <w:t xml:space="preserve"> </w:t>
      </w:r>
      <w:r>
        <w:rPr>
          <w:rFonts w:hint="eastAsia"/>
          <w:noProof/>
          <w:rtl/>
        </w:rPr>
        <w:t>بالأمر</w:t>
      </w:r>
      <w:r>
        <w:rPr>
          <w:noProof/>
          <w:rtl/>
        </w:rPr>
        <w:t xml:space="preserve"> </w:t>
      </w:r>
      <w:r>
        <w:rPr>
          <w:rFonts w:hint="eastAsia"/>
          <w:noProof/>
          <w:rtl/>
        </w:rPr>
        <w:t>فوثبت</w:t>
      </w:r>
      <w:r>
        <w:rPr>
          <w:noProof/>
          <w:rtl/>
          <w:lang w:bidi="ar-EG"/>
        </w:rPr>
        <w:tab/>
        <w:t>- 548 -</w:t>
      </w:r>
    </w:p>
    <w:p w:rsidR="002E42C4" w:rsidRDefault="002E42C4">
      <w:pPr>
        <w:pStyle w:val="Index2"/>
        <w:tabs>
          <w:tab w:val="right" w:leader="dot" w:pos="7359"/>
        </w:tabs>
        <w:rPr>
          <w:noProof/>
          <w:rtl/>
          <w:lang w:bidi="ar-EG"/>
        </w:rPr>
      </w:pPr>
      <w:r>
        <w:rPr>
          <w:rFonts w:hint="eastAsia"/>
          <w:noProof/>
          <w:rtl/>
        </w:rPr>
        <w:t>كانت</w:t>
      </w:r>
      <w:r>
        <w:rPr>
          <w:noProof/>
          <w:rtl/>
        </w:rPr>
        <w:t xml:space="preserve"> </w:t>
      </w:r>
      <w:r>
        <w:rPr>
          <w:rFonts w:hint="eastAsia"/>
          <w:noProof/>
          <w:rtl/>
        </w:rPr>
        <w:t>تندم</w:t>
      </w:r>
      <w:r>
        <w:rPr>
          <w:noProof/>
          <w:rtl/>
        </w:rPr>
        <w:t xml:space="preserve"> </w:t>
      </w:r>
      <w:r>
        <w:rPr>
          <w:rFonts w:hint="eastAsia"/>
          <w:noProof/>
          <w:rtl/>
        </w:rPr>
        <w:t>وتبكي</w:t>
      </w:r>
      <w:r>
        <w:rPr>
          <w:noProof/>
          <w:rtl/>
        </w:rPr>
        <w:t xml:space="preserve"> </w:t>
      </w:r>
      <w:r>
        <w:rPr>
          <w:rFonts w:hint="eastAsia"/>
          <w:noProof/>
          <w:rtl/>
        </w:rPr>
        <w:t>حتى</w:t>
      </w:r>
      <w:r>
        <w:rPr>
          <w:noProof/>
          <w:rtl/>
        </w:rPr>
        <w:t xml:space="preserve"> </w:t>
      </w:r>
      <w:r>
        <w:rPr>
          <w:rFonts w:hint="eastAsia"/>
          <w:noProof/>
          <w:rtl/>
        </w:rPr>
        <w:t>تبل</w:t>
      </w:r>
      <w:r>
        <w:rPr>
          <w:noProof/>
          <w:rtl/>
          <w:lang w:bidi="ar-EG"/>
        </w:rPr>
        <w:tab/>
        <w:t>- 545 -</w:t>
      </w:r>
    </w:p>
    <w:p w:rsidR="002E42C4" w:rsidRDefault="002E42C4">
      <w:pPr>
        <w:pStyle w:val="Index2"/>
        <w:tabs>
          <w:tab w:val="right" w:leader="dot" w:pos="7359"/>
        </w:tabs>
        <w:rPr>
          <w:noProof/>
          <w:rtl/>
          <w:lang w:bidi="ar-EG"/>
        </w:rPr>
      </w:pPr>
      <w:r>
        <w:rPr>
          <w:rFonts w:hint="eastAsia"/>
          <w:noProof/>
          <w:rtl/>
        </w:rPr>
        <w:t>لا</w:t>
      </w:r>
      <w:r>
        <w:rPr>
          <w:noProof/>
          <w:rtl/>
        </w:rPr>
        <w:t xml:space="preserve"> </w:t>
      </w:r>
      <w:r>
        <w:rPr>
          <w:rFonts w:hint="eastAsia"/>
          <w:noProof/>
          <w:rtl/>
        </w:rPr>
        <w:t>تكرهوا</w:t>
      </w:r>
      <w:r>
        <w:rPr>
          <w:noProof/>
          <w:rtl/>
        </w:rPr>
        <w:t xml:space="preserve"> </w:t>
      </w:r>
      <w:r>
        <w:rPr>
          <w:rFonts w:hint="eastAsia"/>
          <w:noProof/>
          <w:rtl/>
        </w:rPr>
        <w:t>أمرة</w:t>
      </w:r>
      <w:r>
        <w:rPr>
          <w:noProof/>
          <w:rtl/>
        </w:rPr>
        <w:t xml:space="preserve"> </w:t>
      </w:r>
      <w:r>
        <w:rPr>
          <w:rFonts w:hint="eastAsia"/>
          <w:noProof/>
          <w:rtl/>
        </w:rPr>
        <w:t>معاوية</w:t>
      </w:r>
      <w:r>
        <w:rPr>
          <w:noProof/>
          <w:rtl/>
        </w:rPr>
        <w:t xml:space="preserve"> </w:t>
      </w:r>
      <w:r>
        <w:rPr>
          <w:rFonts w:hint="eastAsia"/>
          <w:noProof/>
          <w:rtl/>
        </w:rPr>
        <w:t>فإنكم</w:t>
      </w:r>
      <w:r>
        <w:rPr>
          <w:noProof/>
          <w:rtl/>
        </w:rPr>
        <w:t xml:space="preserve"> </w:t>
      </w:r>
      <w:r>
        <w:rPr>
          <w:rFonts w:hint="eastAsia"/>
          <w:noProof/>
          <w:rtl/>
        </w:rPr>
        <w:t>لو</w:t>
      </w:r>
      <w:r>
        <w:rPr>
          <w:noProof/>
          <w:rtl/>
        </w:rPr>
        <w:t xml:space="preserve"> </w:t>
      </w:r>
      <w:r>
        <w:rPr>
          <w:rFonts w:hint="eastAsia"/>
          <w:noProof/>
          <w:rtl/>
        </w:rPr>
        <w:t>فقدتموه</w:t>
      </w:r>
      <w:r>
        <w:rPr>
          <w:noProof/>
          <w:rtl/>
          <w:lang w:bidi="ar-EG"/>
        </w:rPr>
        <w:tab/>
        <w:t>- 549 -</w:t>
      </w:r>
    </w:p>
    <w:p w:rsidR="002E42C4" w:rsidRDefault="002E42C4">
      <w:pPr>
        <w:pStyle w:val="Index2"/>
        <w:tabs>
          <w:tab w:val="right" w:leader="dot" w:pos="7359"/>
        </w:tabs>
        <w:rPr>
          <w:noProof/>
          <w:rtl/>
          <w:lang w:bidi="ar-EG"/>
        </w:rPr>
      </w:pPr>
      <w:r>
        <w:rPr>
          <w:rFonts w:hint="eastAsia"/>
          <w:noProof/>
          <w:rtl/>
        </w:rPr>
        <w:t>ما</w:t>
      </w:r>
      <w:r>
        <w:rPr>
          <w:noProof/>
          <w:rtl/>
        </w:rPr>
        <w:t xml:space="preserve"> </w:t>
      </w:r>
      <w:r>
        <w:rPr>
          <w:rFonts w:hint="eastAsia"/>
          <w:noProof/>
          <w:rtl/>
        </w:rPr>
        <w:t>أحد</w:t>
      </w:r>
      <w:r>
        <w:rPr>
          <w:noProof/>
          <w:rtl/>
        </w:rPr>
        <w:t xml:space="preserve"> </w:t>
      </w:r>
      <w:r>
        <w:rPr>
          <w:rFonts w:hint="eastAsia"/>
          <w:noProof/>
          <w:rtl/>
        </w:rPr>
        <w:t>من</w:t>
      </w:r>
      <w:r>
        <w:rPr>
          <w:noProof/>
          <w:rtl/>
        </w:rPr>
        <w:t xml:space="preserve"> </w:t>
      </w:r>
      <w:r>
        <w:rPr>
          <w:rFonts w:hint="eastAsia"/>
          <w:noProof/>
          <w:rtl/>
        </w:rPr>
        <w:t>النّاس</w:t>
      </w:r>
      <w:r>
        <w:rPr>
          <w:noProof/>
          <w:rtl/>
        </w:rPr>
        <w:t xml:space="preserve"> </w:t>
      </w:r>
      <w:r>
        <w:rPr>
          <w:rFonts w:hint="eastAsia"/>
          <w:noProof/>
          <w:rtl/>
        </w:rPr>
        <w:t>تدركه</w:t>
      </w:r>
      <w:r>
        <w:rPr>
          <w:noProof/>
          <w:rtl/>
        </w:rPr>
        <w:t xml:space="preserve"> </w:t>
      </w:r>
      <w:r>
        <w:rPr>
          <w:rFonts w:hint="eastAsia"/>
          <w:noProof/>
          <w:rtl/>
        </w:rPr>
        <w:t>الفتنة</w:t>
      </w:r>
      <w:r>
        <w:rPr>
          <w:noProof/>
          <w:rtl/>
          <w:lang w:bidi="ar-EG"/>
        </w:rPr>
        <w:tab/>
        <w:t>- 547 -</w:t>
      </w:r>
    </w:p>
    <w:p w:rsidR="002E42C4" w:rsidRDefault="002E42C4">
      <w:pPr>
        <w:pStyle w:val="Index2"/>
        <w:tabs>
          <w:tab w:val="right" w:leader="dot" w:pos="7359"/>
        </w:tabs>
        <w:rPr>
          <w:noProof/>
          <w:rtl/>
          <w:lang w:bidi="ar-EG"/>
        </w:rPr>
      </w:pPr>
      <w:r>
        <w:rPr>
          <w:rFonts w:hint="eastAsia"/>
          <w:noProof/>
          <w:rtl/>
        </w:rPr>
        <w:t>مالي</w:t>
      </w:r>
      <w:r>
        <w:rPr>
          <w:noProof/>
          <w:rtl/>
        </w:rPr>
        <w:t xml:space="preserve"> </w:t>
      </w:r>
      <w:r>
        <w:rPr>
          <w:rFonts w:hint="eastAsia"/>
          <w:noProof/>
          <w:rtl/>
        </w:rPr>
        <w:t>ولصفين</w:t>
      </w:r>
      <w:r>
        <w:rPr>
          <w:noProof/>
          <w:rtl/>
        </w:rPr>
        <w:t xml:space="preserve"> </w:t>
      </w:r>
      <w:r>
        <w:rPr>
          <w:rFonts w:hint="eastAsia"/>
          <w:noProof/>
          <w:rtl/>
        </w:rPr>
        <w:t>ولقتال</w:t>
      </w:r>
      <w:r>
        <w:rPr>
          <w:noProof/>
          <w:rtl/>
        </w:rPr>
        <w:t xml:space="preserve"> </w:t>
      </w:r>
      <w:r>
        <w:rPr>
          <w:rFonts w:hint="eastAsia"/>
          <w:noProof/>
          <w:rtl/>
        </w:rPr>
        <w:t>المسلمين</w:t>
      </w:r>
      <w:r>
        <w:rPr>
          <w:noProof/>
          <w:rtl/>
          <w:lang w:bidi="ar-EG"/>
        </w:rPr>
        <w:tab/>
        <w:t>- 545 -</w:t>
      </w:r>
    </w:p>
    <w:p w:rsidR="002E42C4" w:rsidRDefault="002E42C4">
      <w:pPr>
        <w:pStyle w:val="Index2"/>
        <w:tabs>
          <w:tab w:val="right" w:leader="dot" w:pos="7359"/>
        </w:tabs>
        <w:rPr>
          <w:noProof/>
          <w:rtl/>
          <w:lang w:bidi="ar-EG"/>
        </w:rPr>
      </w:pPr>
      <w:r>
        <w:rPr>
          <w:rFonts w:hint="eastAsia"/>
          <w:noProof/>
          <w:rtl/>
        </w:rPr>
        <w:t>من</w:t>
      </w:r>
      <w:r>
        <w:rPr>
          <w:noProof/>
          <w:rtl/>
        </w:rPr>
        <w:t xml:space="preserve"> </w:t>
      </w:r>
      <w:r>
        <w:rPr>
          <w:rFonts w:hint="eastAsia"/>
          <w:noProof/>
          <w:rtl/>
        </w:rPr>
        <w:t>كان</w:t>
      </w:r>
      <w:r>
        <w:rPr>
          <w:noProof/>
          <w:rtl/>
        </w:rPr>
        <w:t xml:space="preserve"> </w:t>
      </w:r>
      <w:r>
        <w:rPr>
          <w:rFonts w:hint="eastAsia"/>
          <w:noProof/>
          <w:rtl/>
        </w:rPr>
        <w:t>منكم</w:t>
      </w:r>
      <w:r>
        <w:rPr>
          <w:noProof/>
          <w:rtl/>
        </w:rPr>
        <w:t xml:space="preserve"> </w:t>
      </w:r>
      <w:r>
        <w:rPr>
          <w:rFonts w:hint="eastAsia"/>
          <w:noProof/>
          <w:rtl/>
        </w:rPr>
        <w:t>مستنا</w:t>
      </w:r>
      <w:r>
        <w:rPr>
          <w:noProof/>
          <w:rtl/>
        </w:rPr>
        <w:t xml:space="preserve"> </w:t>
      </w:r>
      <w:r>
        <w:rPr>
          <w:rFonts w:hint="eastAsia"/>
          <w:noProof/>
          <w:rtl/>
        </w:rPr>
        <w:t>فليستن</w:t>
      </w:r>
      <w:r>
        <w:rPr>
          <w:noProof/>
          <w:rtl/>
        </w:rPr>
        <w:t xml:space="preserve"> </w:t>
      </w:r>
      <w:r>
        <w:rPr>
          <w:rFonts w:hint="eastAsia"/>
          <w:noProof/>
          <w:rtl/>
        </w:rPr>
        <w:t>بمن</w:t>
      </w:r>
      <w:r>
        <w:rPr>
          <w:noProof/>
          <w:rtl/>
        </w:rPr>
        <w:t xml:space="preserve"> </w:t>
      </w:r>
      <w:r>
        <w:rPr>
          <w:rFonts w:hint="eastAsia"/>
          <w:noProof/>
          <w:rtl/>
        </w:rPr>
        <w:t>قد</w:t>
      </w:r>
      <w:r>
        <w:rPr>
          <w:noProof/>
          <w:rtl/>
        </w:rPr>
        <w:t xml:space="preserve"> </w:t>
      </w:r>
      <w:r>
        <w:rPr>
          <w:rFonts w:hint="eastAsia"/>
          <w:noProof/>
          <w:rtl/>
        </w:rPr>
        <w:t>مات</w:t>
      </w:r>
      <w:r>
        <w:rPr>
          <w:noProof/>
          <w:rtl/>
          <w:lang w:bidi="ar-EG"/>
        </w:rPr>
        <w:tab/>
        <w:t>- 543 -</w:t>
      </w:r>
    </w:p>
    <w:p w:rsidR="002E42C4" w:rsidRDefault="002E42C4">
      <w:pPr>
        <w:pStyle w:val="Index2"/>
        <w:tabs>
          <w:tab w:val="right" w:leader="dot" w:pos="7359"/>
        </w:tabs>
        <w:rPr>
          <w:noProof/>
          <w:rtl/>
          <w:lang w:bidi="ar-EG"/>
        </w:rPr>
      </w:pPr>
      <w:r>
        <w:rPr>
          <w:rFonts w:hint="eastAsia"/>
          <w:noProof/>
          <w:rtl/>
        </w:rPr>
        <w:t>هو</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عتيق</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الرحمن</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بكر</w:t>
      </w:r>
      <w:r>
        <w:rPr>
          <w:noProof/>
          <w:rtl/>
        </w:rPr>
        <w:t xml:space="preserve"> </w:t>
      </w:r>
      <w:r>
        <w:rPr>
          <w:rFonts w:hint="eastAsia"/>
          <w:noProof/>
          <w:rtl/>
        </w:rPr>
        <w:t>الصديق</w:t>
      </w:r>
      <w:r>
        <w:rPr>
          <w:noProof/>
          <w:rtl/>
          <w:lang w:bidi="ar-EG"/>
        </w:rPr>
        <w:tab/>
        <w:t>- 546 -</w:t>
      </w:r>
    </w:p>
    <w:p w:rsidR="002E42C4" w:rsidRDefault="002E42C4">
      <w:pPr>
        <w:pStyle w:val="Index2"/>
        <w:tabs>
          <w:tab w:val="right" w:leader="dot" w:pos="7359"/>
        </w:tabs>
        <w:rPr>
          <w:noProof/>
          <w:rtl/>
          <w:lang w:bidi="ar-EG"/>
        </w:rPr>
      </w:pPr>
      <w:r>
        <w:rPr>
          <w:rFonts w:hint="eastAsia"/>
          <w:noProof/>
          <w:rtl/>
        </w:rPr>
        <w:t>ودّ</w:t>
      </w:r>
      <w:r>
        <w:rPr>
          <w:noProof/>
          <w:rtl/>
        </w:rPr>
        <w:t xml:space="preserve"> </w:t>
      </w:r>
      <w:r>
        <w:rPr>
          <w:rFonts w:hint="eastAsia"/>
          <w:noProof/>
          <w:rtl/>
        </w:rPr>
        <w:t>أبوك</w:t>
      </w:r>
      <w:r>
        <w:rPr>
          <w:noProof/>
          <w:rtl/>
        </w:rPr>
        <w:t xml:space="preserve"> </w:t>
      </w:r>
      <w:r>
        <w:rPr>
          <w:rFonts w:hint="eastAsia"/>
          <w:noProof/>
          <w:rtl/>
        </w:rPr>
        <w:t>لو</w:t>
      </w:r>
      <w:r>
        <w:rPr>
          <w:noProof/>
          <w:rtl/>
        </w:rPr>
        <w:t xml:space="preserve"> </w:t>
      </w:r>
      <w:r>
        <w:rPr>
          <w:rFonts w:hint="eastAsia"/>
          <w:noProof/>
          <w:rtl/>
        </w:rPr>
        <w:t>مات</w:t>
      </w:r>
      <w:r>
        <w:rPr>
          <w:noProof/>
          <w:rtl/>
        </w:rPr>
        <w:t xml:space="preserve"> </w:t>
      </w:r>
      <w:r>
        <w:rPr>
          <w:rFonts w:hint="eastAsia"/>
          <w:noProof/>
          <w:rtl/>
        </w:rPr>
        <w:t>قبل</w:t>
      </w:r>
      <w:r>
        <w:rPr>
          <w:noProof/>
          <w:rtl/>
        </w:rPr>
        <w:t xml:space="preserve"> </w:t>
      </w:r>
      <w:r>
        <w:rPr>
          <w:rFonts w:hint="eastAsia"/>
          <w:noProof/>
          <w:rtl/>
        </w:rPr>
        <w:t>عشرين</w:t>
      </w:r>
      <w:r>
        <w:rPr>
          <w:noProof/>
          <w:rtl/>
        </w:rPr>
        <w:t xml:space="preserve"> </w:t>
      </w:r>
      <w:r>
        <w:rPr>
          <w:rFonts w:hint="eastAsia"/>
          <w:noProof/>
          <w:rtl/>
        </w:rPr>
        <w:t>سنة</w:t>
      </w:r>
      <w:r>
        <w:rPr>
          <w:noProof/>
          <w:rtl/>
          <w:lang w:bidi="ar-EG"/>
        </w:rPr>
        <w:tab/>
        <w:t>- 549 -</w:t>
      </w:r>
    </w:p>
    <w:p w:rsidR="002E42C4" w:rsidRDefault="002E42C4">
      <w:pPr>
        <w:pStyle w:val="Index2"/>
        <w:tabs>
          <w:tab w:val="right" w:leader="dot" w:pos="7359"/>
        </w:tabs>
        <w:rPr>
          <w:noProof/>
          <w:rtl/>
          <w:lang w:bidi="ar-EG"/>
        </w:rPr>
      </w:pPr>
      <w:r>
        <w:rPr>
          <w:rFonts w:hint="eastAsia"/>
          <w:noProof/>
          <w:rtl/>
        </w:rPr>
        <w:t>ولن</w:t>
      </w:r>
      <w:r>
        <w:rPr>
          <w:noProof/>
          <w:rtl/>
        </w:rPr>
        <w:t xml:space="preserve"> </w:t>
      </w:r>
      <w:r>
        <w:rPr>
          <w:rFonts w:hint="eastAsia"/>
          <w:noProof/>
          <w:rtl/>
        </w:rPr>
        <w:t>يعرف</w:t>
      </w:r>
      <w:r>
        <w:rPr>
          <w:noProof/>
          <w:rtl/>
        </w:rPr>
        <w:t xml:space="preserve"> </w:t>
      </w:r>
      <w:r>
        <w:rPr>
          <w:rFonts w:hint="eastAsia"/>
          <w:noProof/>
          <w:rtl/>
        </w:rPr>
        <w:t>هذا</w:t>
      </w:r>
      <w:r>
        <w:rPr>
          <w:noProof/>
          <w:rtl/>
        </w:rPr>
        <w:t xml:space="preserve"> </w:t>
      </w:r>
      <w:r>
        <w:rPr>
          <w:rFonts w:hint="eastAsia"/>
          <w:noProof/>
          <w:rtl/>
        </w:rPr>
        <w:t>الأمر</w:t>
      </w:r>
      <w:r>
        <w:rPr>
          <w:noProof/>
          <w:rtl/>
        </w:rPr>
        <w:t xml:space="preserve"> </w:t>
      </w:r>
      <w:r>
        <w:rPr>
          <w:rFonts w:hint="eastAsia"/>
          <w:noProof/>
          <w:rtl/>
        </w:rPr>
        <w:t>إلا</w:t>
      </w:r>
      <w:r>
        <w:rPr>
          <w:noProof/>
          <w:rtl/>
        </w:rPr>
        <w:t xml:space="preserve"> </w:t>
      </w:r>
      <w:r>
        <w:rPr>
          <w:rFonts w:hint="eastAsia"/>
          <w:noProof/>
          <w:rtl/>
        </w:rPr>
        <w:t>بقريش</w:t>
      </w:r>
      <w:r>
        <w:rPr>
          <w:noProof/>
          <w:rtl/>
          <w:lang w:bidi="ar-EG"/>
        </w:rPr>
        <w:tab/>
        <w:t>- 496 -</w:t>
      </w:r>
    </w:p>
    <w:p w:rsidR="002E42C4" w:rsidRDefault="002E42C4">
      <w:pPr>
        <w:pStyle w:val="Index2"/>
        <w:tabs>
          <w:tab w:val="right" w:leader="dot" w:pos="7359"/>
        </w:tabs>
        <w:rPr>
          <w:noProof/>
          <w:rtl/>
          <w:lang w:bidi="ar-EG"/>
        </w:rPr>
      </w:pPr>
      <w:r>
        <w:rPr>
          <w:rFonts w:hint="eastAsia"/>
          <w:noProof/>
          <w:rtl/>
        </w:rPr>
        <w:t>يا</w:t>
      </w:r>
      <w:r>
        <w:rPr>
          <w:noProof/>
          <w:rtl/>
        </w:rPr>
        <w:t xml:space="preserve"> </w:t>
      </w:r>
      <w:r>
        <w:rPr>
          <w:rFonts w:hint="eastAsia"/>
          <w:noProof/>
          <w:rtl/>
        </w:rPr>
        <w:t>أبا</w:t>
      </w:r>
      <w:r>
        <w:rPr>
          <w:noProof/>
          <w:rtl/>
        </w:rPr>
        <w:t xml:space="preserve"> </w:t>
      </w:r>
      <w:r>
        <w:rPr>
          <w:rFonts w:hint="eastAsia"/>
          <w:noProof/>
          <w:rtl/>
        </w:rPr>
        <w:t>عبد</w:t>
      </w:r>
      <w:r>
        <w:rPr>
          <w:noProof/>
          <w:rtl/>
        </w:rPr>
        <w:t xml:space="preserve"> </w:t>
      </w:r>
      <w:r>
        <w:rPr>
          <w:rFonts w:hint="eastAsia"/>
          <w:noProof/>
          <w:rtl/>
        </w:rPr>
        <w:t>الرحمن</w:t>
      </w:r>
      <w:r>
        <w:rPr>
          <w:noProof/>
          <w:rtl/>
        </w:rPr>
        <w:t xml:space="preserve"> </w:t>
      </w:r>
      <w:r>
        <w:rPr>
          <w:rFonts w:hint="eastAsia"/>
          <w:noProof/>
          <w:rtl/>
        </w:rPr>
        <w:t>ما</w:t>
      </w:r>
      <w:r>
        <w:rPr>
          <w:noProof/>
          <w:rtl/>
        </w:rPr>
        <w:t xml:space="preserve"> </w:t>
      </w:r>
      <w:r>
        <w:rPr>
          <w:rFonts w:hint="eastAsia"/>
          <w:noProof/>
          <w:rtl/>
        </w:rPr>
        <w:t>منعك</w:t>
      </w:r>
      <w:r>
        <w:rPr>
          <w:noProof/>
          <w:rtl/>
        </w:rPr>
        <w:t xml:space="preserve"> </w:t>
      </w:r>
      <w:r>
        <w:rPr>
          <w:rFonts w:hint="eastAsia"/>
          <w:noProof/>
          <w:rtl/>
        </w:rPr>
        <w:t>أن</w:t>
      </w:r>
      <w:r>
        <w:rPr>
          <w:noProof/>
          <w:rtl/>
        </w:rPr>
        <w:t xml:space="preserve"> </w:t>
      </w:r>
      <w:r>
        <w:rPr>
          <w:rFonts w:hint="eastAsia"/>
          <w:noProof/>
          <w:rtl/>
        </w:rPr>
        <w:t>تنهاني</w:t>
      </w:r>
      <w:r>
        <w:rPr>
          <w:noProof/>
          <w:rtl/>
          <w:lang w:bidi="ar-EG"/>
        </w:rPr>
        <w:tab/>
        <w:t>- 546 -</w:t>
      </w:r>
    </w:p>
    <w:p w:rsidR="002E42C4" w:rsidRDefault="002E42C4">
      <w:pPr>
        <w:pStyle w:val="Index2"/>
        <w:tabs>
          <w:tab w:val="right" w:leader="dot" w:pos="7359"/>
        </w:tabs>
        <w:rPr>
          <w:noProof/>
          <w:rtl/>
          <w:lang w:bidi="ar-EG"/>
        </w:rPr>
      </w:pPr>
      <w:r>
        <w:rPr>
          <w:rFonts w:hint="eastAsia"/>
          <w:noProof/>
          <w:rtl/>
        </w:rPr>
        <w:t>يا</w:t>
      </w:r>
      <w:r>
        <w:rPr>
          <w:noProof/>
          <w:rtl/>
        </w:rPr>
        <w:t xml:space="preserve"> </w:t>
      </w:r>
      <w:r>
        <w:rPr>
          <w:rFonts w:hint="eastAsia"/>
          <w:noProof/>
          <w:rtl/>
        </w:rPr>
        <w:t>حسن</w:t>
      </w:r>
      <w:r>
        <w:rPr>
          <w:noProof/>
          <w:rtl/>
        </w:rPr>
        <w:t xml:space="preserve"> </w:t>
      </w:r>
      <w:r>
        <w:rPr>
          <w:rFonts w:hint="eastAsia"/>
          <w:noProof/>
          <w:rtl/>
        </w:rPr>
        <w:t>يا</w:t>
      </w:r>
      <w:r>
        <w:rPr>
          <w:noProof/>
          <w:rtl/>
        </w:rPr>
        <w:t xml:space="preserve"> </w:t>
      </w:r>
      <w:r>
        <w:rPr>
          <w:rFonts w:hint="eastAsia"/>
          <w:noProof/>
          <w:rtl/>
        </w:rPr>
        <w:t>حسن</w:t>
      </w:r>
      <w:r>
        <w:rPr>
          <w:noProof/>
          <w:rtl/>
        </w:rPr>
        <w:t xml:space="preserve"> </w:t>
      </w:r>
      <w:r>
        <w:rPr>
          <w:rFonts w:hint="eastAsia"/>
          <w:noProof/>
          <w:rtl/>
        </w:rPr>
        <w:t>ما</w:t>
      </w:r>
      <w:r>
        <w:rPr>
          <w:noProof/>
          <w:rtl/>
        </w:rPr>
        <w:t xml:space="preserve"> </w:t>
      </w:r>
      <w:r>
        <w:rPr>
          <w:rFonts w:hint="eastAsia"/>
          <w:noProof/>
          <w:rtl/>
        </w:rPr>
        <w:t>ظنَّ</w:t>
      </w:r>
      <w:r>
        <w:rPr>
          <w:noProof/>
          <w:rtl/>
        </w:rPr>
        <w:t xml:space="preserve"> </w:t>
      </w:r>
      <w:r>
        <w:rPr>
          <w:rFonts w:hint="eastAsia"/>
          <w:noProof/>
          <w:rtl/>
        </w:rPr>
        <w:t>أبوك</w:t>
      </w:r>
      <w:r>
        <w:rPr>
          <w:noProof/>
          <w:rtl/>
          <w:lang w:bidi="ar-EG"/>
        </w:rPr>
        <w:tab/>
        <w:t>- 548 -</w:t>
      </w:r>
    </w:p>
    <w:p w:rsidR="002E42C4" w:rsidRDefault="002E42C4">
      <w:pPr>
        <w:pStyle w:val="Index1"/>
        <w:tabs>
          <w:tab w:val="right" w:leader="dot" w:pos="7359"/>
        </w:tabs>
        <w:rPr>
          <w:noProof/>
          <w:rtl/>
          <w:lang w:bidi="ar-EG"/>
        </w:rPr>
      </w:pPr>
      <w:r>
        <w:rPr>
          <w:rFonts w:hint="eastAsia"/>
          <w:noProof/>
          <w:rtl/>
        </w:rPr>
        <w:t>فهرس</w:t>
      </w:r>
      <w:r>
        <w:rPr>
          <w:noProof/>
          <w:rtl/>
        </w:rPr>
        <w:t xml:space="preserve"> </w:t>
      </w:r>
      <w:r>
        <w:rPr>
          <w:rFonts w:hint="eastAsia"/>
          <w:noProof/>
          <w:rtl/>
        </w:rPr>
        <w:t>الأعلام</w:t>
      </w:r>
    </w:p>
    <w:p w:rsidR="002E42C4" w:rsidRDefault="002E42C4">
      <w:pPr>
        <w:pStyle w:val="Index2"/>
        <w:tabs>
          <w:tab w:val="right" w:leader="dot" w:pos="7359"/>
        </w:tabs>
        <w:rPr>
          <w:noProof/>
          <w:rtl/>
          <w:lang w:bidi="ar-EG"/>
        </w:rPr>
      </w:pPr>
      <w:r>
        <w:rPr>
          <w:rFonts w:hint="eastAsia"/>
          <w:noProof/>
          <w:rtl/>
        </w:rPr>
        <w:t>أبو</w:t>
      </w:r>
      <w:r>
        <w:rPr>
          <w:noProof/>
          <w:rtl/>
        </w:rPr>
        <w:t xml:space="preserve"> </w:t>
      </w:r>
      <w:r>
        <w:rPr>
          <w:rFonts w:hint="eastAsia"/>
          <w:noProof/>
          <w:rtl/>
        </w:rPr>
        <w:t>محمد</w:t>
      </w:r>
      <w:r>
        <w:rPr>
          <w:noProof/>
          <w:rtl/>
        </w:rPr>
        <w:t xml:space="preserve"> </w:t>
      </w:r>
      <w:r>
        <w:rPr>
          <w:rFonts w:hint="eastAsia"/>
          <w:noProof/>
          <w:rtl/>
        </w:rPr>
        <w:t>عاصم</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طاهر</w:t>
      </w:r>
      <w:r>
        <w:rPr>
          <w:noProof/>
          <w:rtl/>
        </w:rPr>
        <w:t xml:space="preserve"> </w:t>
      </w:r>
      <w:r>
        <w:rPr>
          <w:rFonts w:hint="eastAsia"/>
          <w:noProof/>
          <w:rtl/>
        </w:rPr>
        <w:t>البرقاوي</w:t>
      </w:r>
      <w:r>
        <w:rPr>
          <w:noProof/>
          <w:rtl/>
        </w:rPr>
        <w:t xml:space="preserve"> </w:t>
      </w:r>
      <w:r>
        <w:rPr>
          <w:rFonts w:hint="eastAsia"/>
          <w:noProof/>
          <w:rtl/>
        </w:rPr>
        <w:t>مولدا</w:t>
      </w:r>
      <w:r>
        <w:rPr>
          <w:noProof/>
          <w:rtl/>
        </w:rPr>
        <w:t xml:space="preserve"> </w:t>
      </w:r>
      <w:r>
        <w:rPr>
          <w:rFonts w:hint="eastAsia"/>
          <w:noProof/>
          <w:rtl/>
        </w:rPr>
        <w:t>،</w:t>
      </w:r>
      <w:r>
        <w:rPr>
          <w:noProof/>
          <w:rtl/>
        </w:rPr>
        <w:t xml:space="preserve"> </w:t>
      </w:r>
      <w:r>
        <w:rPr>
          <w:rFonts w:hint="eastAsia"/>
          <w:noProof/>
          <w:rtl/>
        </w:rPr>
        <w:t>المقدسي</w:t>
      </w:r>
      <w:r>
        <w:rPr>
          <w:noProof/>
          <w:rtl/>
          <w:lang w:bidi="ar-EG"/>
        </w:rPr>
        <w:tab/>
        <w:t>- 470 -</w:t>
      </w:r>
    </w:p>
    <w:p w:rsidR="002E42C4" w:rsidRDefault="002E42C4">
      <w:pPr>
        <w:pStyle w:val="Index2"/>
        <w:tabs>
          <w:tab w:val="right" w:leader="dot" w:pos="7359"/>
        </w:tabs>
        <w:rPr>
          <w:noProof/>
          <w:rtl/>
          <w:lang w:bidi="ar-EG"/>
        </w:rPr>
      </w:pPr>
      <w:r>
        <w:rPr>
          <w:rFonts w:hint="eastAsia"/>
          <w:noProof/>
          <w:rtl/>
        </w:rPr>
        <w:t>إسماعيل</w:t>
      </w:r>
      <w:r>
        <w:rPr>
          <w:noProof/>
          <w:rtl/>
        </w:rPr>
        <w:t xml:space="preserve"> </w:t>
      </w:r>
      <w:r>
        <w:rPr>
          <w:rFonts w:hint="eastAsia"/>
          <w:noProof/>
          <w:rtl/>
        </w:rPr>
        <w:t>بن</w:t>
      </w:r>
      <w:r>
        <w:rPr>
          <w:noProof/>
          <w:rtl/>
        </w:rPr>
        <w:t xml:space="preserve"> </w:t>
      </w:r>
      <w:r>
        <w:rPr>
          <w:rFonts w:hint="eastAsia"/>
          <w:noProof/>
          <w:rtl/>
        </w:rPr>
        <w:t>عمر</w:t>
      </w:r>
      <w:r>
        <w:rPr>
          <w:noProof/>
          <w:rtl/>
        </w:rPr>
        <w:t xml:space="preserve"> </w:t>
      </w:r>
      <w:r>
        <w:rPr>
          <w:rFonts w:hint="eastAsia"/>
          <w:noProof/>
          <w:rtl/>
        </w:rPr>
        <w:t>بن</w:t>
      </w:r>
      <w:r>
        <w:rPr>
          <w:noProof/>
          <w:rtl/>
        </w:rPr>
        <w:t xml:space="preserve"> </w:t>
      </w:r>
      <w:r>
        <w:rPr>
          <w:rFonts w:hint="eastAsia"/>
          <w:noProof/>
          <w:rtl/>
        </w:rPr>
        <w:t>كثير</w:t>
      </w:r>
      <w:r>
        <w:rPr>
          <w:noProof/>
          <w:rtl/>
        </w:rPr>
        <w:t xml:space="preserve"> </w:t>
      </w:r>
      <w:r>
        <w:rPr>
          <w:rFonts w:hint="eastAsia"/>
          <w:noProof/>
          <w:rtl/>
        </w:rPr>
        <w:t>بن</w:t>
      </w:r>
      <w:r>
        <w:rPr>
          <w:noProof/>
          <w:rtl/>
        </w:rPr>
        <w:t xml:space="preserve"> </w:t>
      </w:r>
      <w:r>
        <w:rPr>
          <w:rFonts w:hint="eastAsia"/>
          <w:noProof/>
          <w:rtl/>
        </w:rPr>
        <w:t>ضو</w:t>
      </w:r>
      <w:r>
        <w:rPr>
          <w:noProof/>
          <w:rtl/>
        </w:rPr>
        <w:t xml:space="preserve"> </w:t>
      </w:r>
      <w:r>
        <w:rPr>
          <w:rFonts w:hint="eastAsia"/>
          <w:noProof/>
          <w:rtl/>
        </w:rPr>
        <w:t>بن</w:t>
      </w:r>
      <w:r>
        <w:rPr>
          <w:noProof/>
          <w:rtl/>
        </w:rPr>
        <w:t xml:space="preserve"> </w:t>
      </w:r>
      <w:r>
        <w:rPr>
          <w:rFonts w:hint="eastAsia"/>
          <w:noProof/>
          <w:rtl/>
        </w:rPr>
        <w:t>درع</w:t>
      </w:r>
      <w:r>
        <w:rPr>
          <w:noProof/>
          <w:rtl/>
        </w:rPr>
        <w:t xml:space="preserve"> </w:t>
      </w:r>
      <w:r>
        <w:rPr>
          <w:rFonts w:hint="eastAsia"/>
          <w:noProof/>
          <w:rtl/>
        </w:rPr>
        <w:t>القرشي</w:t>
      </w:r>
      <w:r>
        <w:rPr>
          <w:noProof/>
          <w:rtl/>
          <w:lang w:bidi="ar-EG"/>
        </w:rPr>
        <w:tab/>
        <w:t>- 478 -</w:t>
      </w:r>
    </w:p>
    <w:p w:rsidR="002E42C4" w:rsidRDefault="002E42C4">
      <w:pPr>
        <w:pStyle w:val="Index2"/>
        <w:tabs>
          <w:tab w:val="right" w:leader="dot" w:pos="7359"/>
        </w:tabs>
        <w:rPr>
          <w:noProof/>
          <w:rtl/>
          <w:lang w:bidi="ar-EG"/>
        </w:rPr>
      </w:pPr>
      <w:r>
        <w:rPr>
          <w:rFonts w:hint="eastAsia"/>
          <w:noProof/>
          <w:rtl/>
        </w:rPr>
        <w:lastRenderedPageBreak/>
        <w:t>المغيرة</w:t>
      </w:r>
      <w:r>
        <w:rPr>
          <w:noProof/>
          <w:rtl/>
        </w:rPr>
        <w:t xml:space="preserve"> </w:t>
      </w:r>
      <w:r>
        <w:rPr>
          <w:rFonts w:hint="eastAsia"/>
          <w:noProof/>
          <w:rtl/>
        </w:rPr>
        <w:t>بن</w:t>
      </w:r>
      <w:r>
        <w:rPr>
          <w:noProof/>
          <w:rtl/>
        </w:rPr>
        <w:t xml:space="preserve"> </w:t>
      </w:r>
      <w:r>
        <w:rPr>
          <w:rFonts w:hint="eastAsia"/>
          <w:noProof/>
          <w:rtl/>
        </w:rPr>
        <w:t>شعبة</w:t>
      </w:r>
      <w:r>
        <w:rPr>
          <w:noProof/>
          <w:rtl/>
        </w:rPr>
        <w:t xml:space="preserve"> </w:t>
      </w:r>
      <w:r>
        <w:rPr>
          <w:noProof/>
        </w:rPr>
        <w:t>XE</w:t>
      </w:r>
      <w:r>
        <w:rPr>
          <w:noProof/>
          <w:rtl/>
        </w:rPr>
        <w:t xml:space="preserve"> "</w:t>
      </w:r>
      <w:r>
        <w:rPr>
          <w:rFonts w:hint="eastAsia"/>
          <w:noProof/>
          <w:rtl/>
        </w:rPr>
        <w:t>ع</w:t>
      </w:r>
    </w:p>
    <w:p w:rsidR="002E42C4" w:rsidRDefault="002E42C4">
      <w:pPr>
        <w:pStyle w:val="Index3"/>
        <w:tabs>
          <w:tab w:val="right" w:leader="dot" w:pos="7359"/>
        </w:tabs>
        <w:rPr>
          <w:noProof/>
          <w:rtl/>
          <w:lang w:bidi="ar-EG"/>
        </w:rPr>
      </w:pPr>
      <w:r>
        <w:rPr>
          <w:rFonts w:hint="eastAsia"/>
          <w:noProof/>
          <w:rtl/>
        </w:rPr>
        <w:t>مغيرة</w:t>
      </w:r>
      <w:r>
        <w:rPr>
          <w:noProof/>
          <w:rtl/>
        </w:rPr>
        <w:t xml:space="preserve"> </w:t>
      </w:r>
      <w:r>
        <w:rPr>
          <w:rFonts w:hint="eastAsia"/>
          <w:noProof/>
          <w:rtl/>
        </w:rPr>
        <w:t>بن</w:t>
      </w:r>
      <w:r>
        <w:rPr>
          <w:noProof/>
          <w:rtl/>
        </w:rPr>
        <w:t xml:space="preserve"> </w:t>
      </w:r>
      <w:r>
        <w:rPr>
          <w:rFonts w:hint="eastAsia"/>
          <w:noProof/>
          <w:rtl/>
        </w:rPr>
        <w:t>شعبة</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عامر،</w:t>
      </w:r>
      <w:r>
        <w:rPr>
          <w:noProof/>
          <w:rtl/>
        </w:rPr>
        <w:t xml:space="preserve"> </w:t>
      </w:r>
      <w:r>
        <w:rPr>
          <w:rFonts w:hint="eastAsia"/>
          <w:noProof/>
          <w:rtl/>
        </w:rPr>
        <w:t>أبو</w:t>
      </w:r>
      <w:r>
        <w:rPr>
          <w:noProof/>
          <w:rtl/>
        </w:rPr>
        <w:t xml:space="preserve"> </w:t>
      </w:r>
      <w:r>
        <w:rPr>
          <w:rFonts w:hint="eastAsia"/>
          <w:noProof/>
          <w:rtl/>
        </w:rPr>
        <w:t>عيسى</w:t>
      </w:r>
      <w:r>
        <w:rPr>
          <w:noProof/>
          <w:rtl/>
        </w:rPr>
        <w:t xml:space="preserve"> </w:t>
      </w:r>
      <w:r>
        <w:rPr>
          <w:rFonts w:hint="eastAsia"/>
          <w:noProof/>
          <w:rtl/>
        </w:rPr>
        <w:t>الثقفي</w:t>
      </w:r>
      <w:r>
        <w:rPr>
          <w:noProof/>
          <w:rtl/>
          <w:lang w:bidi="ar-EG"/>
        </w:rPr>
        <w:tab/>
        <w:t>- 505 -</w:t>
      </w:r>
    </w:p>
    <w:p w:rsidR="002E42C4" w:rsidRDefault="002E42C4">
      <w:pPr>
        <w:pStyle w:val="Index2"/>
        <w:tabs>
          <w:tab w:val="right" w:leader="dot" w:pos="7359"/>
        </w:tabs>
        <w:rPr>
          <w:noProof/>
          <w:rtl/>
          <w:lang w:bidi="ar-EG"/>
        </w:rPr>
      </w:pPr>
      <w:r>
        <w:rPr>
          <w:rFonts w:hint="eastAsia"/>
          <w:noProof/>
          <w:rtl/>
        </w:rPr>
        <w:t>ثعلبة</w:t>
      </w:r>
      <w:r>
        <w:rPr>
          <w:noProof/>
          <w:rtl/>
        </w:rPr>
        <w:t xml:space="preserve"> </w:t>
      </w:r>
      <w:r>
        <w:rPr>
          <w:rFonts w:hint="eastAsia"/>
          <w:noProof/>
          <w:rtl/>
        </w:rPr>
        <w:t>بن</w:t>
      </w:r>
      <w:r>
        <w:rPr>
          <w:noProof/>
          <w:rtl/>
        </w:rPr>
        <w:t xml:space="preserve"> </w:t>
      </w:r>
      <w:r>
        <w:rPr>
          <w:rFonts w:hint="eastAsia"/>
          <w:noProof/>
          <w:rtl/>
        </w:rPr>
        <w:t>ضبيعة</w:t>
      </w:r>
      <w:r>
        <w:rPr>
          <w:noProof/>
          <w:rtl/>
        </w:rPr>
        <w:t xml:space="preserve"> </w:t>
      </w:r>
      <w:r>
        <w:rPr>
          <w:rFonts w:hint="eastAsia"/>
          <w:noProof/>
          <w:rtl/>
        </w:rPr>
        <w:t>أبو</w:t>
      </w:r>
      <w:r>
        <w:rPr>
          <w:noProof/>
          <w:rtl/>
        </w:rPr>
        <w:t xml:space="preserve"> </w:t>
      </w:r>
      <w:r>
        <w:rPr>
          <w:rFonts w:hint="eastAsia"/>
          <w:noProof/>
          <w:rtl/>
        </w:rPr>
        <w:t>ثعلبة</w:t>
      </w:r>
      <w:r>
        <w:rPr>
          <w:noProof/>
          <w:rtl/>
        </w:rPr>
        <w:t xml:space="preserve"> </w:t>
      </w:r>
      <w:r>
        <w:rPr>
          <w:rFonts w:hint="eastAsia"/>
          <w:noProof/>
          <w:rtl/>
        </w:rPr>
        <w:t>الكوفي</w:t>
      </w:r>
      <w:r>
        <w:rPr>
          <w:noProof/>
          <w:rtl/>
          <w:lang w:bidi="ar-EG"/>
        </w:rPr>
        <w:tab/>
        <w:t>- 547 -</w:t>
      </w:r>
    </w:p>
    <w:p w:rsidR="002E42C4" w:rsidRDefault="002E42C4">
      <w:pPr>
        <w:pStyle w:val="Index2"/>
        <w:tabs>
          <w:tab w:val="right" w:leader="dot" w:pos="7359"/>
        </w:tabs>
        <w:rPr>
          <w:noProof/>
          <w:rtl/>
          <w:lang w:bidi="ar-EG"/>
        </w:rPr>
      </w:pPr>
      <w:r>
        <w:rPr>
          <w:rFonts w:hint="eastAsia"/>
          <w:noProof/>
          <w:rtl/>
        </w:rPr>
        <w:t>جنادة</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أمية</w:t>
      </w:r>
      <w:r>
        <w:rPr>
          <w:noProof/>
          <w:rtl/>
        </w:rPr>
        <w:t xml:space="preserve"> </w:t>
      </w:r>
      <w:r>
        <w:rPr>
          <w:rFonts w:hint="eastAsia"/>
          <w:noProof/>
          <w:rtl/>
        </w:rPr>
        <w:t>الدوسي</w:t>
      </w:r>
      <w:r>
        <w:rPr>
          <w:noProof/>
          <w:rtl/>
          <w:lang w:bidi="ar-EG"/>
        </w:rPr>
        <w:tab/>
        <w:t>- 533 -</w:t>
      </w:r>
    </w:p>
    <w:p w:rsidR="002E42C4" w:rsidRDefault="002E42C4">
      <w:pPr>
        <w:pStyle w:val="Index2"/>
        <w:tabs>
          <w:tab w:val="right" w:leader="dot" w:pos="7359"/>
        </w:tabs>
        <w:rPr>
          <w:noProof/>
          <w:rtl/>
          <w:lang w:bidi="ar-EG"/>
        </w:rPr>
      </w:pPr>
      <w:r>
        <w:rPr>
          <w:rFonts w:hint="eastAsia"/>
          <w:noProof/>
          <w:rtl/>
        </w:rPr>
        <w:t>سعيد</w:t>
      </w:r>
      <w:r>
        <w:rPr>
          <w:noProof/>
          <w:rtl/>
        </w:rPr>
        <w:t xml:space="preserve"> </w:t>
      </w:r>
      <w:r>
        <w:rPr>
          <w:rFonts w:hint="eastAsia"/>
          <w:noProof/>
          <w:rtl/>
        </w:rPr>
        <w:t>بن</w:t>
      </w:r>
      <w:r>
        <w:rPr>
          <w:noProof/>
          <w:rtl/>
        </w:rPr>
        <w:t xml:space="preserve"> </w:t>
      </w:r>
      <w:r>
        <w:rPr>
          <w:rFonts w:hint="eastAsia"/>
          <w:noProof/>
          <w:rtl/>
        </w:rPr>
        <w:t>زيد</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بن</w:t>
      </w:r>
      <w:r>
        <w:rPr>
          <w:noProof/>
          <w:rtl/>
        </w:rPr>
        <w:t xml:space="preserve"> </w:t>
      </w:r>
      <w:r>
        <w:rPr>
          <w:rFonts w:hint="eastAsia"/>
          <w:noProof/>
          <w:rtl/>
        </w:rPr>
        <w:t>نفيل</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العزي</w:t>
      </w:r>
      <w:r>
        <w:rPr>
          <w:noProof/>
          <w:rtl/>
        </w:rPr>
        <w:t xml:space="preserve"> </w:t>
      </w:r>
      <w:r>
        <w:rPr>
          <w:rFonts w:hint="eastAsia"/>
          <w:noProof/>
          <w:rtl/>
        </w:rPr>
        <w:t>العدوي</w:t>
      </w:r>
      <w:r>
        <w:rPr>
          <w:noProof/>
          <w:rtl/>
          <w:lang w:bidi="ar-EG"/>
        </w:rPr>
        <w:tab/>
        <w:t>- 546 -</w:t>
      </w:r>
    </w:p>
    <w:p w:rsidR="002E42C4" w:rsidRDefault="002E42C4">
      <w:pPr>
        <w:pStyle w:val="Index2"/>
        <w:tabs>
          <w:tab w:val="right" w:leader="dot" w:pos="7359"/>
        </w:tabs>
        <w:rPr>
          <w:noProof/>
          <w:rtl/>
          <w:lang w:bidi="ar-EG"/>
        </w:rPr>
      </w:pPr>
      <w:r>
        <w:rPr>
          <w:rFonts w:hint="eastAsia"/>
          <w:noProof/>
          <w:rtl/>
        </w:rPr>
        <w:t>شبيب</w:t>
      </w:r>
      <w:r>
        <w:rPr>
          <w:noProof/>
          <w:rtl/>
        </w:rPr>
        <w:t xml:space="preserve"> </w:t>
      </w:r>
      <w:r>
        <w:rPr>
          <w:rFonts w:hint="eastAsia"/>
          <w:noProof/>
          <w:rtl/>
        </w:rPr>
        <w:t>بن</w:t>
      </w:r>
      <w:r>
        <w:rPr>
          <w:noProof/>
          <w:rtl/>
        </w:rPr>
        <w:t xml:space="preserve"> </w:t>
      </w:r>
      <w:r>
        <w:rPr>
          <w:rFonts w:hint="eastAsia"/>
          <w:noProof/>
          <w:rtl/>
        </w:rPr>
        <w:t>يزيد</w:t>
      </w:r>
      <w:r>
        <w:rPr>
          <w:noProof/>
          <w:rtl/>
        </w:rPr>
        <w:t xml:space="preserve"> </w:t>
      </w:r>
      <w:r>
        <w:rPr>
          <w:rFonts w:hint="eastAsia"/>
          <w:noProof/>
          <w:rtl/>
        </w:rPr>
        <w:t>ابن</w:t>
      </w:r>
      <w:r>
        <w:rPr>
          <w:noProof/>
          <w:rtl/>
        </w:rPr>
        <w:t xml:space="preserve"> </w:t>
      </w:r>
      <w:r>
        <w:rPr>
          <w:rFonts w:hint="eastAsia"/>
          <w:noProof/>
          <w:rtl/>
        </w:rPr>
        <w:t>أبي</w:t>
      </w:r>
      <w:r>
        <w:rPr>
          <w:noProof/>
          <w:rtl/>
        </w:rPr>
        <w:t xml:space="preserve"> </w:t>
      </w:r>
      <w:r>
        <w:rPr>
          <w:rFonts w:hint="eastAsia"/>
          <w:noProof/>
          <w:rtl/>
        </w:rPr>
        <w:t>نعيم</w:t>
      </w:r>
      <w:r>
        <w:rPr>
          <w:noProof/>
          <w:rtl/>
        </w:rPr>
        <w:t xml:space="preserve"> </w:t>
      </w:r>
      <w:r>
        <w:rPr>
          <w:rFonts w:hint="eastAsia"/>
          <w:noProof/>
          <w:rtl/>
        </w:rPr>
        <w:t>الشيباني</w:t>
      </w:r>
      <w:r>
        <w:rPr>
          <w:noProof/>
          <w:rtl/>
          <w:lang w:bidi="ar-EG"/>
        </w:rPr>
        <w:tab/>
        <w:t>- 502 -</w:t>
      </w:r>
    </w:p>
    <w:p w:rsidR="002E42C4" w:rsidRDefault="002E42C4">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الرحمن</w:t>
      </w:r>
      <w:r>
        <w:rPr>
          <w:noProof/>
          <w:rtl/>
        </w:rPr>
        <w:t xml:space="preserve"> </w:t>
      </w:r>
      <w:r>
        <w:rPr>
          <w:rFonts w:hint="eastAsia"/>
          <w:noProof/>
          <w:rtl/>
        </w:rPr>
        <w:t>بن</w:t>
      </w:r>
      <w:r>
        <w:rPr>
          <w:noProof/>
          <w:rtl/>
        </w:rPr>
        <w:t xml:space="preserve"> </w:t>
      </w:r>
      <w:r>
        <w:rPr>
          <w:rFonts w:hint="eastAsia"/>
          <w:noProof/>
          <w:rtl/>
        </w:rPr>
        <w:t>كيسان</w:t>
      </w:r>
      <w:r>
        <w:rPr>
          <w:noProof/>
          <w:rtl/>
        </w:rPr>
        <w:t xml:space="preserve"> </w:t>
      </w:r>
      <w:r>
        <w:rPr>
          <w:rFonts w:hint="eastAsia"/>
          <w:noProof/>
          <w:rtl/>
        </w:rPr>
        <w:t>أبو</w:t>
      </w:r>
      <w:r>
        <w:rPr>
          <w:noProof/>
          <w:rtl/>
        </w:rPr>
        <w:t xml:space="preserve"> </w:t>
      </w:r>
      <w:r>
        <w:rPr>
          <w:rFonts w:hint="eastAsia"/>
          <w:noProof/>
          <w:rtl/>
        </w:rPr>
        <w:t>بكر</w:t>
      </w:r>
      <w:r>
        <w:rPr>
          <w:noProof/>
          <w:rtl/>
        </w:rPr>
        <w:t xml:space="preserve"> </w:t>
      </w:r>
      <w:r>
        <w:rPr>
          <w:rFonts w:hint="eastAsia"/>
          <w:noProof/>
          <w:rtl/>
        </w:rPr>
        <w:t>الأصم</w:t>
      </w:r>
      <w:r>
        <w:rPr>
          <w:noProof/>
          <w:rtl/>
        </w:rPr>
        <w:t xml:space="preserve"> </w:t>
      </w:r>
      <w:r>
        <w:rPr>
          <w:rFonts w:hint="eastAsia"/>
          <w:noProof/>
          <w:rtl/>
        </w:rPr>
        <w:t>المعتزلي</w:t>
      </w:r>
      <w:r>
        <w:rPr>
          <w:noProof/>
          <w:rtl/>
          <w:lang w:bidi="ar-EG"/>
        </w:rPr>
        <w:tab/>
        <w:t>- 476 -</w:t>
      </w:r>
    </w:p>
    <w:p w:rsidR="002E42C4" w:rsidRDefault="002E42C4">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الواحد</w:t>
      </w:r>
      <w:r>
        <w:rPr>
          <w:noProof/>
          <w:rtl/>
        </w:rPr>
        <w:t xml:space="preserve"> </w:t>
      </w:r>
      <w:r>
        <w:rPr>
          <w:rFonts w:hint="eastAsia"/>
          <w:noProof/>
          <w:rtl/>
        </w:rPr>
        <w:t>بن</w:t>
      </w:r>
      <w:r>
        <w:rPr>
          <w:noProof/>
          <w:rtl/>
        </w:rPr>
        <w:t xml:space="preserve"> </w:t>
      </w:r>
      <w:r>
        <w:rPr>
          <w:rFonts w:hint="eastAsia"/>
          <w:noProof/>
          <w:rtl/>
        </w:rPr>
        <w:t>التين،</w:t>
      </w:r>
      <w:r>
        <w:rPr>
          <w:noProof/>
          <w:rtl/>
        </w:rPr>
        <w:t xml:space="preserve"> </w:t>
      </w:r>
      <w:r>
        <w:rPr>
          <w:rFonts w:hint="eastAsia"/>
          <w:noProof/>
          <w:rtl/>
        </w:rPr>
        <w:t>أبو</w:t>
      </w:r>
      <w:r>
        <w:rPr>
          <w:noProof/>
          <w:rtl/>
        </w:rPr>
        <w:t xml:space="preserve"> </w:t>
      </w:r>
      <w:r>
        <w:rPr>
          <w:rFonts w:hint="eastAsia"/>
          <w:noProof/>
          <w:rtl/>
        </w:rPr>
        <w:t>محمد،</w:t>
      </w:r>
      <w:r>
        <w:rPr>
          <w:noProof/>
          <w:rtl/>
        </w:rPr>
        <w:t xml:space="preserve"> </w:t>
      </w:r>
      <w:r>
        <w:rPr>
          <w:rFonts w:hint="eastAsia"/>
          <w:noProof/>
          <w:rtl/>
        </w:rPr>
        <w:t>الصفاقسي،</w:t>
      </w:r>
      <w:r>
        <w:rPr>
          <w:noProof/>
          <w:rtl/>
        </w:rPr>
        <w:t xml:space="preserve"> </w:t>
      </w:r>
      <w:r>
        <w:rPr>
          <w:rFonts w:hint="eastAsia"/>
          <w:noProof/>
          <w:rtl/>
        </w:rPr>
        <w:t>المغربي،</w:t>
      </w:r>
      <w:r>
        <w:rPr>
          <w:noProof/>
          <w:rtl/>
        </w:rPr>
        <w:t xml:space="preserve"> </w:t>
      </w:r>
      <w:r>
        <w:rPr>
          <w:rFonts w:hint="eastAsia"/>
          <w:noProof/>
          <w:rtl/>
        </w:rPr>
        <w:t>المالكي،</w:t>
      </w:r>
      <w:r>
        <w:rPr>
          <w:noProof/>
          <w:rtl/>
        </w:rPr>
        <w:t xml:space="preserve"> </w:t>
      </w:r>
      <w:r>
        <w:rPr>
          <w:rFonts w:hint="eastAsia"/>
          <w:noProof/>
          <w:rtl/>
        </w:rPr>
        <w:t>الشهير</w:t>
      </w:r>
      <w:r>
        <w:rPr>
          <w:noProof/>
          <w:rtl/>
        </w:rPr>
        <w:t xml:space="preserve"> </w:t>
      </w:r>
      <w:r>
        <w:rPr>
          <w:rFonts w:hint="eastAsia"/>
          <w:noProof/>
          <w:rtl/>
        </w:rPr>
        <w:t>بابن</w:t>
      </w:r>
      <w:r>
        <w:rPr>
          <w:noProof/>
          <w:rtl/>
        </w:rPr>
        <w:t xml:space="preserve"> </w:t>
      </w:r>
      <w:r>
        <w:rPr>
          <w:rFonts w:hint="eastAsia"/>
          <w:noProof/>
          <w:rtl/>
        </w:rPr>
        <w:t>التين</w:t>
      </w:r>
      <w:r>
        <w:rPr>
          <w:noProof/>
          <w:rtl/>
          <w:lang w:bidi="ar-EG"/>
        </w:rPr>
        <w:tab/>
        <w:t>- 524 -</w:t>
      </w:r>
    </w:p>
    <w:p w:rsidR="002E42C4" w:rsidRDefault="002E42C4">
      <w:pPr>
        <w:pStyle w:val="Index2"/>
        <w:tabs>
          <w:tab w:val="right" w:leader="dot" w:pos="7359"/>
        </w:tabs>
        <w:rPr>
          <w:noProof/>
          <w:rtl/>
          <w:lang w:bidi="ar-EG"/>
        </w:rPr>
      </w:pPr>
      <w:r>
        <w:rPr>
          <w:rFonts w:hint="eastAsia"/>
          <w:noProof/>
          <w:rtl/>
        </w:rPr>
        <w:t>عرفجة</w:t>
      </w:r>
      <w:r>
        <w:rPr>
          <w:noProof/>
          <w:rtl/>
        </w:rPr>
        <w:t xml:space="preserve"> </w:t>
      </w:r>
      <w:r>
        <w:rPr>
          <w:rFonts w:hint="eastAsia"/>
          <w:noProof/>
          <w:rtl/>
        </w:rPr>
        <w:t>بن</w:t>
      </w:r>
      <w:r>
        <w:rPr>
          <w:noProof/>
          <w:rtl/>
        </w:rPr>
        <w:t xml:space="preserve"> </w:t>
      </w:r>
      <w:r>
        <w:rPr>
          <w:rFonts w:hint="eastAsia"/>
          <w:noProof/>
          <w:rtl/>
        </w:rPr>
        <w:t>شريح</w:t>
      </w:r>
      <w:r>
        <w:rPr>
          <w:noProof/>
          <w:rtl/>
          <w:lang w:bidi="ar-EG"/>
        </w:rPr>
        <w:tab/>
        <w:t>- 539 -</w:t>
      </w:r>
    </w:p>
    <w:p w:rsidR="002E42C4" w:rsidRDefault="002E42C4">
      <w:pPr>
        <w:pStyle w:val="Index2"/>
        <w:tabs>
          <w:tab w:val="right" w:leader="dot" w:pos="7359"/>
        </w:tabs>
        <w:rPr>
          <w:noProof/>
          <w:rtl/>
          <w:lang w:bidi="ar-EG"/>
        </w:rPr>
      </w:pPr>
      <w:r>
        <w:rPr>
          <w:rFonts w:hint="eastAsia"/>
          <w:noProof/>
          <w:rtl/>
        </w:rPr>
        <w:t>عوف</w:t>
      </w:r>
      <w:r>
        <w:rPr>
          <w:noProof/>
          <w:rtl/>
        </w:rPr>
        <w:t xml:space="preserve"> </w:t>
      </w:r>
      <w:r>
        <w:rPr>
          <w:rFonts w:hint="eastAsia"/>
          <w:noProof/>
          <w:rtl/>
        </w:rPr>
        <w:t>بن</w:t>
      </w:r>
      <w:r>
        <w:rPr>
          <w:noProof/>
          <w:rtl/>
        </w:rPr>
        <w:t xml:space="preserve"> </w:t>
      </w:r>
      <w:r>
        <w:rPr>
          <w:rFonts w:hint="eastAsia"/>
          <w:noProof/>
          <w:rtl/>
        </w:rPr>
        <w:t>مالك</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عوف</w:t>
      </w:r>
      <w:r>
        <w:rPr>
          <w:noProof/>
          <w:rtl/>
        </w:rPr>
        <w:t xml:space="preserve"> </w:t>
      </w:r>
      <w:r>
        <w:rPr>
          <w:rFonts w:hint="eastAsia"/>
          <w:noProof/>
          <w:rtl/>
        </w:rPr>
        <w:t>الأشجعي</w:t>
      </w:r>
      <w:r>
        <w:rPr>
          <w:noProof/>
          <w:rtl/>
          <w:lang w:bidi="ar-EG"/>
        </w:rPr>
        <w:tab/>
        <w:t>- 534 -</w:t>
      </w:r>
    </w:p>
    <w:p w:rsidR="002E42C4" w:rsidRDefault="002E42C4">
      <w:pPr>
        <w:pStyle w:val="Index2"/>
        <w:tabs>
          <w:tab w:val="right" w:leader="dot" w:pos="7359"/>
        </w:tabs>
        <w:rPr>
          <w:noProof/>
          <w:rtl/>
          <w:lang w:bidi="ar-EG"/>
        </w:rPr>
      </w:pPr>
      <w:r>
        <w:rPr>
          <w:rFonts w:hint="eastAsia"/>
          <w:noProof/>
          <w:rtl/>
        </w:rPr>
        <w:t>قاسم</w:t>
      </w:r>
      <w:r>
        <w:rPr>
          <w:noProof/>
          <w:rtl/>
        </w:rPr>
        <w:t xml:space="preserve"> </w:t>
      </w:r>
      <w:r>
        <w:rPr>
          <w:rFonts w:hint="eastAsia"/>
          <w:noProof/>
          <w:rtl/>
        </w:rPr>
        <w:t>ابن</w:t>
      </w:r>
      <w:r>
        <w:rPr>
          <w:noProof/>
          <w:rtl/>
        </w:rPr>
        <w:t xml:space="preserve"> </w:t>
      </w:r>
      <w:r>
        <w:rPr>
          <w:rFonts w:hint="eastAsia"/>
          <w:noProof/>
          <w:rtl/>
        </w:rPr>
        <w:t>قطلوبغا،</w:t>
      </w:r>
      <w:r>
        <w:rPr>
          <w:noProof/>
          <w:rtl/>
        </w:rPr>
        <w:t xml:space="preserve"> </w:t>
      </w:r>
      <w:r>
        <w:rPr>
          <w:rFonts w:hint="eastAsia"/>
          <w:noProof/>
          <w:rtl/>
        </w:rPr>
        <w:t>زين</w:t>
      </w:r>
      <w:r>
        <w:rPr>
          <w:noProof/>
          <w:rtl/>
        </w:rPr>
        <w:t xml:space="preserve"> </w:t>
      </w:r>
      <w:r>
        <w:rPr>
          <w:rFonts w:hint="eastAsia"/>
          <w:noProof/>
          <w:rtl/>
        </w:rPr>
        <w:t>الدين،</w:t>
      </w:r>
      <w:r>
        <w:rPr>
          <w:noProof/>
          <w:rtl/>
        </w:rPr>
        <w:t xml:space="preserve"> </w:t>
      </w:r>
      <w:r>
        <w:rPr>
          <w:rFonts w:hint="eastAsia"/>
          <w:noProof/>
          <w:rtl/>
        </w:rPr>
        <w:t>أبو</w:t>
      </w:r>
      <w:r>
        <w:rPr>
          <w:noProof/>
          <w:rtl/>
        </w:rPr>
        <w:t xml:space="preserve"> </w:t>
      </w:r>
      <w:r>
        <w:rPr>
          <w:rFonts w:hint="eastAsia"/>
          <w:noProof/>
          <w:rtl/>
        </w:rPr>
        <w:t>العدل</w:t>
      </w:r>
      <w:r>
        <w:rPr>
          <w:noProof/>
          <w:rtl/>
        </w:rPr>
        <w:t xml:space="preserve"> </w:t>
      </w:r>
      <w:r>
        <w:rPr>
          <w:rFonts w:hint="eastAsia"/>
          <w:noProof/>
          <w:rtl/>
        </w:rPr>
        <w:t>السودوني</w:t>
      </w:r>
      <w:r>
        <w:rPr>
          <w:noProof/>
          <w:rtl/>
          <w:lang w:bidi="ar-EG"/>
        </w:rPr>
        <w:tab/>
        <w:t>- 503 -</w:t>
      </w:r>
    </w:p>
    <w:p w:rsidR="002E42C4" w:rsidRDefault="002E42C4">
      <w:pPr>
        <w:pStyle w:val="Index2"/>
        <w:tabs>
          <w:tab w:val="right" w:leader="dot" w:pos="7359"/>
        </w:tabs>
        <w:rPr>
          <w:noProof/>
          <w:rtl/>
          <w:lang w:bidi="ar-EG"/>
        </w:rPr>
      </w:pPr>
      <w:r>
        <w:rPr>
          <w:rFonts w:hint="eastAsia"/>
          <w:noProof/>
          <w:rtl/>
        </w:rPr>
        <w:t>قيس</w:t>
      </w:r>
      <w:r>
        <w:rPr>
          <w:noProof/>
          <w:rtl/>
        </w:rPr>
        <w:t xml:space="preserve"> </w:t>
      </w:r>
      <w:r>
        <w:rPr>
          <w:rFonts w:hint="eastAsia"/>
          <w:noProof/>
          <w:rtl/>
        </w:rPr>
        <w:t>بن</w:t>
      </w:r>
      <w:r>
        <w:rPr>
          <w:noProof/>
          <w:rtl/>
        </w:rPr>
        <w:t xml:space="preserve"> </w:t>
      </w:r>
      <w:r>
        <w:rPr>
          <w:rFonts w:hint="eastAsia"/>
          <w:noProof/>
          <w:rtl/>
        </w:rPr>
        <w:t>عباد</w:t>
      </w:r>
      <w:r>
        <w:rPr>
          <w:noProof/>
          <w:rtl/>
        </w:rPr>
        <w:t xml:space="preserve"> </w:t>
      </w:r>
      <w:r>
        <w:rPr>
          <w:rFonts w:hint="eastAsia"/>
          <w:noProof/>
          <w:rtl/>
        </w:rPr>
        <w:t>القيسي</w:t>
      </w:r>
      <w:r>
        <w:rPr>
          <w:noProof/>
          <w:rtl/>
        </w:rPr>
        <w:t xml:space="preserve"> </w:t>
      </w:r>
      <w:r>
        <w:rPr>
          <w:rFonts w:hint="eastAsia"/>
          <w:noProof/>
          <w:rtl/>
        </w:rPr>
        <w:t>الضبعي</w:t>
      </w:r>
      <w:r>
        <w:rPr>
          <w:noProof/>
          <w:rtl/>
          <w:lang w:bidi="ar-EG"/>
        </w:rPr>
        <w:tab/>
        <w:t>- 548 -</w:t>
      </w:r>
    </w:p>
    <w:p w:rsidR="002E42C4" w:rsidRDefault="002E42C4">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بكر</w:t>
      </w:r>
      <w:r>
        <w:rPr>
          <w:noProof/>
          <w:rtl/>
        </w:rPr>
        <w:t xml:space="preserve"> </w:t>
      </w:r>
      <w:r>
        <w:rPr>
          <w:rFonts w:hint="eastAsia"/>
          <w:noProof/>
          <w:rtl/>
        </w:rPr>
        <w:t>بن</w:t>
      </w:r>
      <w:r>
        <w:rPr>
          <w:noProof/>
          <w:rtl/>
        </w:rPr>
        <w:t xml:space="preserve"> </w:t>
      </w:r>
      <w:r>
        <w:rPr>
          <w:rFonts w:hint="eastAsia"/>
          <w:noProof/>
          <w:rtl/>
        </w:rPr>
        <w:t>فَرْح</w:t>
      </w:r>
      <w:r>
        <w:rPr>
          <w:noProof/>
          <w:rtl/>
        </w:rPr>
        <w:t xml:space="preserve"> </w:t>
      </w:r>
      <w:r>
        <w:rPr>
          <w:rFonts w:hint="eastAsia"/>
          <w:noProof/>
          <w:rtl/>
        </w:rPr>
        <w:t>الأنصاري</w:t>
      </w:r>
      <w:r>
        <w:rPr>
          <w:noProof/>
          <w:rtl/>
        </w:rPr>
        <w:t xml:space="preserve"> </w:t>
      </w:r>
      <w:r>
        <w:rPr>
          <w:rFonts w:hint="eastAsia"/>
          <w:noProof/>
          <w:rtl/>
        </w:rPr>
        <w:t>الخزرجي</w:t>
      </w:r>
      <w:r>
        <w:rPr>
          <w:noProof/>
          <w:rtl/>
        </w:rPr>
        <w:t xml:space="preserve"> </w:t>
      </w:r>
      <w:r>
        <w:rPr>
          <w:rFonts w:hint="eastAsia"/>
          <w:noProof/>
          <w:rtl/>
        </w:rPr>
        <w:t>الأندلسي</w:t>
      </w:r>
      <w:r>
        <w:rPr>
          <w:noProof/>
          <w:rtl/>
        </w:rPr>
        <w:t xml:space="preserve"> </w:t>
      </w:r>
      <w:r>
        <w:rPr>
          <w:rFonts w:hint="eastAsia"/>
          <w:noProof/>
          <w:rtl/>
        </w:rPr>
        <w:t>القرطبي</w:t>
      </w:r>
      <w:r>
        <w:rPr>
          <w:noProof/>
          <w:rtl/>
          <w:lang w:bidi="ar-EG"/>
        </w:rPr>
        <w:tab/>
        <w:t>- 475 -</w:t>
      </w:r>
    </w:p>
    <w:p w:rsidR="002E42C4" w:rsidRDefault="002E42C4">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مصطفى</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المعروف</w:t>
      </w:r>
      <w:r>
        <w:rPr>
          <w:noProof/>
          <w:rtl/>
        </w:rPr>
        <w:t xml:space="preserve"> </w:t>
      </w:r>
      <w:r>
        <w:rPr>
          <w:rFonts w:hint="eastAsia"/>
          <w:noProof/>
          <w:rtl/>
        </w:rPr>
        <w:t>بأبي</w:t>
      </w:r>
      <w:r>
        <w:rPr>
          <w:noProof/>
          <w:rtl/>
        </w:rPr>
        <w:t xml:space="preserve"> </w:t>
      </w:r>
      <w:r>
        <w:rPr>
          <w:rFonts w:hint="eastAsia"/>
          <w:noProof/>
          <w:rtl/>
        </w:rPr>
        <w:t>زهرة</w:t>
      </w:r>
      <w:r>
        <w:rPr>
          <w:noProof/>
          <w:rtl/>
          <w:lang w:bidi="ar-EG"/>
        </w:rPr>
        <w:tab/>
        <w:t>- 469 -</w:t>
      </w:r>
    </w:p>
    <w:p w:rsidR="002E42C4" w:rsidRDefault="002E42C4">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مسلمة</w:t>
      </w:r>
      <w:r>
        <w:rPr>
          <w:noProof/>
          <w:rtl/>
        </w:rPr>
        <w:t xml:space="preserve"> </w:t>
      </w:r>
      <w:r>
        <w:rPr>
          <w:rFonts w:hint="eastAsia"/>
          <w:noProof/>
          <w:rtl/>
        </w:rPr>
        <w:t>بن</w:t>
      </w:r>
      <w:r>
        <w:rPr>
          <w:noProof/>
          <w:rtl/>
        </w:rPr>
        <w:t xml:space="preserve"> </w:t>
      </w:r>
      <w:r>
        <w:rPr>
          <w:rFonts w:hint="eastAsia"/>
          <w:noProof/>
          <w:rtl/>
        </w:rPr>
        <w:t>سلمة</w:t>
      </w:r>
      <w:r>
        <w:rPr>
          <w:noProof/>
          <w:rtl/>
        </w:rPr>
        <w:t xml:space="preserve"> </w:t>
      </w:r>
      <w:r>
        <w:rPr>
          <w:rFonts w:hint="eastAsia"/>
          <w:noProof/>
          <w:rtl/>
        </w:rPr>
        <w:t>بن</w:t>
      </w:r>
      <w:r>
        <w:rPr>
          <w:noProof/>
          <w:rtl/>
        </w:rPr>
        <w:t xml:space="preserve"> </w:t>
      </w:r>
      <w:r>
        <w:rPr>
          <w:rFonts w:hint="eastAsia"/>
          <w:noProof/>
          <w:rtl/>
        </w:rPr>
        <w:t>خالد</w:t>
      </w:r>
      <w:r>
        <w:rPr>
          <w:noProof/>
          <w:rtl/>
        </w:rPr>
        <w:t xml:space="preserve"> </w:t>
      </w:r>
      <w:r>
        <w:rPr>
          <w:rFonts w:hint="eastAsia"/>
          <w:noProof/>
          <w:rtl/>
        </w:rPr>
        <w:t>بن</w:t>
      </w:r>
      <w:r>
        <w:rPr>
          <w:noProof/>
          <w:rtl/>
        </w:rPr>
        <w:t xml:space="preserve"> </w:t>
      </w:r>
      <w:r>
        <w:rPr>
          <w:rFonts w:hint="eastAsia"/>
          <w:noProof/>
          <w:rtl/>
        </w:rPr>
        <w:t>عدي</w:t>
      </w:r>
      <w:r>
        <w:rPr>
          <w:noProof/>
          <w:rtl/>
        </w:rPr>
        <w:t xml:space="preserve"> </w:t>
      </w:r>
      <w:r>
        <w:rPr>
          <w:rFonts w:hint="eastAsia"/>
          <w:noProof/>
          <w:rtl/>
        </w:rPr>
        <w:t>بن</w:t>
      </w:r>
      <w:r>
        <w:rPr>
          <w:noProof/>
          <w:rtl/>
        </w:rPr>
        <w:t xml:space="preserve"> </w:t>
      </w:r>
      <w:r>
        <w:rPr>
          <w:rFonts w:hint="eastAsia"/>
          <w:noProof/>
          <w:rtl/>
        </w:rPr>
        <w:t>مجدعة</w:t>
      </w:r>
      <w:r>
        <w:rPr>
          <w:noProof/>
          <w:rtl/>
        </w:rPr>
        <w:t xml:space="preserve"> </w:t>
      </w:r>
      <w:r>
        <w:rPr>
          <w:rFonts w:hint="eastAsia"/>
          <w:noProof/>
          <w:rtl/>
        </w:rPr>
        <w:t>الأوسي</w:t>
      </w:r>
      <w:r>
        <w:rPr>
          <w:noProof/>
          <w:rtl/>
        </w:rPr>
        <w:t xml:space="preserve"> </w:t>
      </w:r>
      <w:r>
        <w:rPr>
          <w:rFonts w:hint="eastAsia"/>
          <w:noProof/>
          <w:rtl/>
        </w:rPr>
        <w:t>الأنصاري</w:t>
      </w:r>
      <w:r>
        <w:rPr>
          <w:noProof/>
          <w:rtl/>
          <w:lang w:bidi="ar-EG"/>
        </w:rPr>
        <w:tab/>
        <w:t>- 547 -</w:t>
      </w:r>
    </w:p>
    <w:p w:rsidR="002E42C4" w:rsidRDefault="002E42C4">
      <w:pPr>
        <w:pStyle w:val="Index2"/>
        <w:tabs>
          <w:tab w:val="right" w:leader="dot" w:pos="7359"/>
        </w:tabs>
        <w:rPr>
          <w:noProof/>
          <w:rtl/>
          <w:lang w:bidi="ar-EG"/>
        </w:rPr>
      </w:pPr>
      <w:r>
        <w:rPr>
          <w:rFonts w:hint="eastAsia"/>
          <w:noProof/>
          <w:rtl/>
        </w:rPr>
        <w:t>يعقوب</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البروسوي</w:t>
      </w:r>
      <w:r>
        <w:rPr>
          <w:noProof/>
          <w:rtl/>
          <w:lang w:bidi="ar-EG"/>
        </w:rPr>
        <w:tab/>
        <w:t>- 536 -</w:t>
      </w:r>
    </w:p>
    <w:p w:rsidR="002E42C4" w:rsidRDefault="002E42C4">
      <w:pPr>
        <w:pStyle w:val="Index1"/>
        <w:tabs>
          <w:tab w:val="right" w:leader="dot" w:pos="7359"/>
        </w:tabs>
        <w:rPr>
          <w:noProof/>
          <w:rtl/>
          <w:lang w:bidi="ar-EG"/>
        </w:rPr>
      </w:pPr>
      <w:r>
        <w:rPr>
          <w:rFonts w:hint="eastAsia"/>
          <w:noProof/>
          <w:rtl/>
        </w:rPr>
        <w:t>فهرس</w:t>
      </w:r>
      <w:r>
        <w:rPr>
          <w:noProof/>
          <w:rtl/>
        </w:rPr>
        <w:t xml:space="preserve"> </w:t>
      </w:r>
      <w:r>
        <w:rPr>
          <w:rFonts w:hint="eastAsia"/>
          <w:noProof/>
          <w:rtl/>
        </w:rPr>
        <w:t>الحديث</w:t>
      </w:r>
    </w:p>
    <w:p w:rsidR="002E42C4" w:rsidRDefault="002E42C4">
      <w:pPr>
        <w:pStyle w:val="Index2"/>
        <w:tabs>
          <w:tab w:val="right" w:leader="dot" w:pos="7359"/>
        </w:tabs>
        <w:rPr>
          <w:noProof/>
          <w:rtl/>
          <w:lang w:bidi="ar-EG"/>
        </w:rPr>
      </w:pPr>
      <w:r>
        <w:rPr>
          <w:rFonts w:hint="eastAsia"/>
          <w:noProof/>
          <w:rtl/>
        </w:rPr>
        <w:t>إذا</w:t>
      </w:r>
      <w:r>
        <w:rPr>
          <w:noProof/>
          <w:rtl/>
        </w:rPr>
        <w:t xml:space="preserve"> </w:t>
      </w:r>
      <w:r>
        <w:rPr>
          <w:rFonts w:hint="eastAsia"/>
          <w:noProof/>
          <w:rtl/>
        </w:rPr>
        <w:t>خرج</w:t>
      </w:r>
      <w:r>
        <w:rPr>
          <w:noProof/>
          <w:rtl/>
        </w:rPr>
        <w:t xml:space="preserve"> </w:t>
      </w:r>
      <w:r>
        <w:rPr>
          <w:rFonts w:hint="eastAsia"/>
          <w:noProof/>
          <w:rtl/>
        </w:rPr>
        <w:t>ثلاثة</w:t>
      </w:r>
      <w:r>
        <w:rPr>
          <w:noProof/>
          <w:rtl/>
        </w:rPr>
        <w:t xml:space="preserve"> </w:t>
      </w:r>
      <w:r>
        <w:rPr>
          <w:rFonts w:hint="eastAsia"/>
          <w:noProof/>
          <w:rtl/>
        </w:rPr>
        <w:t>في</w:t>
      </w:r>
      <w:r>
        <w:rPr>
          <w:noProof/>
          <w:rtl/>
        </w:rPr>
        <w:t xml:space="preserve"> </w:t>
      </w:r>
      <w:r>
        <w:rPr>
          <w:rFonts w:hint="eastAsia"/>
          <w:noProof/>
          <w:rtl/>
        </w:rPr>
        <w:t>سفر</w:t>
      </w:r>
      <w:r>
        <w:rPr>
          <w:noProof/>
          <w:rtl/>
          <w:lang w:bidi="ar-EG"/>
        </w:rPr>
        <w:tab/>
        <w:t>- 479 -</w:t>
      </w:r>
    </w:p>
    <w:p w:rsidR="002E42C4" w:rsidRDefault="002E42C4">
      <w:pPr>
        <w:pStyle w:val="Index2"/>
        <w:tabs>
          <w:tab w:val="right" w:leader="dot" w:pos="7359"/>
        </w:tabs>
        <w:rPr>
          <w:noProof/>
          <w:rtl/>
          <w:lang w:bidi="ar-EG"/>
        </w:rPr>
      </w:pPr>
      <w:r>
        <w:rPr>
          <w:rFonts w:hint="eastAsia"/>
          <w:noProof/>
          <w:rtl/>
        </w:rPr>
        <w:t>اسمعوا</w:t>
      </w:r>
      <w:r>
        <w:rPr>
          <w:noProof/>
          <w:rtl/>
        </w:rPr>
        <w:t xml:space="preserve"> </w:t>
      </w:r>
      <w:r>
        <w:rPr>
          <w:rFonts w:hint="eastAsia"/>
          <w:noProof/>
          <w:rtl/>
        </w:rPr>
        <w:t>وأطيعوا</w:t>
      </w:r>
      <w:r>
        <w:rPr>
          <w:noProof/>
          <w:rtl/>
        </w:rPr>
        <w:t xml:space="preserve"> </w:t>
      </w:r>
      <w:r>
        <w:rPr>
          <w:rFonts w:hint="eastAsia"/>
          <w:noProof/>
          <w:rtl/>
        </w:rPr>
        <w:t>وإن</w:t>
      </w:r>
      <w:r>
        <w:rPr>
          <w:noProof/>
          <w:rtl/>
        </w:rPr>
        <w:t xml:space="preserve"> </w:t>
      </w:r>
      <w:r>
        <w:rPr>
          <w:rFonts w:hint="eastAsia"/>
          <w:noProof/>
          <w:rtl/>
        </w:rPr>
        <w:t>اُستعمل</w:t>
      </w:r>
      <w:r>
        <w:rPr>
          <w:noProof/>
          <w:rtl/>
          <w:lang w:bidi="ar-EG"/>
        </w:rPr>
        <w:tab/>
        <w:t>- 489 -</w:t>
      </w:r>
    </w:p>
    <w:p w:rsidR="002E42C4" w:rsidRDefault="002E42C4">
      <w:pPr>
        <w:pStyle w:val="Index2"/>
        <w:tabs>
          <w:tab w:val="right" w:leader="dot" w:pos="7359"/>
        </w:tabs>
        <w:rPr>
          <w:noProof/>
          <w:rtl/>
          <w:lang w:bidi="ar-EG"/>
        </w:rPr>
      </w:pPr>
      <w:r>
        <w:rPr>
          <w:rFonts w:hint="eastAsia"/>
          <w:noProof/>
          <w:rtl/>
        </w:rPr>
        <w:t>الأئمة</w:t>
      </w:r>
      <w:r>
        <w:rPr>
          <w:noProof/>
          <w:rtl/>
        </w:rPr>
        <w:t xml:space="preserve"> </w:t>
      </w:r>
      <w:r>
        <w:rPr>
          <w:rFonts w:hint="eastAsia"/>
          <w:noProof/>
          <w:rtl/>
        </w:rPr>
        <w:t>من</w:t>
      </w:r>
      <w:r>
        <w:rPr>
          <w:noProof/>
          <w:rtl/>
        </w:rPr>
        <w:t xml:space="preserve"> </w:t>
      </w:r>
      <w:r>
        <w:rPr>
          <w:rFonts w:hint="eastAsia"/>
          <w:noProof/>
          <w:rtl/>
        </w:rPr>
        <w:t>قريش</w:t>
      </w:r>
      <w:r>
        <w:rPr>
          <w:noProof/>
          <w:rtl/>
          <w:lang w:bidi="ar-EG"/>
        </w:rPr>
        <w:tab/>
        <w:t>- 495 -, - 499 -, - 537 -, - 538 -</w:t>
      </w:r>
    </w:p>
    <w:p w:rsidR="002E42C4" w:rsidRDefault="002E42C4">
      <w:pPr>
        <w:pStyle w:val="Index2"/>
        <w:tabs>
          <w:tab w:val="right" w:leader="dot" w:pos="7359"/>
        </w:tabs>
        <w:rPr>
          <w:noProof/>
          <w:rtl/>
          <w:lang w:bidi="ar-EG"/>
        </w:rPr>
      </w:pPr>
      <w:r>
        <w:rPr>
          <w:rFonts w:hint="eastAsia"/>
          <w:noProof/>
          <w:rtl/>
        </w:rPr>
        <w:t>السّمع</w:t>
      </w:r>
      <w:r>
        <w:rPr>
          <w:noProof/>
          <w:rtl/>
        </w:rPr>
        <w:t xml:space="preserve"> </w:t>
      </w:r>
      <w:r>
        <w:rPr>
          <w:rFonts w:hint="eastAsia"/>
          <w:noProof/>
          <w:rtl/>
        </w:rPr>
        <w:t>وَالطّاعة</w:t>
      </w:r>
      <w:r>
        <w:rPr>
          <w:noProof/>
          <w:rtl/>
        </w:rPr>
        <w:t xml:space="preserve"> </w:t>
      </w:r>
      <w:r>
        <w:rPr>
          <w:rFonts w:hint="eastAsia"/>
          <w:noProof/>
          <w:rtl/>
        </w:rPr>
        <w:t>عَلَى</w:t>
      </w:r>
      <w:r>
        <w:rPr>
          <w:noProof/>
          <w:rtl/>
        </w:rPr>
        <w:t xml:space="preserve"> </w:t>
      </w:r>
      <w:r>
        <w:rPr>
          <w:rFonts w:hint="eastAsia"/>
          <w:noProof/>
          <w:rtl/>
        </w:rPr>
        <w:t>الْمَرْءِ</w:t>
      </w:r>
      <w:r>
        <w:rPr>
          <w:noProof/>
          <w:rtl/>
        </w:rPr>
        <w:t xml:space="preserve"> </w:t>
      </w:r>
      <w:r>
        <w:rPr>
          <w:rFonts w:hint="eastAsia"/>
          <w:noProof/>
          <w:rtl/>
        </w:rPr>
        <w:t>الْمُسْلِمِ</w:t>
      </w:r>
      <w:r>
        <w:rPr>
          <w:noProof/>
          <w:rtl/>
        </w:rPr>
        <w:t xml:space="preserve"> </w:t>
      </w:r>
      <w:r>
        <w:rPr>
          <w:rFonts w:hint="eastAsia"/>
          <w:noProof/>
          <w:rtl/>
        </w:rPr>
        <w:t>فِيمَا</w:t>
      </w:r>
      <w:r>
        <w:rPr>
          <w:noProof/>
          <w:rtl/>
        </w:rPr>
        <w:t xml:space="preserve"> </w:t>
      </w:r>
      <w:r>
        <w:rPr>
          <w:rFonts w:hint="eastAsia"/>
          <w:noProof/>
          <w:rtl/>
        </w:rPr>
        <w:t>أَحَبَّ</w:t>
      </w:r>
      <w:r>
        <w:rPr>
          <w:noProof/>
          <w:rtl/>
          <w:lang w:bidi="ar-EG"/>
        </w:rPr>
        <w:tab/>
        <w:t>- 525 -</w:t>
      </w:r>
    </w:p>
    <w:p w:rsidR="002E42C4" w:rsidRDefault="002E42C4">
      <w:pPr>
        <w:pStyle w:val="Index2"/>
        <w:tabs>
          <w:tab w:val="right" w:leader="dot" w:pos="7359"/>
        </w:tabs>
        <w:rPr>
          <w:noProof/>
          <w:rtl/>
          <w:lang w:bidi="ar-EG"/>
        </w:rPr>
      </w:pPr>
      <w:r>
        <w:rPr>
          <w:rFonts w:hint="eastAsia"/>
          <w:noProof/>
          <w:rtl/>
        </w:rPr>
        <w:lastRenderedPageBreak/>
        <w:t>النّاس</w:t>
      </w:r>
      <w:r>
        <w:rPr>
          <w:noProof/>
          <w:rtl/>
        </w:rPr>
        <w:t xml:space="preserve"> </w:t>
      </w:r>
      <w:r>
        <w:rPr>
          <w:rFonts w:hint="eastAsia"/>
          <w:noProof/>
          <w:rtl/>
        </w:rPr>
        <w:t>تبع</w:t>
      </w:r>
      <w:r>
        <w:rPr>
          <w:noProof/>
          <w:rtl/>
        </w:rPr>
        <w:t xml:space="preserve"> </w:t>
      </w:r>
      <w:r>
        <w:rPr>
          <w:rFonts w:hint="eastAsia"/>
          <w:noProof/>
          <w:rtl/>
        </w:rPr>
        <w:t>لقريش</w:t>
      </w:r>
      <w:r>
        <w:rPr>
          <w:noProof/>
          <w:rtl/>
        </w:rPr>
        <w:t xml:space="preserve"> </w:t>
      </w:r>
      <w:r>
        <w:rPr>
          <w:rFonts w:hint="eastAsia"/>
          <w:noProof/>
          <w:rtl/>
        </w:rPr>
        <w:t>في</w:t>
      </w:r>
      <w:r>
        <w:rPr>
          <w:noProof/>
          <w:rtl/>
        </w:rPr>
        <w:t xml:space="preserve"> </w:t>
      </w:r>
      <w:r>
        <w:rPr>
          <w:rFonts w:hint="eastAsia"/>
          <w:noProof/>
          <w:rtl/>
        </w:rPr>
        <w:t>هذا</w:t>
      </w:r>
      <w:r>
        <w:rPr>
          <w:noProof/>
          <w:rtl/>
        </w:rPr>
        <w:t xml:space="preserve"> </w:t>
      </w:r>
      <w:r>
        <w:rPr>
          <w:rFonts w:hint="eastAsia"/>
          <w:noProof/>
          <w:rtl/>
        </w:rPr>
        <w:t>الشأن</w:t>
      </w:r>
      <w:r>
        <w:rPr>
          <w:noProof/>
          <w:rtl/>
          <w:lang w:bidi="ar-EG"/>
        </w:rPr>
        <w:tab/>
        <w:t>- 499 -</w:t>
      </w:r>
    </w:p>
    <w:p w:rsidR="002E42C4" w:rsidRDefault="002E42C4">
      <w:pPr>
        <w:pStyle w:val="Index2"/>
        <w:tabs>
          <w:tab w:val="right" w:leader="dot" w:pos="7359"/>
        </w:tabs>
        <w:rPr>
          <w:noProof/>
          <w:rtl/>
          <w:lang w:bidi="ar-EG"/>
        </w:rPr>
      </w:pPr>
      <w:r>
        <w:rPr>
          <w:rFonts w:hint="eastAsia"/>
          <w:noProof/>
          <w:rtl/>
        </w:rPr>
        <w:t>إن</w:t>
      </w:r>
      <w:r>
        <w:rPr>
          <w:noProof/>
          <w:rtl/>
        </w:rPr>
        <w:t xml:space="preserve"> </w:t>
      </w:r>
      <w:r>
        <w:rPr>
          <w:rFonts w:hint="eastAsia"/>
          <w:noProof/>
          <w:rtl/>
        </w:rPr>
        <w:t>الشيطان</w:t>
      </w:r>
      <w:r>
        <w:rPr>
          <w:noProof/>
          <w:rtl/>
        </w:rPr>
        <w:t xml:space="preserve"> </w:t>
      </w:r>
      <w:r>
        <w:rPr>
          <w:rFonts w:hint="eastAsia"/>
          <w:noProof/>
          <w:rtl/>
        </w:rPr>
        <w:t>ذئب</w:t>
      </w:r>
      <w:r>
        <w:rPr>
          <w:noProof/>
          <w:rtl/>
        </w:rPr>
        <w:t xml:space="preserve"> </w:t>
      </w:r>
      <w:r>
        <w:rPr>
          <w:rFonts w:hint="eastAsia"/>
          <w:noProof/>
          <w:rtl/>
        </w:rPr>
        <w:t>الإنسان</w:t>
      </w:r>
      <w:r>
        <w:rPr>
          <w:noProof/>
          <w:rtl/>
          <w:lang w:bidi="ar-EG"/>
        </w:rPr>
        <w:tab/>
        <w:t>- 541 -</w:t>
      </w:r>
    </w:p>
    <w:p w:rsidR="002E42C4" w:rsidRDefault="002E42C4">
      <w:pPr>
        <w:pStyle w:val="Index2"/>
        <w:tabs>
          <w:tab w:val="right" w:leader="dot" w:pos="7359"/>
        </w:tabs>
        <w:rPr>
          <w:noProof/>
          <w:rtl/>
          <w:lang w:bidi="ar-EG"/>
        </w:rPr>
      </w:pPr>
      <w:r>
        <w:rPr>
          <w:rFonts w:hint="eastAsia"/>
          <w:noProof/>
          <w:rtl/>
        </w:rPr>
        <w:t>إن</w:t>
      </w:r>
      <w:r>
        <w:rPr>
          <w:noProof/>
          <w:rtl/>
        </w:rPr>
        <w:t xml:space="preserve"> </w:t>
      </w:r>
      <w:r>
        <w:rPr>
          <w:rFonts w:hint="eastAsia"/>
          <w:noProof/>
          <w:rtl/>
        </w:rPr>
        <w:t>خليلي</w:t>
      </w:r>
      <w:r>
        <w:rPr>
          <w:noProof/>
          <w:rtl/>
        </w:rPr>
        <w:t xml:space="preserve"> </w:t>
      </w:r>
      <w:r>
        <w:rPr>
          <w:rFonts w:hint="eastAsia"/>
          <w:noProof/>
          <w:rtl/>
        </w:rPr>
        <w:t>أوصاني</w:t>
      </w:r>
      <w:r>
        <w:rPr>
          <w:noProof/>
          <w:rtl/>
        </w:rPr>
        <w:t xml:space="preserve"> </w:t>
      </w:r>
      <w:r>
        <w:rPr>
          <w:rFonts w:hint="eastAsia"/>
          <w:noProof/>
          <w:rtl/>
        </w:rPr>
        <w:t>أن</w:t>
      </w:r>
      <w:r>
        <w:rPr>
          <w:noProof/>
          <w:rtl/>
        </w:rPr>
        <w:t xml:space="preserve"> </w:t>
      </w:r>
      <w:r>
        <w:rPr>
          <w:rFonts w:hint="eastAsia"/>
          <w:noProof/>
          <w:rtl/>
        </w:rPr>
        <w:t>أسمع</w:t>
      </w:r>
      <w:r>
        <w:rPr>
          <w:noProof/>
          <w:rtl/>
          <w:lang w:bidi="ar-EG"/>
        </w:rPr>
        <w:tab/>
        <w:t>- 498 -</w:t>
      </w:r>
    </w:p>
    <w:p w:rsidR="002E42C4" w:rsidRDefault="002E42C4">
      <w:pPr>
        <w:pStyle w:val="Index2"/>
        <w:tabs>
          <w:tab w:val="right" w:leader="dot" w:pos="7359"/>
        </w:tabs>
        <w:rPr>
          <w:noProof/>
          <w:rtl/>
          <w:lang w:bidi="ar-EG"/>
        </w:rPr>
      </w:pPr>
      <w:r>
        <w:rPr>
          <w:rFonts w:hint="eastAsia"/>
          <w:noProof/>
          <w:rtl/>
        </w:rPr>
        <w:t>إن</w:t>
      </w:r>
      <w:r>
        <w:rPr>
          <w:noProof/>
          <w:rtl/>
        </w:rPr>
        <w:t xml:space="preserve"> </w:t>
      </w:r>
      <w:r>
        <w:rPr>
          <w:rFonts w:hint="eastAsia"/>
          <w:noProof/>
          <w:rtl/>
        </w:rPr>
        <w:t>هذا</w:t>
      </w:r>
      <w:r>
        <w:rPr>
          <w:noProof/>
          <w:rtl/>
        </w:rPr>
        <w:t xml:space="preserve"> </w:t>
      </w:r>
      <w:r>
        <w:rPr>
          <w:rFonts w:hint="eastAsia"/>
          <w:noProof/>
          <w:rtl/>
        </w:rPr>
        <w:t>الأمر</w:t>
      </w:r>
      <w:r>
        <w:rPr>
          <w:noProof/>
          <w:rtl/>
        </w:rPr>
        <w:t xml:space="preserve"> </w:t>
      </w:r>
      <w:r>
        <w:rPr>
          <w:rFonts w:hint="eastAsia"/>
          <w:noProof/>
          <w:rtl/>
        </w:rPr>
        <w:t>في</w:t>
      </w:r>
      <w:r>
        <w:rPr>
          <w:noProof/>
          <w:rtl/>
        </w:rPr>
        <w:t xml:space="preserve"> </w:t>
      </w:r>
      <w:r>
        <w:rPr>
          <w:rFonts w:hint="eastAsia"/>
          <w:noProof/>
          <w:rtl/>
        </w:rPr>
        <w:t>قريش</w:t>
      </w:r>
      <w:r>
        <w:rPr>
          <w:noProof/>
          <w:rtl/>
        </w:rPr>
        <w:t xml:space="preserve"> </w:t>
      </w:r>
      <w:r>
        <w:rPr>
          <w:rFonts w:hint="eastAsia"/>
          <w:noProof/>
          <w:rtl/>
        </w:rPr>
        <w:t>لا</w:t>
      </w:r>
      <w:r>
        <w:rPr>
          <w:noProof/>
          <w:rtl/>
        </w:rPr>
        <w:t xml:space="preserve"> </w:t>
      </w:r>
      <w:r>
        <w:rPr>
          <w:rFonts w:hint="eastAsia"/>
          <w:noProof/>
          <w:rtl/>
        </w:rPr>
        <w:t>يعاديهم</w:t>
      </w:r>
      <w:r>
        <w:rPr>
          <w:noProof/>
          <w:rtl/>
          <w:lang w:bidi="ar-EG"/>
        </w:rPr>
        <w:tab/>
        <w:t>- 499 -</w:t>
      </w:r>
    </w:p>
    <w:p w:rsidR="002E42C4" w:rsidRDefault="002E42C4">
      <w:pPr>
        <w:pStyle w:val="Index2"/>
        <w:tabs>
          <w:tab w:val="right" w:leader="dot" w:pos="7359"/>
        </w:tabs>
        <w:rPr>
          <w:noProof/>
          <w:rtl/>
          <w:lang w:bidi="ar-EG"/>
        </w:rPr>
      </w:pPr>
      <w:r>
        <w:rPr>
          <w:rFonts w:hint="eastAsia"/>
          <w:noProof/>
          <w:rtl/>
        </w:rPr>
        <w:t>تطاوعا</w:t>
      </w:r>
      <w:r>
        <w:rPr>
          <w:noProof/>
          <w:rtl/>
        </w:rPr>
        <w:t xml:space="preserve"> </w:t>
      </w:r>
      <w:r>
        <w:rPr>
          <w:rFonts w:hint="eastAsia"/>
          <w:noProof/>
          <w:rtl/>
        </w:rPr>
        <w:t>ولا</w:t>
      </w:r>
      <w:r>
        <w:rPr>
          <w:noProof/>
          <w:rtl/>
        </w:rPr>
        <w:t xml:space="preserve"> </w:t>
      </w:r>
      <w:r>
        <w:rPr>
          <w:rFonts w:hint="eastAsia"/>
          <w:noProof/>
          <w:rtl/>
        </w:rPr>
        <w:t>تختلفا</w:t>
      </w:r>
      <w:r>
        <w:rPr>
          <w:noProof/>
          <w:rtl/>
          <w:lang w:bidi="ar-EG"/>
        </w:rPr>
        <w:tab/>
        <w:t>- 523 -</w:t>
      </w:r>
    </w:p>
    <w:p w:rsidR="002E42C4" w:rsidRDefault="002E42C4">
      <w:pPr>
        <w:pStyle w:val="Index2"/>
        <w:tabs>
          <w:tab w:val="right" w:leader="dot" w:pos="7359"/>
        </w:tabs>
        <w:rPr>
          <w:noProof/>
          <w:rtl/>
          <w:lang w:bidi="ar-EG"/>
        </w:rPr>
      </w:pPr>
      <w:r>
        <w:rPr>
          <w:rFonts w:hint="eastAsia"/>
          <w:noProof/>
          <w:rtl/>
        </w:rPr>
        <w:t>خِيَارُ</w:t>
      </w:r>
      <w:r>
        <w:rPr>
          <w:noProof/>
          <w:rtl/>
        </w:rPr>
        <w:t xml:space="preserve"> </w:t>
      </w:r>
      <w:r>
        <w:rPr>
          <w:rFonts w:hint="eastAsia"/>
          <w:noProof/>
          <w:rtl/>
        </w:rPr>
        <w:t>أَئِمَّتِكُمُ</w:t>
      </w:r>
      <w:r>
        <w:rPr>
          <w:noProof/>
          <w:rtl/>
        </w:rPr>
        <w:t xml:space="preserve"> </w:t>
      </w:r>
      <w:r>
        <w:rPr>
          <w:rFonts w:hint="eastAsia"/>
          <w:noProof/>
          <w:rtl/>
        </w:rPr>
        <w:t>الَّذِينَ</w:t>
      </w:r>
      <w:r>
        <w:rPr>
          <w:noProof/>
          <w:rtl/>
        </w:rPr>
        <w:t xml:space="preserve"> </w:t>
      </w:r>
      <w:r>
        <w:rPr>
          <w:rFonts w:hint="eastAsia"/>
          <w:noProof/>
          <w:rtl/>
        </w:rPr>
        <w:t>تُحِبُّونَهُمْ</w:t>
      </w:r>
      <w:r>
        <w:rPr>
          <w:noProof/>
          <w:rtl/>
        </w:rPr>
        <w:t xml:space="preserve"> </w:t>
      </w:r>
      <w:r>
        <w:rPr>
          <w:rFonts w:hint="eastAsia"/>
          <w:noProof/>
          <w:rtl/>
        </w:rPr>
        <w:t>وَيُحِبُّونَكُمْ</w:t>
      </w:r>
      <w:r>
        <w:rPr>
          <w:noProof/>
          <w:rtl/>
          <w:lang w:bidi="ar-EG"/>
        </w:rPr>
        <w:tab/>
        <w:t>- 534 -</w:t>
      </w:r>
    </w:p>
    <w:p w:rsidR="002E42C4" w:rsidRDefault="002E42C4">
      <w:pPr>
        <w:pStyle w:val="Index2"/>
        <w:tabs>
          <w:tab w:val="right" w:leader="dot" w:pos="7359"/>
        </w:tabs>
        <w:rPr>
          <w:noProof/>
          <w:rtl/>
          <w:lang w:bidi="ar-EG"/>
        </w:rPr>
      </w:pPr>
      <w:r>
        <w:rPr>
          <w:rFonts w:hint="eastAsia"/>
          <w:noProof/>
          <w:rtl/>
        </w:rPr>
        <w:t>دَعَانَا</w:t>
      </w:r>
      <w:r>
        <w:rPr>
          <w:noProof/>
          <w:rtl/>
        </w:rPr>
        <w:t xml:space="preserve"> </w:t>
      </w:r>
      <w:r>
        <w:rPr>
          <w:rFonts w:hint="eastAsia"/>
          <w:noProof/>
          <w:rtl/>
        </w:rPr>
        <w:t>النَّبِيُّ</w:t>
      </w:r>
      <w:r>
        <w:rPr>
          <w:noProof/>
          <w:rtl/>
        </w:rPr>
        <w:t xml:space="preserve"> </w:t>
      </w:r>
      <w:r>
        <w:rPr>
          <w:rFonts w:hint="eastAsia"/>
          <w:noProof/>
          <w:rtl/>
        </w:rPr>
        <w:t>صلى</w:t>
      </w:r>
      <w:r>
        <w:rPr>
          <w:noProof/>
          <w:rtl/>
        </w:rPr>
        <w:t xml:space="preserve"> </w:t>
      </w:r>
      <w:r>
        <w:rPr>
          <w:rFonts w:hint="eastAsia"/>
          <w:noProof/>
          <w:rtl/>
        </w:rPr>
        <w:t>الله</w:t>
      </w:r>
      <w:r>
        <w:rPr>
          <w:noProof/>
          <w:rtl/>
        </w:rPr>
        <w:t xml:space="preserve"> </w:t>
      </w:r>
      <w:r>
        <w:rPr>
          <w:rFonts w:hint="eastAsia"/>
          <w:noProof/>
          <w:rtl/>
        </w:rPr>
        <w:t>عليه</w:t>
      </w:r>
      <w:r>
        <w:rPr>
          <w:noProof/>
          <w:rtl/>
        </w:rPr>
        <w:t xml:space="preserve"> </w:t>
      </w:r>
      <w:r>
        <w:rPr>
          <w:rFonts w:hint="eastAsia"/>
          <w:noProof/>
          <w:rtl/>
        </w:rPr>
        <w:t>وسلم</w:t>
      </w:r>
      <w:r>
        <w:rPr>
          <w:noProof/>
          <w:rtl/>
        </w:rPr>
        <w:t xml:space="preserve"> </w:t>
      </w:r>
      <w:r>
        <w:rPr>
          <w:rFonts w:hint="eastAsia"/>
          <w:noProof/>
          <w:rtl/>
        </w:rPr>
        <w:t>فَبَايَعْنَاهُ،</w:t>
      </w:r>
      <w:r>
        <w:rPr>
          <w:noProof/>
          <w:rtl/>
        </w:rPr>
        <w:t xml:space="preserve"> </w:t>
      </w:r>
      <w:r>
        <w:rPr>
          <w:rFonts w:hint="eastAsia"/>
          <w:noProof/>
          <w:rtl/>
        </w:rPr>
        <w:t>فَقَالَ</w:t>
      </w:r>
      <w:r>
        <w:rPr>
          <w:noProof/>
          <w:rtl/>
          <w:lang w:bidi="ar-EG"/>
        </w:rPr>
        <w:tab/>
        <w:t>- 533 -</w:t>
      </w:r>
    </w:p>
    <w:p w:rsidR="002E42C4" w:rsidRDefault="002E42C4">
      <w:pPr>
        <w:pStyle w:val="Index2"/>
        <w:tabs>
          <w:tab w:val="right" w:leader="dot" w:pos="7359"/>
        </w:tabs>
        <w:rPr>
          <w:noProof/>
          <w:rtl/>
          <w:lang w:bidi="ar-EG"/>
        </w:rPr>
      </w:pPr>
      <w:r>
        <w:rPr>
          <w:rFonts w:hint="eastAsia"/>
          <w:noProof/>
          <w:rtl/>
        </w:rPr>
        <w:t>صلوا</w:t>
      </w:r>
      <w:r>
        <w:rPr>
          <w:noProof/>
          <w:rtl/>
        </w:rPr>
        <w:t xml:space="preserve"> </w:t>
      </w:r>
      <w:r>
        <w:rPr>
          <w:rFonts w:hint="eastAsia"/>
          <w:noProof/>
          <w:rtl/>
        </w:rPr>
        <w:t>خلف</w:t>
      </w:r>
      <w:r>
        <w:rPr>
          <w:noProof/>
          <w:rtl/>
        </w:rPr>
        <w:t xml:space="preserve"> </w:t>
      </w:r>
      <w:r>
        <w:rPr>
          <w:rFonts w:hint="eastAsia"/>
          <w:noProof/>
          <w:rtl/>
        </w:rPr>
        <w:t>كلّ</w:t>
      </w:r>
      <w:r>
        <w:rPr>
          <w:noProof/>
          <w:rtl/>
        </w:rPr>
        <w:t xml:space="preserve"> </w:t>
      </w:r>
      <w:r>
        <w:rPr>
          <w:rFonts w:hint="eastAsia"/>
          <w:noProof/>
          <w:rtl/>
        </w:rPr>
        <w:t>بر</w:t>
      </w:r>
      <w:r>
        <w:rPr>
          <w:noProof/>
          <w:rtl/>
          <w:lang w:bidi="ar-EG"/>
        </w:rPr>
        <w:tab/>
        <w:t>- 507 -</w:t>
      </w:r>
    </w:p>
    <w:p w:rsidR="002E42C4" w:rsidRDefault="002E42C4">
      <w:pPr>
        <w:pStyle w:val="Index2"/>
        <w:tabs>
          <w:tab w:val="right" w:leader="dot" w:pos="7359"/>
        </w:tabs>
        <w:rPr>
          <w:noProof/>
          <w:rtl/>
          <w:lang w:bidi="ar-EG"/>
        </w:rPr>
      </w:pPr>
      <w:r>
        <w:rPr>
          <w:rFonts w:hint="eastAsia"/>
          <w:noProof/>
          <w:rtl/>
        </w:rPr>
        <w:t>عليكم</w:t>
      </w:r>
      <w:r>
        <w:rPr>
          <w:noProof/>
          <w:rtl/>
        </w:rPr>
        <w:t xml:space="preserve"> </w:t>
      </w:r>
      <w:r>
        <w:rPr>
          <w:rFonts w:hint="eastAsia"/>
          <w:noProof/>
          <w:rtl/>
        </w:rPr>
        <w:t>بسنتي</w:t>
      </w:r>
      <w:r>
        <w:rPr>
          <w:noProof/>
          <w:rtl/>
        </w:rPr>
        <w:t xml:space="preserve"> </w:t>
      </w:r>
      <w:r>
        <w:rPr>
          <w:rFonts w:hint="eastAsia"/>
          <w:noProof/>
          <w:rtl/>
        </w:rPr>
        <w:t>وسنة</w:t>
      </w:r>
      <w:r>
        <w:rPr>
          <w:noProof/>
          <w:rtl/>
        </w:rPr>
        <w:t xml:space="preserve"> </w:t>
      </w:r>
      <w:r>
        <w:rPr>
          <w:rFonts w:hint="eastAsia"/>
          <w:noProof/>
          <w:rtl/>
        </w:rPr>
        <w:t>الخلفاء</w:t>
      </w:r>
      <w:r>
        <w:rPr>
          <w:noProof/>
          <w:rtl/>
        </w:rPr>
        <w:t xml:space="preserve"> </w:t>
      </w:r>
      <w:r>
        <w:rPr>
          <w:rFonts w:hint="eastAsia"/>
          <w:noProof/>
          <w:rtl/>
        </w:rPr>
        <w:t>الراشدين</w:t>
      </w:r>
      <w:r>
        <w:rPr>
          <w:noProof/>
          <w:rtl/>
          <w:lang w:bidi="ar-EG"/>
        </w:rPr>
        <w:tab/>
        <w:t>- 544 -</w:t>
      </w:r>
    </w:p>
    <w:p w:rsidR="002E42C4" w:rsidRDefault="002E42C4">
      <w:pPr>
        <w:pStyle w:val="Index2"/>
        <w:tabs>
          <w:tab w:val="right" w:leader="dot" w:pos="7359"/>
        </w:tabs>
        <w:rPr>
          <w:noProof/>
          <w:rtl/>
          <w:lang w:bidi="ar-EG"/>
        </w:rPr>
      </w:pPr>
      <w:r>
        <w:rPr>
          <w:rFonts w:hint="eastAsia"/>
          <w:noProof/>
          <w:rtl/>
        </w:rPr>
        <w:t>لا</w:t>
      </w:r>
      <w:r>
        <w:rPr>
          <w:noProof/>
          <w:rtl/>
        </w:rPr>
        <w:t xml:space="preserve"> </w:t>
      </w:r>
      <w:r>
        <w:rPr>
          <w:rFonts w:hint="eastAsia"/>
          <w:noProof/>
          <w:rtl/>
        </w:rPr>
        <w:t>تضرك</w:t>
      </w:r>
      <w:r>
        <w:rPr>
          <w:noProof/>
          <w:rtl/>
        </w:rPr>
        <w:t xml:space="preserve"> </w:t>
      </w:r>
      <w:r>
        <w:rPr>
          <w:rFonts w:hint="eastAsia"/>
          <w:noProof/>
          <w:rtl/>
        </w:rPr>
        <w:t>الفتنة</w:t>
      </w:r>
      <w:r>
        <w:rPr>
          <w:noProof/>
          <w:rtl/>
          <w:lang w:bidi="ar-EG"/>
        </w:rPr>
        <w:tab/>
        <w:t>- 547 -</w:t>
      </w:r>
    </w:p>
    <w:p w:rsidR="002E42C4" w:rsidRDefault="002E42C4">
      <w:pPr>
        <w:pStyle w:val="Index2"/>
        <w:tabs>
          <w:tab w:val="right" w:leader="dot" w:pos="7359"/>
        </w:tabs>
        <w:rPr>
          <w:noProof/>
          <w:rtl/>
          <w:lang w:bidi="ar-EG"/>
        </w:rPr>
      </w:pPr>
      <w:r>
        <w:rPr>
          <w:rFonts w:hint="eastAsia"/>
          <w:noProof/>
          <w:rtl/>
        </w:rPr>
        <w:t>لن</w:t>
      </w:r>
      <w:r>
        <w:rPr>
          <w:noProof/>
          <w:rtl/>
        </w:rPr>
        <w:t xml:space="preserve"> </w:t>
      </w:r>
      <w:r>
        <w:rPr>
          <w:rFonts w:hint="eastAsia"/>
          <w:noProof/>
          <w:rtl/>
        </w:rPr>
        <w:t>يفلح</w:t>
      </w:r>
      <w:r>
        <w:rPr>
          <w:noProof/>
          <w:rtl/>
        </w:rPr>
        <w:t xml:space="preserve"> </w:t>
      </w:r>
      <w:r>
        <w:rPr>
          <w:rFonts w:hint="eastAsia"/>
          <w:noProof/>
          <w:rtl/>
        </w:rPr>
        <w:t>قوم</w:t>
      </w:r>
      <w:r>
        <w:rPr>
          <w:noProof/>
          <w:rtl/>
        </w:rPr>
        <w:t xml:space="preserve"> </w:t>
      </w:r>
      <w:r>
        <w:rPr>
          <w:rFonts w:hint="eastAsia"/>
          <w:noProof/>
          <w:rtl/>
        </w:rPr>
        <w:t>ولوا</w:t>
      </w:r>
      <w:r>
        <w:rPr>
          <w:noProof/>
          <w:rtl/>
        </w:rPr>
        <w:t xml:space="preserve"> </w:t>
      </w:r>
      <w:r>
        <w:rPr>
          <w:rFonts w:hint="eastAsia"/>
          <w:noProof/>
          <w:rtl/>
        </w:rPr>
        <w:t>عليهم</w:t>
      </w:r>
      <w:r>
        <w:rPr>
          <w:noProof/>
          <w:rtl/>
          <w:lang w:bidi="ar-EG"/>
        </w:rPr>
        <w:tab/>
        <w:t>- 495 -</w:t>
      </w:r>
    </w:p>
    <w:p w:rsidR="002E42C4" w:rsidRDefault="002E42C4">
      <w:pPr>
        <w:pStyle w:val="Index2"/>
        <w:tabs>
          <w:tab w:val="right" w:leader="dot" w:pos="7359"/>
        </w:tabs>
        <w:rPr>
          <w:noProof/>
          <w:rtl/>
          <w:lang w:bidi="ar-EG"/>
        </w:rPr>
      </w:pPr>
      <w:r>
        <w:rPr>
          <w:rFonts w:hint="eastAsia"/>
          <w:noProof/>
          <w:rtl/>
        </w:rPr>
        <w:t>مَنْ</w:t>
      </w:r>
      <w:r>
        <w:rPr>
          <w:noProof/>
          <w:rtl/>
        </w:rPr>
        <w:t xml:space="preserve"> </w:t>
      </w:r>
      <w:r>
        <w:rPr>
          <w:rFonts w:hint="eastAsia"/>
          <w:noProof/>
          <w:rtl/>
        </w:rPr>
        <w:t>أَتَاكُمْ</w:t>
      </w:r>
      <w:r>
        <w:rPr>
          <w:noProof/>
          <w:rtl/>
        </w:rPr>
        <w:t xml:space="preserve"> </w:t>
      </w:r>
      <w:r>
        <w:rPr>
          <w:rFonts w:hint="eastAsia"/>
          <w:noProof/>
          <w:rtl/>
        </w:rPr>
        <w:t>وَأمركُمْ</w:t>
      </w:r>
      <w:r>
        <w:rPr>
          <w:noProof/>
          <w:rtl/>
        </w:rPr>
        <w:t xml:space="preserve"> </w:t>
      </w:r>
      <w:r>
        <w:rPr>
          <w:rFonts w:hint="eastAsia"/>
          <w:noProof/>
          <w:rtl/>
        </w:rPr>
        <w:t>جَمِيعٌ</w:t>
      </w:r>
      <w:r>
        <w:rPr>
          <w:noProof/>
          <w:rtl/>
        </w:rPr>
        <w:t xml:space="preserve"> </w:t>
      </w:r>
      <w:r>
        <w:rPr>
          <w:rFonts w:hint="eastAsia"/>
          <w:noProof/>
          <w:rtl/>
        </w:rPr>
        <w:t>عَلَى</w:t>
      </w:r>
      <w:r>
        <w:rPr>
          <w:noProof/>
          <w:rtl/>
          <w:lang w:bidi="ar-EG"/>
        </w:rPr>
        <w:tab/>
        <w:t>- 539 -</w:t>
      </w:r>
    </w:p>
    <w:p w:rsidR="002E42C4" w:rsidRDefault="002E42C4">
      <w:pPr>
        <w:pStyle w:val="Index2"/>
        <w:tabs>
          <w:tab w:val="right" w:leader="dot" w:pos="7359"/>
        </w:tabs>
        <w:rPr>
          <w:noProof/>
          <w:rtl/>
          <w:lang w:bidi="ar-EG"/>
        </w:rPr>
      </w:pPr>
      <w:r>
        <w:rPr>
          <w:rFonts w:hint="eastAsia"/>
          <w:noProof/>
          <w:rtl/>
        </w:rPr>
        <w:t>من</w:t>
      </w:r>
      <w:r>
        <w:rPr>
          <w:noProof/>
          <w:rtl/>
        </w:rPr>
        <w:t xml:space="preserve"> </w:t>
      </w:r>
      <w:r>
        <w:rPr>
          <w:rFonts w:hint="eastAsia"/>
          <w:noProof/>
          <w:rtl/>
        </w:rPr>
        <w:t>أطاعني</w:t>
      </w:r>
      <w:r>
        <w:rPr>
          <w:noProof/>
          <w:rtl/>
        </w:rPr>
        <w:t xml:space="preserve"> </w:t>
      </w:r>
      <w:r>
        <w:rPr>
          <w:rFonts w:hint="eastAsia"/>
          <w:noProof/>
          <w:rtl/>
        </w:rPr>
        <w:t>فقد</w:t>
      </w:r>
      <w:r>
        <w:rPr>
          <w:noProof/>
          <w:rtl/>
        </w:rPr>
        <w:t xml:space="preserve"> </w:t>
      </w:r>
      <w:r>
        <w:rPr>
          <w:rFonts w:hint="eastAsia"/>
          <w:noProof/>
          <w:rtl/>
        </w:rPr>
        <w:t>أطاع</w:t>
      </w:r>
      <w:r>
        <w:rPr>
          <w:noProof/>
          <w:rtl/>
        </w:rPr>
        <w:t xml:space="preserve"> </w:t>
      </w:r>
      <w:r>
        <w:rPr>
          <w:rFonts w:hint="eastAsia"/>
          <w:noProof/>
          <w:rtl/>
        </w:rPr>
        <w:t>الله</w:t>
      </w:r>
      <w:r>
        <w:rPr>
          <w:noProof/>
          <w:rtl/>
          <w:lang w:bidi="ar-EG"/>
        </w:rPr>
        <w:tab/>
        <w:t>- 524 -</w:t>
      </w:r>
    </w:p>
    <w:p w:rsidR="002E42C4" w:rsidRDefault="002E42C4">
      <w:pPr>
        <w:pStyle w:val="Index2"/>
        <w:tabs>
          <w:tab w:val="right" w:leader="dot" w:pos="7359"/>
        </w:tabs>
        <w:rPr>
          <w:noProof/>
          <w:rtl/>
          <w:lang w:bidi="ar-EG"/>
        </w:rPr>
      </w:pPr>
      <w:r>
        <w:rPr>
          <w:rFonts w:hint="eastAsia"/>
          <w:noProof/>
          <w:rtl/>
        </w:rPr>
        <w:t>مَنْ</w:t>
      </w:r>
      <w:r>
        <w:rPr>
          <w:noProof/>
          <w:rtl/>
        </w:rPr>
        <w:t xml:space="preserve"> </w:t>
      </w:r>
      <w:r>
        <w:rPr>
          <w:rFonts w:hint="eastAsia"/>
          <w:noProof/>
          <w:rtl/>
        </w:rPr>
        <w:t>بَايَعَ</w:t>
      </w:r>
      <w:r>
        <w:rPr>
          <w:noProof/>
          <w:rtl/>
        </w:rPr>
        <w:t xml:space="preserve"> </w:t>
      </w:r>
      <w:r>
        <w:rPr>
          <w:rFonts w:hint="eastAsia"/>
          <w:noProof/>
          <w:rtl/>
        </w:rPr>
        <w:t>إِمَامًا</w:t>
      </w:r>
      <w:r>
        <w:rPr>
          <w:noProof/>
          <w:rtl/>
        </w:rPr>
        <w:t xml:space="preserve"> </w:t>
      </w:r>
      <w:r>
        <w:rPr>
          <w:rFonts w:hint="eastAsia"/>
          <w:noProof/>
          <w:rtl/>
        </w:rPr>
        <w:t>فَأَعْطَاهُ</w:t>
      </w:r>
      <w:r>
        <w:rPr>
          <w:noProof/>
          <w:rtl/>
        </w:rPr>
        <w:t xml:space="preserve"> </w:t>
      </w:r>
      <w:r>
        <w:rPr>
          <w:rFonts w:hint="eastAsia"/>
          <w:noProof/>
          <w:rtl/>
        </w:rPr>
        <w:t>صَفْقَةَ</w:t>
      </w:r>
      <w:r>
        <w:rPr>
          <w:noProof/>
          <w:rtl/>
        </w:rPr>
        <w:t xml:space="preserve"> </w:t>
      </w:r>
      <w:r>
        <w:rPr>
          <w:rFonts w:hint="eastAsia"/>
          <w:noProof/>
          <w:rtl/>
        </w:rPr>
        <w:t>يَدِهِ</w:t>
      </w:r>
      <w:r>
        <w:rPr>
          <w:noProof/>
          <w:rtl/>
          <w:lang w:bidi="ar-EG"/>
        </w:rPr>
        <w:tab/>
        <w:t>- 539 -</w:t>
      </w:r>
    </w:p>
    <w:p w:rsidR="002E42C4" w:rsidRDefault="002E42C4">
      <w:pPr>
        <w:pStyle w:val="Index2"/>
        <w:tabs>
          <w:tab w:val="right" w:leader="dot" w:pos="7359"/>
        </w:tabs>
        <w:rPr>
          <w:noProof/>
          <w:rtl/>
          <w:lang w:bidi="ar-EG"/>
        </w:rPr>
      </w:pPr>
      <w:r>
        <w:rPr>
          <w:rFonts w:hint="eastAsia"/>
          <w:noProof/>
          <w:rtl/>
        </w:rPr>
        <w:t>مَنْ</w:t>
      </w:r>
      <w:r>
        <w:rPr>
          <w:noProof/>
          <w:rtl/>
        </w:rPr>
        <w:t xml:space="preserve"> </w:t>
      </w:r>
      <w:r>
        <w:rPr>
          <w:rFonts w:hint="eastAsia"/>
          <w:noProof/>
          <w:rtl/>
        </w:rPr>
        <w:t>خَلَعَ</w:t>
      </w:r>
      <w:r>
        <w:rPr>
          <w:noProof/>
          <w:rtl/>
        </w:rPr>
        <w:t xml:space="preserve"> </w:t>
      </w:r>
      <w:r>
        <w:rPr>
          <w:rFonts w:hint="eastAsia"/>
          <w:noProof/>
          <w:rtl/>
        </w:rPr>
        <w:t>يَدًا</w:t>
      </w:r>
      <w:r>
        <w:rPr>
          <w:noProof/>
          <w:rtl/>
        </w:rPr>
        <w:t xml:space="preserve"> </w:t>
      </w:r>
      <w:r>
        <w:rPr>
          <w:rFonts w:hint="eastAsia"/>
          <w:noProof/>
          <w:rtl/>
        </w:rPr>
        <w:t>مِنْ</w:t>
      </w:r>
      <w:r>
        <w:rPr>
          <w:noProof/>
          <w:rtl/>
        </w:rPr>
        <w:t xml:space="preserve"> </w:t>
      </w:r>
      <w:r>
        <w:rPr>
          <w:rFonts w:hint="eastAsia"/>
          <w:noProof/>
          <w:rtl/>
        </w:rPr>
        <w:t>طَاعَةٍ</w:t>
      </w:r>
      <w:r>
        <w:rPr>
          <w:noProof/>
          <w:rtl/>
          <w:lang w:bidi="ar-EG"/>
        </w:rPr>
        <w:tab/>
        <w:t>- 527 -</w:t>
      </w:r>
    </w:p>
    <w:p w:rsidR="002E42C4" w:rsidRDefault="002E42C4">
      <w:pPr>
        <w:pStyle w:val="Index2"/>
        <w:tabs>
          <w:tab w:val="right" w:leader="dot" w:pos="7359"/>
        </w:tabs>
        <w:rPr>
          <w:noProof/>
          <w:rtl/>
          <w:lang w:bidi="ar-EG"/>
        </w:rPr>
      </w:pPr>
      <w:r>
        <w:rPr>
          <w:rFonts w:hint="eastAsia"/>
          <w:noProof/>
          <w:rtl/>
        </w:rPr>
        <w:t>مَنْ</w:t>
      </w:r>
      <w:r>
        <w:rPr>
          <w:noProof/>
          <w:rtl/>
        </w:rPr>
        <w:t xml:space="preserve"> </w:t>
      </w:r>
      <w:r>
        <w:rPr>
          <w:rFonts w:hint="eastAsia"/>
          <w:noProof/>
          <w:rtl/>
        </w:rPr>
        <w:t>فَارَقَ</w:t>
      </w:r>
      <w:r>
        <w:rPr>
          <w:noProof/>
          <w:rtl/>
        </w:rPr>
        <w:t xml:space="preserve"> </w:t>
      </w:r>
      <w:r>
        <w:rPr>
          <w:rFonts w:hint="eastAsia"/>
          <w:noProof/>
          <w:rtl/>
        </w:rPr>
        <w:t>الْجَمَاعَةَ</w:t>
      </w:r>
      <w:r>
        <w:rPr>
          <w:noProof/>
          <w:rtl/>
        </w:rPr>
        <w:t xml:space="preserve"> </w:t>
      </w:r>
      <w:r>
        <w:rPr>
          <w:rFonts w:hint="eastAsia"/>
          <w:noProof/>
          <w:rtl/>
        </w:rPr>
        <w:t>شِبْرًا</w:t>
      </w:r>
      <w:r>
        <w:rPr>
          <w:noProof/>
          <w:rtl/>
        </w:rPr>
        <w:t xml:space="preserve"> </w:t>
      </w:r>
      <w:r>
        <w:rPr>
          <w:rFonts w:hint="eastAsia"/>
          <w:noProof/>
          <w:rtl/>
        </w:rPr>
        <w:t>فَقَدْ</w:t>
      </w:r>
      <w:r>
        <w:rPr>
          <w:noProof/>
          <w:rtl/>
          <w:lang w:bidi="ar-EG"/>
        </w:rPr>
        <w:tab/>
        <w:t>- 528 -</w:t>
      </w:r>
    </w:p>
    <w:p w:rsidR="002E42C4" w:rsidRDefault="002E42C4">
      <w:pPr>
        <w:pStyle w:val="Index2"/>
        <w:tabs>
          <w:tab w:val="right" w:leader="dot" w:pos="7359"/>
        </w:tabs>
        <w:rPr>
          <w:noProof/>
          <w:rtl/>
          <w:lang w:bidi="ar-EG"/>
        </w:rPr>
      </w:pPr>
      <w:r>
        <w:rPr>
          <w:rFonts w:hint="eastAsia"/>
          <w:noProof/>
          <w:rtl/>
        </w:rPr>
        <w:t>مَنْ</w:t>
      </w:r>
      <w:r>
        <w:rPr>
          <w:noProof/>
          <w:rtl/>
        </w:rPr>
        <w:t xml:space="preserve"> </w:t>
      </w:r>
      <w:r>
        <w:rPr>
          <w:rFonts w:hint="eastAsia"/>
          <w:noProof/>
          <w:rtl/>
        </w:rPr>
        <w:t>كَرِهَ</w:t>
      </w:r>
      <w:r>
        <w:rPr>
          <w:noProof/>
          <w:rtl/>
        </w:rPr>
        <w:t xml:space="preserve"> </w:t>
      </w:r>
      <w:r>
        <w:rPr>
          <w:rFonts w:hint="eastAsia"/>
          <w:noProof/>
          <w:rtl/>
        </w:rPr>
        <w:t>مِنْ</w:t>
      </w:r>
      <w:r>
        <w:rPr>
          <w:noProof/>
          <w:rtl/>
        </w:rPr>
        <w:t xml:space="preserve"> </w:t>
      </w:r>
      <w:r>
        <w:rPr>
          <w:rFonts w:hint="eastAsia"/>
          <w:noProof/>
          <w:rtl/>
        </w:rPr>
        <w:t>أَمِيرِهِ</w:t>
      </w:r>
      <w:r>
        <w:rPr>
          <w:noProof/>
          <w:rtl/>
        </w:rPr>
        <w:t xml:space="preserve"> </w:t>
      </w:r>
      <w:r>
        <w:rPr>
          <w:rFonts w:hint="eastAsia"/>
          <w:noProof/>
          <w:rtl/>
        </w:rPr>
        <w:t>شَيْئًا</w:t>
      </w:r>
      <w:r>
        <w:rPr>
          <w:noProof/>
          <w:rtl/>
        </w:rPr>
        <w:t xml:space="preserve"> </w:t>
      </w:r>
      <w:r>
        <w:rPr>
          <w:rFonts w:hint="eastAsia"/>
          <w:noProof/>
          <w:rtl/>
        </w:rPr>
        <w:t>فَلْيَصْبِرْ</w:t>
      </w:r>
      <w:r>
        <w:rPr>
          <w:noProof/>
          <w:rtl/>
          <w:lang w:bidi="ar-EG"/>
        </w:rPr>
        <w:tab/>
        <w:t>- 528 -</w:t>
      </w:r>
    </w:p>
    <w:p w:rsidR="002E42C4" w:rsidRDefault="002E42C4">
      <w:pPr>
        <w:pStyle w:val="Index2"/>
        <w:tabs>
          <w:tab w:val="right" w:leader="dot" w:pos="7359"/>
        </w:tabs>
        <w:rPr>
          <w:noProof/>
          <w:rtl/>
          <w:lang w:bidi="ar-EG"/>
        </w:rPr>
      </w:pPr>
      <w:r>
        <w:rPr>
          <w:rFonts w:hint="eastAsia"/>
          <w:noProof/>
          <w:rtl/>
        </w:rPr>
        <w:t>ناقصات</w:t>
      </w:r>
      <w:r>
        <w:rPr>
          <w:noProof/>
          <w:rtl/>
        </w:rPr>
        <w:t xml:space="preserve"> </w:t>
      </w:r>
      <w:r>
        <w:rPr>
          <w:rFonts w:hint="eastAsia"/>
          <w:noProof/>
          <w:rtl/>
        </w:rPr>
        <w:t>عقل</w:t>
      </w:r>
      <w:r>
        <w:rPr>
          <w:noProof/>
          <w:rtl/>
        </w:rPr>
        <w:t xml:space="preserve"> </w:t>
      </w:r>
      <w:r>
        <w:rPr>
          <w:rFonts w:hint="eastAsia"/>
          <w:noProof/>
          <w:rtl/>
        </w:rPr>
        <w:t>ودين</w:t>
      </w:r>
      <w:r>
        <w:rPr>
          <w:noProof/>
          <w:rtl/>
          <w:lang w:bidi="ar-EG"/>
        </w:rPr>
        <w:tab/>
        <w:t>- 502 -</w:t>
      </w:r>
    </w:p>
    <w:p w:rsidR="002E42C4" w:rsidRDefault="002E42C4">
      <w:pPr>
        <w:pStyle w:val="Index2"/>
        <w:tabs>
          <w:tab w:val="right" w:leader="dot" w:pos="7359"/>
        </w:tabs>
        <w:rPr>
          <w:noProof/>
          <w:rtl/>
          <w:lang w:bidi="ar-EG"/>
        </w:rPr>
      </w:pPr>
      <w:r>
        <w:rPr>
          <w:rFonts w:hint="eastAsia"/>
          <w:noProof/>
          <w:rtl/>
        </w:rPr>
        <w:t>وأنا</w:t>
      </w:r>
      <w:r>
        <w:rPr>
          <w:noProof/>
          <w:rtl/>
        </w:rPr>
        <w:t xml:space="preserve"> </w:t>
      </w:r>
      <w:r>
        <w:rPr>
          <w:rFonts w:hint="eastAsia"/>
          <w:noProof/>
          <w:rtl/>
        </w:rPr>
        <w:t>آمركم</w:t>
      </w:r>
      <w:r>
        <w:rPr>
          <w:noProof/>
          <w:rtl/>
        </w:rPr>
        <w:t xml:space="preserve"> </w:t>
      </w:r>
      <w:r>
        <w:rPr>
          <w:rFonts w:hint="eastAsia"/>
          <w:noProof/>
          <w:rtl/>
        </w:rPr>
        <w:t>بخمسٍ</w:t>
      </w:r>
      <w:r>
        <w:rPr>
          <w:noProof/>
          <w:rtl/>
        </w:rPr>
        <w:t xml:space="preserve"> </w:t>
      </w:r>
      <w:r>
        <w:rPr>
          <w:rFonts w:hint="eastAsia"/>
          <w:noProof/>
          <w:rtl/>
        </w:rPr>
        <w:t>الله</w:t>
      </w:r>
      <w:r>
        <w:rPr>
          <w:noProof/>
          <w:rtl/>
        </w:rPr>
        <w:t xml:space="preserve"> </w:t>
      </w:r>
      <w:r>
        <w:rPr>
          <w:rFonts w:hint="eastAsia"/>
          <w:noProof/>
          <w:rtl/>
        </w:rPr>
        <w:t>أمرني</w:t>
      </w:r>
      <w:r>
        <w:rPr>
          <w:noProof/>
          <w:rtl/>
        </w:rPr>
        <w:t xml:space="preserve"> </w:t>
      </w:r>
      <w:r>
        <w:rPr>
          <w:rFonts w:hint="eastAsia"/>
          <w:noProof/>
          <w:rtl/>
        </w:rPr>
        <w:t>بهن</w:t>
      </w:r>
      <w:r>
        <w:rPr>
          <w:noProof/>
          <w:rtl/>
          <w:lang w:bidi="ar-EG"/>
        </w:rPr>
        <w:tab/>
        <w:t>- 528 -</w:t>
      </w:r>
    </w:p>
    <w:p w:rsidR="002E42C4" w:rsidRDefault="002E42C4" w:rsidP="002B0D8D">
      <w:pPr>
        <w:pBdr>
          <w:bottom w:val="single" w:sz="12" w:space="31" w:color="auto"/>
        </w:pBdr>
        <w:spacing w:line="620" w:lineRule="exact"/>
        <w:ind w:firstLine="720"/>
        <w:jc w:val="center"/>
        <w:rPr>
          <w:rFonts w:ascii="Traditional Arabic" w:hAnsi="Traditional Arabic"/>
          <w:noProof/>
          <w:color w:val="000000" w:themeColor="text1"/>
          <w:sz w:val="38"/>
          <w:szCs w:val="38"/>
          <w:rtl/>
        </w:rPr>
        <w:sectPr w:rsidR="002E42C4" w:rsidSect="002E42C4">
          <w:footnotePr>
            <w:numRestart w:val="eachPage"/>
          </w:footnotePr>
          <w:type w:val="continuous"/>
          <w:pgSz w:w="11906" w:h="16838" w:code="9"/>
          <w:pgMar w:top="1701" w:right="1985" w:bottom="1701" w:left="1985" w:header="709" w:footer="709" w:gutter="567"/>
          <w:pgNumType w:fmt="numberInDash"/>
          <w:cols w:space="720"/>
          <w:bidi/>
          <w:rtlGutter/>
          <w:docGrid w:linePitch="490"/>
        </w:sectPr>
      </w:pPr>
    </w:p>
    <w:p w:rsidR="002B0D8D" w:rsidRPr="00230809" w:rsidRDefault="002B0D8D" w:rsidP="002B0D8D">
      <w:pPr>
        <w:pBdr>
          <w:bottom w:val="single" w:sz="12" w:space="31" w:color="auto"/>
        </w:pBdr>
        <w:spacing w:line="620" w:lineRule="exact"/>
        <w:ind w:firstLine="720"/>
        <w:jc w:val="center"/>
        <w:rPr>
          <w:rFonts w:ascii="Traditional Arabic" w:hAnsi="Traditional Arabic"/>
          <w:color w:val="000000" w:themeColor="text1"/>
          <w:sz w:val="38"/>
          <w:szCs w:val="38"/>
          <w:rtl/>
        </w:rPr>
      </w:pPr>
      <w:r>
        <w:rPr>
          <w:rFonts w:ascii="Traditional Arabic" w:hAnsi="Traditional Arabic"/>
          <w:color w:val="000000" w:themeColor="text1"/>
          <w:sz w:val="38"/>
          <w:szCs w:val="38"/>
          <w:rtl/>
        </w:rPr>
        <w:lastRenderedPageBreak/>
        <w:fldChar w:fldCharType="end"/>
      </w:r>
    </w:p>
    <w:sectPr w:rsidR="002B0D8D" w:rsidRPr="00230809" w:rsidSect="002E42C4">
      <w:footnotePr>
        <w:numRestart w:val="eachPage"/>
      </w:footnotePr>
      <w:type w:val="continuous"/>
      <w:pgSz w:w="11906" w:h="16838" w:code="9"/>
      <w:pgMar w:top="1701" w:right="1985" w:bottom="1701" w:left="1985" w:header="709" w:footer="709" w:gutter="567"/>
      <w:pgNumType w:fmt="numberInDash"/>
      <w:cols w:space="708"/>
      <w:bidi/>
      <w:rtlGutter/>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89D" w:rsidRDefault="00A7589D" w:rsidP="00C53D46">
      <w:r>
        <w:separator/>
      </w:r>
    </w:p>
  </w:endnote>
  <w:endnote w:type="continuationSeparator" w:id="0">
    <w:p w:rsidR="00A7589D" w:rsidRDefault="00A7589D" w:rsidP="00C53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Arabic Typesetting">
    <w:panose1 w:val="03020402040406030203"/>
    <w:charset w:val="00"/>
    <w:family w:val="script"/>
    <w:pitch w:val="variable"/>
    <w:sig w:usb0="A000206F" w:usb1="C0000000" w:usb2="00000008" w:usb3="00000000" w:csb0="000000D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87">
    <w:panose1 w:val="02000400000000000000"/>
    <w:charset w:val="00"/>
    <w:family w:val="auto"/>
    <w:pitch w:val="variable"/>
    <w:sig w:usb0="80002003" w:usb1="90000000" w:usb2="00000008" w:usb3="00000000" w:csb0="80000041" w:csb1="00000000"/>
  </w:font>
  <w:font w:name="&amp;quot">
    <w:altName w:val="Times New Roman"/>
    <w:panose1 w:val="00000000000000000000"/>
    <w:charset w:val="00"/>
    <w:family w:val="roman"/>
    <w:notTrueType/>
    <w:pitch w:val="default"/>
    <w:sig w:usb0="00000003" w:usb1="00000000" w:usb2="00000000" w:usb3="00000000" w:csb0="00000001" w:csb1="00000000"/>
  </w:font>
  <w:font w:name="QCF_P357">
    <w:panose1 w:val="02000400000000000000"/>
    <w:charset w:val="00"/>
    <w:family w:val="auto"/>
    <w:pitch w:val="variable"/>
    <w:sig w:usb0="80002003" w:usb1="90000000" w:usb2="00000008" w:usb3="00000000" w:csb0="80000041" w:csb1="00000000"/>
  </w:font>
  <w:font w:name="QCF_P517">
    <w:panose1 w:val="02000400000000000000"/>
    <w:charset w:val="00"/>
    <w:family w:val="auto"/>
    <w:pitch w:val="variable"/>
    <w:sig w:usb0="80002003" w:usb1="90000000" w:usb2="00000008" w:usb3="00000000" w:csb0="80000041" w:csb1="00000000"/>
  </w:font>
  <w:font w:name="QCF_P379">
    <w:panose1 w:val="02000400000000000000"/>
    <w:charset w:val="00"/>
    <w:family w:val="auto"/>
    <w:pitch w:val="variable"/>
    <w:sig w:usb0="80002003" w:usb1="90000000" w:usb2="00000008" w:usb3="00000000" w:csb0="80000041" w:csb1="00000000"/>
  </w:font>
  <w:font w:name="QCF_P481">
    <w:panose1 w:val="02000400000000000000"/>
    <w:charset w:val="00"/>
    <w:family w:val="auto"/>
    <w:pitch w:val="variable"/>
    <w:sig w:usb0="80002003" w:usb1="90000000" w:usb2="00000008" w:usb3="00000000" w:csb0="80000041" w:csb1="00000000"/>
  </w:font>
  <w:font w:name="QCF_P320">
    <w:panose1 w:val="02000400000000000000"/>
    <w:charset w:val="00"/>
    <w:family w:val="auto"/>
    <w:pitch w:val="variable"/>
    <w:sig w:usb0="80002003" w:usb1="90000000" w:usb2="00000008" w:usb3="00000000" w:csb0="80000041" w:csb1="00000000"/>
  </w:font>
  <w:font w:name="QCF_P097">
    <w:panose1 w:val="02000400000000000000"/>
    <w:charset w:val="00"/>
    <w:family w:val="auto"/>
    <w:pitch w:val="variable"/>
    <w:sig w:usb0="80002003" w:usb1="90000000" w:usb2="00000008" w:usb3="00000000" w:csb0="80000041" w:csb1="00000000"/>
  </w:font>
  <w:font w:name="QCF_P149">
    <w:panose1 w:val="02000400000000000000"/>
    <w:charset w:val="00"/>
    <w:family w:val="auto"/>
    <w:pitch w:val="variable"/>
    <w:sig w:usb0="80002003" w:usb1="90000000" w:usb2="00000008" w:usb3="00000000" w:csb0="80000041" w:csb1="00000000"/>
  </w:font>
  <w:font w:name="QCF_P063">
    <w:panose1 w:val="02000400000000000000"/>
    <w:charset w:val="00"/>
    <w:family w:val="auto"/>
    <w:pitch w:val="variable"/>
    <w:sig w:usb0="80002003" w:usb1="90000000" w:usb2="00000008" w:usb3="00000000" w:csb0="80000041" w:csb1="00000000"/>
  </w:font>
  <w:font w:name="QCF_P235">
    <w:panose1 w:val="02000400000000000000"/>
    <w:charset w:val="00"/>
    <w:family w:val="auto"/>
    <w:pitch w:val="variable"/>
    <w:sig w:usb0="80002003" w:usb1="90000000" w:usb2="00000008" w:usb3="00000000" w:csb0="80000041" w:csb1="00000000"/>
  </w:font>
  <w:font w:name="QCF_P026">
    <w:panose1 w:val="02000400000000000000"/>
    <w:charset w:val="00"/>
    <w:family w:val="auto"/>
    <w:pitch w:val="variable"/>
    <w:sig w:usb0="80002003" w:usb1="90000000" w:usb2="00000008" w:usb3="00000000" w:csb0="80000041" w:csb1="00000000"/>
  </w:font>
  <w:font w:name="QCF_P173">
    <w:panose1 w:val="02000400000000000000"/>
    <w:charset w:val="00"/>
    <w:family w:val="auto"/>
    <w:pitch w:val="variable"/>
    <w:sig w:usb0="80002003" w:usb1="90000000" w:usb2="00000008" w:usb3="00000000" w:csb0="80000041" w:csb1="00000000"/>
  </w:font>
  <w:font w:name="QCF_P189">
    <w:panose1 w:val="02000400000000000000"/>
    <w:charset w:val="00"/>
    <w:family w:val="auto"/>
    <w:pitch w:val="variable"/>
    <w:sig w:usb0="80002003" w:usb1="90000000" w:usb2="00000008" w:usb3="00000000" w:csb0="80000041" w:csb1="00000000"/>
  </w:font>
  <w:font w:name="QCF_P091">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1035897"/>
      <w:docPartObj>
        <w:docPartGallery w:val="Page Numbers (Bottom of Page)"/>
        <w:docPartUnique/>
      </w:docPartObj>
    </w:sdtPr>
    <w:sdtEndPr/>
    <w:sdtContent>
      <w:p w:rsidR="002A61AB" w:rsidRDefault="002A61AB">
        <w:pPr>
          <w:pStyle w:val="aff1"/>
          <w:jc w:val="center"/>
        </w:pPr>
        <w:r>
          <w:fldChar w:fldCharType="begin"/>
        </w:r>
        <w:r>
          <w:instrText>PAGE   \* MERGEFORMAT</w:instrText>
        </w:r>
        <w:r>
          <w:fldChar w:fldCharType="separate"/>
        </w:r>
        <w:r w:rsidR="002E42C4" w:rsidRPr="002E42C4">
          <w:rPr>
            <w:noProof/>
            <w:rtl/>
            <w:lang w:val="ar-SA"/>
          </w:rPr>
          <w:t>-</w:t>
        </w:r>
        <w:r w:rsidR="002E42C4">
          <w:rPr>
            <w:noProof/>
            <w:rtl/>
          </w:rPr>
          <w:t xml:space="preserve"> 551 -</w:t>
        </w:r>
        <w:r>
          <w:fldChar w:fldCharType="end"/>
        </w:r>
      </w:p>
    </w:sdtContent>
  </w:sdt>
  <w:p w:rsidR="002A61AB" w:rsidRDefault="002A61AB">
    <w:pPr>
      <w:pStyle w:val="af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89D" w:rsidRDefault="00A7589D" w:rsidP="00C53D46">
      <w:r>
        <w:separator/>
      </w:r>
    </w:p>
  </w:footnote>
  <w:footnote w:type="continuationSeparator" w:id="0">
    <w:p w:rsidR="00A7589D" w:rsidRDefault="00A7589D" w:rsidP="00C53D46">
      <w:r>
        <w:continuationSeparator/>
      </w:r>
    </w:p>
  </w:footnote>
  <w:footnote w:id="1">
    <w:p w:rsidR="00F16DAF" w:rsidRPr="00F15BB6" w:rsidRDefault="00F16DAF" w:rsidP="00F16DAF">
      <w:pPr>
        <w:pStyle w:val="af7"/>
        <w:rPr>
          <w:rFonts w:ascii="Traditional Arabic" w:hAnsi="Traditional Arabic"/>
          <w:sz w:val="32"/>
          <w:szCs w:val="32"/>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sz w:val="32"/>
          <w:szCs w:val="32"/>
          <w:rtl/>
        </w:rPr>
        <w:t xml:space="preserve"> مجموع الفتاوى: 28/390.</w:t>
      </w:r>
    </w:p>
  </w:footnote>
  <w:footnote w:id="2">
    <w:p w:rsidR="00F16DAF" w:rsidRPr="00F15BB6" w:rsidRDefault="00F16DAF" w:rsidP="00F16DAF">
      <w:pPr>
        <w:pStyle w:val="af7"/>
        <w:rPr>
          <w:rFonts w:ascii="Traditional Arabic" w:hAnsi="Traditional Arabic"/>
          <w:sz w:val="32"/>
          <w:szCs w:val="32"/>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sz w:val="32"/>
          <w:szCs w:val="32"/>
          <w:rtl/>
        </w:rPr>
        <w:t xml:space="preserve"> الملل والنحل: </w:t>
      </w:r>
      <w:r w:rsidRPr="00F15BB6">
        <w:rPr>
          <w:rFonts w:ascii="Traditional Arabic" w:hAnsi="Traditional Arabic" w:hint="cs"/>
          <w:sz w:val="32"/>
          <w:szCs w:val="32"/>
          <w:rtl/>
        </w:rPr>
        <w:t>116</w:t>
      </w:r>
      <w:r w:rsidRPr="00F15BB6">
        <w:rPr>
          <w:rFonts w:ascii="Traditional Arabic" w:hAnsi="Traditional Arabic"/>
          <w:sz w:val="32"/>
          <w:szCs w:val="32"/>
          <w:rtl/>
        </w:rPr>
        <w:t>.</w:t>
      </w:r>
    </w:p>
  </w:footnote>
  <w:footnote w:id="3">
    <w:p w:rsidR="00F16DAF" w:rsidRPr="00F15BB6" w:rsidRDefault="00F16DAF" w:rsidP="00F16DAF">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هو </w:t>
      </w:r>
      <w:r w:rsidR="00AD21D6" w:rsidRPr="00F15BB6">
        <w:rPr>
          <w:rFonts w:ascii="Tahoma" w:hAnsi="Tahoma" w:hint="cs"/>
          <w:sz w:val="32"/>
          <w:szCs w:val="32"/>
          <w:highlight w:val="darkCyan"/>
          <w:rtl/>
        </w:rPr>
        <w:t>محمد بن أحمد بن مصطفى بن أحمد المعروف بأبي زهرة</w:t>
      </w:r>
      <w:r w:rsidR="00AD21D6" w:rsidRPr="00F15BB6">
        <w:rPr>
          <w:rFonts w:ascii="Tahoma" w:hAnsi="Tahoma"/>
          <w:sz w:val="32"/>
          <w:szCs w:val="32"/>
          <w:highlight w:val="darkCyan"/>
          <w:rtl/>
        </w:rPr>
        <w:fldChar w:fldCharType="begin"/>
      </w:r>
      <w:r w:rsidR="00AD21D6" w:rsidRPr="00F15BB6">
        <w:rPr>
          <w:sz w:val="32"/>
          <w:szCs w:val="32"/>
        </w:rPr>
        <w:instrText xml:space="preserve"> XE "</w:instrText>
      </w:r>
      <w:r w:rsidR="00AD21D6" w:rsidRPr="00F15BB6">
        <w:rPr>
          <w:rFonts w:hint="eastAsia"/>
          <w:sz w:val="32"/>
          <w:szCs w:val="32"/>
          <w:rtl/>
        </w:rPr>
        <w:instrText>فهرس</w:instrText>
      </w:r>
      <w:r w:rsidR="00AD21D6" w:rsidRPr="00F15BB6">
        <w:rPr>
          <w:sz w:val="32"/>
          <w:szCs w:val="32"/>
          <w:rtl/>
        </w:rPr>
        <w:instrText xml:space="preserve"> </w:instrText>
      </w:r>
      <w:r w:rsidR="00AD21D6" w:rsidRPr="00F15BB6">
        <w:rPr>
          <w:rFonts w:hint="eastAsia"/>
          <w:sz w:val="32"/>
          <w:szCs w:val="32"/>
          <w:rtl/>
        </w:rPr>
        <w:instrText>الأعلام</w:instrText>
      </w:r>
      <w:r w:rsidR="00AD21D6" w:rsidRPr="00F15BB6">
        <w:rPr>
          <w:sz w:val="32"/>
          <w:szCs w:val="32"/>
          <w:rtl/>
        </w:rPr>
        <w:instrText>:</w:instrText>
      </w:r>
      <w:r w:rsidR="00AD21D6" w:rsidRPr="00F15BB6">
        <w:rPr>
          <w:rFonts w:hint="eastAsia"/>
          <w:sz w:val="32"/>
          <w:szCs w:val="32"/>
          <w:rtl/>
        </w:rPr>
        <w:instrText>محمد</w:instrText>
      </w:r>
      <w:r w:rsidR="00AD21D6" w:rsidRPr="00F15BB6">
        <w:rPr>
          <w:sz w:val="32"/>
          <w:szCs w:val="32"/>
          <w:rtl/>
        </w:rPr>
        <w:instrText xml:space="preserve"> </w:instrText>
      </w:r>
      <w:r w:rsidR="00AD21D6" w:rsidRPr="00F15BB6">
        <w:rPr>
          <w:rFonts w:hint="eastAsia"/>
          <w:sz w:val="32"/>
          <w:szCs w:val="32"/>
          <w:rtl/>
        </w:rPr>
        <w:instrText>بن</w:instrText>
      </w:r>
      <w:r w:rsidR="00AD21D6" w:rsidRPr="00F15BB6">
        <w:rPr>
          <w:sz w:val="32"/>
          <w:szCs w:val="32"/>
          <w:rtl/>
        </w:rPr>
        <w:instrText xml:space="preserve"> </w:instrText>
      </w:r>
      <w:r w:rsidR="00AD21D6" w:rsidRPr="00F15BB6">
        <w:rPr>
          <w:rFonts w:hint="eastAsia"/>
          <w:sz w:val="32"/>
          <w:szCs w:val="32"/>
          <w:rtl/>
        </w:rPr>
        <w:instrText>أحمد</w:instrText>
      </w:r>
      <w:r w:rsidR="00AD21D6" w:rsidRPr="00F15BB6">
        <w:rPr>
          <w:sz w:val="32"/>
          <w:szCs w:val="32"/>
          <w:rtl/>
        </w:rPr>
        <w:instrText xml:space="preserve"> </w:instrText>
      </w:r>
      <w:r w:rsidR="00AD21D6" w:rsidRPr="00F15BB6">
        <w:rPr>
          <w:rFonts w:hint="eastAsia"/>
          <w:sz w:val="32"/>
          <w:szCs w:val="32"/>
          <w:rtl/>
        </w:rPr>
        <w:instrText>بن</w:instrText>
      </w:r>
      <w:r w:rsidR="00AD21D6" w:rsidRPr="00F15BB6">
        <w:rPr>
          <w:sz w:val="32"/>
          <w:szCs w:val="32"/>
          <w:rtl/>
        </w:rPr>
        <w:instrText xml:space="preserve"> </w:instrText>
      </w:r>
      <w:r w:rsidR="00AD21D6" w:rsidRPr="00F15BB6">
        <w:rPr>
          <w:rFonts w:hint="eastAsia"/>
          <w:sz w:val="32"/>
          <w:szCs w:val="32"/>
          <w:rtl/>
        </w:rPr>
        <w:instrText>مصطفى</w:instrText>
      </w:r>
      <w:r w:rsidR="00AD21D6" w:rsidRPr="00F15BB6">
        <w:rPr>
          <w:sz w:val="32"/>
          <w:szCs w:val="32"/>
          <w:rtl/>
        </w:rPr>
        <w:instrText xml:space="preserve"> </w:instrText>
      </w:r>
      <w:r w:rsidR="00AD21D6" w:rsidRPr="00F15BB6">
        <w:rPr>
          <w:rFonts w:hint="eastAsia"/>
          <w:sz w:val="32"/>
          <w:szCs w:val="32"/>
          <w:rtl/>
        </w:rPr>
        <w:instrText>بن</w:instrText>
      </w:r>
      <w:r w:rsidR="00AD21D6" w:rsidRPr="00F15BB6">
        <w:rPr>
          <w:sz w:val="32"/>
          <w:szCs w:val="32"/>
          <w:rtl/>
        </w:rPr>
        <w:instrText xml:space="preserve"> </w:instrText>
      </w:r>
      <w:r w:rsidR="00AD21D6" w:rsidRPr="00F15BB6">
        <w:rPr>
          <w:rFonts w:hint="eastAsia"/>
          <w:sz w:val="32"/>
          <w:szCs w:val="32"/>
          <w:rtl/>
        </w:rPr>
        <w:instrText>أحمد</w:instrText>
      </w:r>
      <w:r w:rsidR="00AD21D6" w:rsidRPr="00F15BB6">
        <w:rPr>
          <w:sz w:val="32"/>
          <w:szCs w:val="32"/>
          <w:rtl/>
        </w:rPr>
        <w:instrText xml:space="preserve"> </w:instrText>
      </w:r>
      <w:r w:rsidR="00AD21D6" w:rsidRPr="00F15BB6">
        <w:rPr>
          <w:rFonts w:hint="eastAsia"/>
          <w:sz w:val="32"/>
          <w:szCs w:val="32"/>
          <w:rtl/>
        </w:rPr>
        <w:instrText>المعروف</w:instrText>
      </w:r>
      <w:r w:rsidR="00AD21D6" w:rsidRPr="00F15BB6">
        <w:rPr>
          <w:sz w:val="32"/>
          <w:szCs w:val="32"/>
          <w:rtl/>
        </w:rPr>
        <w:instrText xml:space="preserve"> </w:instrText>
      </w:r>
      <w:r w:rsidR="00AD21D6" w:rsidRPr="00F15BB6">
        <w:rPr>
          <w:rFonts w:hint="eastAsia"/>
          <w:sz w:val="32"/>
          <w:szCs w:val="32"/>
          <w:rtl/>
        </w:rPr>
        <w:instrText>بأبي</w:instrText>
      </w:r>
      <w:r w:rsidR="00AD21D6" w:rsidRPr="00F15BB6">
        <w:rPr>
          <w:sz w:val="32"/>
          <w:szCs w:val="32"/>
          <w:rtl/>
        </w:rPr>
        <w:instrText xml:space="preserve"> </w:instrText>
      </w:r>
      <w:r w:rsidR="00AD21D6" w:rsidRPr="00F15BB6">
        <w:rPr>
          <w:rFonts w:hint="eastAsia"/>
          <w:sz w:val="32"/>
          <w:szCs w:val="32"/>
          <w:rtl/>
        </w:rPr>
        <w:instrText>زهرة</w:instrText>
      </w:r>
      <w:r w:rsidR="00AD21D6" w:rsidRPr="00F15BB6">
        <w:rPr>
          <w:sz w:val="32"/>
          <w:szCs w:val="32"/>
        </w:rPr>
        <w:instrText xml:space="preserve">" </w:instrText>
      </w:r>
      <w:r w:rsidR="00AD21D6" w:rsidRPr="00F15BB6">
        <w:rPr>
          <w:rFonts w:ascii="Tahoma" w:hAnsi="Tahoma"/>
          <w:sz w:val="32"/>
          <w:szCs w:val="32"/>
          <w:highlight w:val="darkCyan"/>
          <w:rtl/>
        </w:rPr>
        <w:fldChar w:fldCharType="end"/>
      </w:r>
      <w:r w:rsidRPr="00F15BB6">
        <w:rPr>
          <w:rFonts w:ascii="Tahoma" w:hAnsi="Tahoma" w:hint="cs"/>
          <w:sz w:val="32"/>
          <w:szCs w:val="32"/>
          <w:rtl/>
        </w:rPr>
        <w:t>، ولد في المحلة الكبرى بمصر في خمسة عشر وثلاثمائة وألف من الهجرة، وتعلم في الكتاتيب التي كانت منتشرة في أنحاء مصر، وحفظ القرآن الكريم، وأجاد تعلم مبادئ القراءة والكتابة، ودرس بالجامع الأحمدي، ثم انتقل إلى مدرسة القضاء الشرعي، ثم اتجه إلى دار العلوم، ثم عين مدرسا في المدارس الثانوية، ثم في كلية أصول الدين، ثم اختير عضوا في مجمع البحوث الإسلامية، وكتب مؤلفات كثيرة، منها: تاريخ المذاهب الإسلامية، العقوبة في الفقه الإسلامي، علم أصول الفقه، وغيرها من الكتب، توفي سنة أربع وتسعين وثلاثمائة وألف من الهجرة. (انظر: الأعلام 6/25).</w:t>
      </w:r>
    </w:p>
  </w:footnote>
  <w:footnote w:id="4">
    <w:p w:rsidR="00F16DAF" w:rsidRPr="00F15BB6" w:rsidRDefault="00F16DAF" w:rsidP="00F16DAF">
      <w:pPr>
        <w:pStyle w:val="af7"/>
        <w:rPr>
          <w:rFonts w:ascii="Traditional Arabic" w:hAnsi="Traditional Arabic"/>
          <w:sz w:val="32"/>
          <w:szCs w:val="32"/>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sz w:val="32"/>
          <w:szCs w:val="32"/>
          <w:rtl/>
        </w:rPr>
        <w:t xml:space="preserve"> تاريخ المذاهب الإسلامية</w:t>
      </w:r>
      <w:r w:rsidRPr="00F15BB6">
        <w:rPr>
          <w:rFonts w:ascii="Traditional Arabic" w:hAnsi="Traditional Arabic" w:hint="cs"/>
          <w:sz w:val="32"/>
          <w:szCs w:val="32"/>
          <w:rtl/>
        </w:rPr>
        <w:t xml:space="preserve">: 1/70. </w:t>
      </w:r>
    </w:p>
  </w:footnote>
  <w:footnote w:id="5">
    <w:p w:rsidR="00F16DAF" w:rsidRPr="00F15BB6" w:rsidRDefault="00F16DAF" w:rsidP="00FB42B3">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 xml:space="preserve">هو </w:t>
      </w:r>
      <w:r w:rsidR="00AD21D6" w:rsidRPr="00F15BB6">
        <w:rPr>
          <w:rFonts w:ascii="Tahoma" w:hAnsi="Tahoma"/>
          <w:sz w:val="32"/>
          <w:szCs w:val="32"/>
          <w:highlight w:val="darkCyan"/>
          <w:rtl/>
        </w:rPr>
        <w:t>أبو محم</w:t>
      </w:r>
      <w:r w:rsidR="00C57669" w:rsidRPr="00F15BB6">
        <w:rPr>
          <w:rFonts w:ascii="Tahoma" w:hAnsi="Tahoma"/>
          <w:sz w:val="32"/>
          <w:szCs w:val="32"/>
          <w:highlight w:val="darkCyan"/>
          <w:rtl/>
        </w:rPr>
        <w:t>د عاصم بن محمد بن طاهر البرقاوي</w:t>
      </w:r>
      <w:r w:rsidR="00AD21D6" w:rsidRPr="00F15BB6">
        <w:rPr>
          <w:rFonts w:ascii="Tahoma" w:hAnsi="Tahoma"/>
          <w:sz w:val="32"/>
          <w:szCs w:val="32"/>
          <w:highlight w:val="darkCyan"/>
          <w:rtl/>
        </w:rPr>
        <w:t>، المقدسي</w:t>
      </w:r>
      <w:r w:rsidR="00AD21D6" w:rsidRPr="00F15BB6">
        <w:rPr>
          <w:rFonts w:ascii="Tahoma" w:hAnsi="Tahoma"/>
          <w:sz w:val="32"/>
          <w:szCs w:val="32"/>
          <w:rtl/>
        </w:rPr>
        <w:fldChar w:fldCharType="begin"/>
      </w:r>
      <w:r w:rsidR="00AD21D6" w:rsidRPr="00F15BB6">
        <w:rPr>
          <w:sz w:val="32"/>
          <w:szCs w:val="32"/>
        </w:rPr>
        <w:instrText xml:space="preserve"> XE "</w:instrText>
      </w:r>
      <w:r w:rsidR="00AD21D6" w:rsidRPr="00F15BB6">
        <w:rPr>
          <w:rFonts w:hint="eastAsia"/>
          <w:sz w:val="32"/>
          <w:szCs w:val="32"/>
          <w:rtl/>
        </w:rPr>
        <w:instrText>فهرس</w:instrText>
      </w:r>
      <w:r w:rsidR="00AD21D6" w:rsidRPr="00F15BB6">
        <w:rPr>
          <w:sz w:val="32"/>
          <w:szCs w:val="32"/>
          <w:rtl/>
        </w:rPr>
        <w:instrText xml:space="preserve"> </w:instrText>
      </w:r>
      <w:r w:rsidR="00AD21D6" w:rsidRPr="00F15BB6">
        <w:rPr>
          <w:rFonts w:hint="eastAsia"/>
          <w:sz w:val="32"/>
          <w:szCs w:val="32"/>
          <w:rtl/>
        </w:rPr>
        <w:instrText>الأعلام</w:instrText>
      </w:r>
      <w:r w:rsidR="00AD21D6" w:rsidRPr="00F15BB6">
        <w:rPr>
          <w:sz w:val="32"/>
          <w:szCs w:val="32"/>
          <w:rtl/>
        </w:rPr>
        <w:instrText>:</w:instrText>
      </w:r>
      <w:r w:rsidR="00AD21D6" w:rsidRPr="00F15BB6">
        <w:rPr>
          <w:rFonts w:hint="eastAsia"/>
          <w:sz w:val="32"/>
          <w:szCs w:val="32"/>
          <w:rtl/>
        </w:rPr>
        <w:instrText>أبو</w:instrText>
      </w:r>
      <w:r w:rsidR="00AD21D6" w:rsidRPr="00F15BB6">
        <w:rPr>
          <w:sz w:val="32"/>
          <w:szCs w:val="32"/>
          <w:rtl/>
        </w:rPr>
        <w:instrText xml:space="preserve"> </w:instrText>
      </w:r>
      <w:r w:rsidR="00AD21D6" w:rsidRPr="00F15BB6">
        <w:rPr>
          <w:rFonts w:hint="eastAsia"/>
          <w:sz w:val="32"/>
          <w:szCs w:val="32"/>
          <w:rtl/>
        </w:rPr>
        <w:instrText>محمد</w:instrText>
      </w:r>
      <w:r w:rsidR="00AD21D6" w:rsidRPr="00F15BB6">
        <w:rPr>
          <w:sz w:val="32"/>
          <w:szCs w:val="32"/>
          <w:rtl/>
        </w:rPr>
        <w:instrText xml:space="preserve"> </w:instrText>
      </w:r>
      <w:r w:rsidR="00AD21D6" w:rsidRPr="00F15BB6">
        <w:rPr>
          <w:rFonts w:hint="eastAsia"/>
          <w:sz w:val="32"/>
          <w:szCs w:val="32"/>
          <w:rtl/>
        </w:rPr>
        <w:instrText>عاصم</w:instrText>
      </w:r>
      <w:r w:rsidR="00AD21D6" w:rsidRPr="00F15BB6">
        <w:rPr>
          <w:sz w:val="32"/>
          <w:szCs w:val="32"/>
          <w:rtl/>
        </w:rPr>
        <w:instrText xml:space="preserve"> </w:instrText>
      </w:r>
      <w:r w:rsidR="00AD21D6" w:rsidRPr="00F15BB6">
        <w:rPr>
          <w:rFonts w:hint="eastAsia"/>
          <w:sz w:val="32"/>
          <w:szCs w:val="32"/>
          <w:rtl/>
        </w:rPr>
        <w:instrText>بن</w:instrText>
      </w:r>
      <w:r w:rsidR="00AD21D6" w:rsidRPr="00F15BB6">
        <w:rPr>
          <w:sz w:val="32"/>
          <w:szCs w:val="32"/>
          <w:rtl/>
        </w:rPr>
        <w:instrText xml:space="preserve"> </w:instrText>
      </w:r>
      <w:r w:rsidR="00AD21D6" w:rsidRPr="00F15BB6">
        <w:rPr>
          <w:rFonts w:hint="eastAsia"/>
          <w:sz w:val="32"/>
          <w:szCs w:val="32"/>
          <w:rtl/>
        </w:rPr>
        <w:instrText>محمد</w:instrText>
      </w:r>
      <w:r w:rsidR="00AD21D6" w:rsidRPr="00F15BB6">
        <w:rPr>
          <w:sz w:val="32"/>
          <w:szCs w:val="32"/>
          <w:rtl/>
        </w:rPr>
        <w:instrText xml:space="preserve"> </w:instrText>
      </w:r>
      <w:r w:rsidR="00AD21D6" w:rsidRPr="00F15BB6">
        <w:rPr>
          <w:rFonts w:hint="eastAsia"/>
          <w:sz w:val="32"/>
          <w:szCs w:val="32"/>
          <w:rtl/>
        </w:rPr>
        <w:instrText>بن</w:instrText>
      </w:r>
      <w:r w:rsidR="00AD21D6" w:rsidRPr="00F15BB6">
        <w:rPr>
          <w:sz w:val="32"/>
          <w:szCs w:val="32"/>
          <w:rtl/>
        </w:rPr>
        <w:instrText xml:space="preserve"> </w:instrText>
      </w:r>
      <w:r w:rsidR="00AD21D6" w:rsidRPr="00F15BB6">
        <w:rPr>
          <w:rFonts w:hint="eastAsia"/>
          <w:sz w:val="32"/>
          <w:szCs w:val="32"/>
          <w:rtl/>
        </w:rPr>
        <w:instrText>طاهر</w:instrText>
      </w:r>
      <w:r w:rsidR="00AD21D6" w:rsidRPr="00F15BB6">
        <w:rPr>
          <w:sz w:val="32"/>
          <w:szCs w:val="32"/>
          <w:rtl/>
        </w:rPr>
        <w:instrText xml:space="preserve"> </w:instrText>
      </w:r>
      <w:r w:rsidR="00AD21D6" w:rsidRPr="00F15BB6">
        <w:rPr>
          <w:rFonts w:hint="eastAsia"/>
          <w:sz w:val="32"/>
          <w:szCs w:val="32"/>
          <w:rtl/>
        </w:rPr>
        <w:instrText>البرقاوي</w:instrText>
      </w:r>
      <w:r w:rsidR="00AD21D6" w:rsidRPr="00F15BB6">
        <w:rPr>
          <w:sz w:val="32"/>
          <w:szCs w:val="32"/>
          <w:rtl/>
        </w:rPr>
        <w:instrText xml:space="preserve"> </w:instrText>
      </w:r>
      <w:r w:rsidR="00AD21D6" w:rsidRPr="00F15BB6">
        <w:rPr>
          <w:rFonts w:hint="eastAsia"/>
          <w:sz w:val="32"/>
          <w:szCs w:val="32"/>
          <w:rtl/>
        </w:rPr>
        <w:instrText>مولدا</w:instrText>
      </w:r>
      <w:r w:rsidR="00AD21D6" w:rsidRPr="00F15BB6">
        <w:rPr>
          <w:sz w:val="32"/>
          <w:szCs w:val="32"/>
          <w:rtl/>
        </w:rPr>
        <w:instrText xml:space="preserve"> </w:instrText>
      </w:r>
      <w:r w:rsidR="00AD21D6" w:rsidRPr="00F15BB6">
        <w:rPr>
          <w:rFonts w:hint="eastAsia"/>
          <w:sz w:val="32"/>
          <w:szCs w:val="32"/>
          <w:rtl/>
        </w:rPr>
        <w:instrText>،</w:instrText>
      </w:r>
      <w:r w:rsidR="00AD21D6" w:rsidRPr="00F15BB6">
        <w:rPr>
          <w:sz w:val="32"/>
          <w:szCs w:val="32"/>
          <w:rtl/>
        </w:rPr>
        <w:instrText xml:space="preserve"> </w:instrText>
      </w:r>
      <w:r w:rsidR="00AD21D6" w:rsidRPr="00F15BB6">
        <w:rPr>
          <w:rFonts w:hint="eastAsia"/>
          <w:sz w:val="32"/>
          <w:szCs w:val="32"/>
          <w:rtl/>
        </w:rPr>
        <w:instrText>المقدسي</w:instrText>
      </w:r>
      <w:r w:rsidR="00AD21D6" w:rsidRPr="00F15BB6">
        <w:rPr>
          <w:sz w:val="32"/>
          <w:szCs w:val="32"/>
        </w:rPr>
        <w:instrText xml:space="preserve">" </w:instrText>
      </w:r>
      <w:r w:rsidR="00AD21D6" w:rsidRPr="00F15BB6">
        <w:rPr>
          <w:rFonts w:ascii="Tahoma" w:hAnsi="Tahoma"/>
          <w:sz w:val="32"/>
          <w:szCs w:val="32"/>
          <w:rtl/>
        </w:rPr>
        <w:fldChar w:fldCharType="end"/>
      </w:r>
      <w:r w:rsidRPr="00F15BB6">
        <w:rPr>
          <w:rFonts w:ascii="Tahoma" w:hAnsi="Tahoma"/>
          <w:sz w:val="32"/>
          <w:szCs w:val="32"/>
          <w:rtl/>
        </w:rPr>
        <w:t>،</w:t>
      </w:r>
      <w:r w:rsidR="00C57669" w:rsidRPr="00F15BB6">
        <w:rPr>
          <w:rFonts w:ascii="Tahoma" w:hAnsi="Tahoma" w:hint="cs"/>
          <w:sz w:val="32"/>
          <w:szCs w:val="32"/>
          <w:rtl/>
        </w:rPr>
        <w:t xml:space="preserve"> </w:t>
      </w:r>
      <w:r w:rsidRPr="00F15BB6">
        <w:rPr>
          <w:rFonts w:ascii="Tahoma" w:hAnsi="Tahoma"/>
          <w:sz w:val="32"/>
          <w:szCs w:val="32"/>
          <w:rtl/>
        </w:rPr>
        <w:t xml:space="preserve">ثم العتيبي </w:t>
      </w:r>
      <w:r w:rsidR="00C57669" w:rsidRPr="00F15BB6">
        <w:rPr>
          <w:rFonts w:ascii="Tahoma" w:hAnsi="Tahoma" w:hint="cs"/>
          <w:sz w:val="32"/>
          <w:szCs w:val="32"/>
          <w:rtl/>
        </w:rPr>
        <w:t xml:space="preserve">بعد إكماله الدراسة الثانوية </w:t>
      </w:r>
      <w:r w:rsidRPr="00F15BB6">
        <w:rPr>
          <w:rFonts w:ascii="Tahoma" w:hAnsi="Tahoma"/>
          <w:sz w:val="32"/>
          <w:szCs w:val="32"/>
          <w:rtl/>
        </w:rPr>
        <w:t>التزم الجماعات ا</w:t>
      </w:r>
      <w:r w:rsidRPr="00F15BB6">
        <w:rPr>
          <w:rFonts w:ascii="Tahoma" w:hAnsi="Tahoma" w:hint="cs"/>
          <w:sz w:val="32"/>
          <w:szCs w:val="32"/>
          <w:rtl/>
        </w:rPr>
        <w:t>لإ</w:t>
      </w:r>
      <w:r w:rsidR="00FB42B3" w:rsidRPr="00F15BB6">
        <w:rPr>
          <w:rFonts w:ascii="Tahoma" w:hAnsi="Tahoma"/>
          <w:sz w:val="32"/>
          <w:szCs w:val="32"/>
          <w:rtl/>
        </w:rPr>
        <w:t>سلامية</w:t>
      </w:r>
      <w:r w:rsidRPr="00F15BB6">
        <w:rPr>
          <w:rFonts w:ascii="Tahoma" w:hAnsi="Tahoma"/>
          <w:sz w:val="32"/>
          <w:szCs w:val="32"/>
          <w:rtl/>
        </w:rPr>
        <w:t xml:space="preserve"> ثم درس العلوم في جامعة الموصل</w:t>
      </w:r>
      <w:r w:rsidRPr="00F15BB6">
        <w:rPr>
          <w:rFonts w:ascii="Tahoma" w:hAnsi="Tahoma" w:hint="cs"/>
          <w:sz w:val="32"/>
          <w:szCs w:val="32"/>
          <w:rtl/>
        </w:rPr>
        <w:t xml:space="preserve">، </w:t>
      </w:r>
      <w:r w:rsidRPr="00F15BB6">
        <w:rPr>
          <w:rFonts w:ascii="Tahoma" w:hAnsi="Tahoma"/>
          <w:sz w:val="32"/>
          <w:szCs w:val="32"/>
          <w:rtl/>
        </w:rPr>
        <w:t xml:space="preserve">كما </w:t>
      </w:r>
      <w:r w:rsidR="00C57669" w:rsidRPr="00F15BB6">
        <w:rPr>
          <w:rFonts w:ascii="Tahoma" w:hAnsi="Tahoma"/>
          <w:sz w:val="32"/>
          <w:szCs w:val="32"/>
          <w:rtl/>
        </w:rPr>
        <w:t xml:space="preserve">سافر إلى </w:t>
      </w:r>
      <w:r w:rsidRPr="00F15BB6">
        <w:rPr>
          <w:rFonts w:ascii="Tahoma" w:hAnsi="Tahoma"/>
          <w:sz w:val="32"/>
          <w:szCs w:val="32"/>
          <w:rtl/>
        </w:rPr>
        <w:t>باكستان وأفغانست</w:t>
      </w:r>
      <w:r w:rsidR="0042633E" w:rsidRPr="00F15BB6">
        <w:rPr>
          <w:rFonts w:ascii="Tahoma" w:hAnsi="Tahoma"/>
          <w:sz w:val="32"/>
          <w:szCs w:val="32"/>
          <w:rtl/>
        </w:rPr>
        <w:t>ان مرار</w:t>
      </w:r>
      <w:r w:rsidRPr="00F15BB6">
        <w:rPr>
          <w:rFonts w:ascii="Tahoma" w:hAnsi="Tahoma"/>
          <w:sz w:val="32"/>
          <w:szCs w:val="32"/>
          <w:rtl/>
        </w:rPr>
        <w:t>ا</w:t>
      </w:r>
      <w:r w:rsidR="0042633E" w:rsidRPr="00F15BB6">
        <w:rPr>
          <w:rFonts w:ascii="Tahoma" w:hAnsi="Tahoma" w:hint="cs"/>
          <w:sz w:val="32"/>
          <w:szCs w:val="32"/>
          <w:rtl/>
        </w:rPr>
        <w:t>ً</w:t>
      </w:r>
      <w:r w:rsidRPr="00F15BB6">
        <w:rPr>
          <w:rFonts w:ascii="Tahoma" w:hAnsi="Tahoma"/>
          <w:sz w:val="32"/>
          <w:szCs w:val="32"/>
          <w:rtl/>
        </w:rPr>
        <w:t xml:space="preserve"> كان على علاقة طيبة مع</w:t>
      </w:r>
      <w:r w:rsidRPr="00F15BB6">
        <w:rPr>
          <w:rFonts w:ascii="Tahoma" w:hAnsi="Tahoma" w:hint="cs"/>
          <w:sz w:val="32"/>
          <w:szCs w:val="32"/>
          <w:rtl/>
        </w:rPr>
        <w:t xml:space="preserve"> </w:t>
      </w:r>
      <w:r w:rsidRPr="00F15BB6">
        <w:rPr>
          <w:rFonts w:ascii="Tahoma" w:hAnsi="Tahoma"/>
          <w:sz w:val="32"/>
          <w:szCs w:val="32"/>
          <w:rtl/>
        </w:rPr>
        <w:t>أيمن الظواهري وأبي عبيدة</w:t>
      </w:r>
      <w:r w:rsidRPr="00F15BB6">
        <w:rPr>
          <w:rFonts w:ascii="Tahoma" w:hAnsi="Tahoma" w:hint="cs"/>
          <w:sz w:val="32"/>
          <w:szCs w:val="32"/>
          <w:rtl/>
        </w:rPr>
        <w:t xml:space="preserve"> </w:t>
      </w:r>
      <w:r w:rsidRPr="00F15BB6">
        <w:rPr>
          <w:rFonts w:ascii="Tahoma" w:hAnsi="Tahoma" w:hint="eastAsia"/>
          <w:sz w:val="32"/>
          <w:szCs w:val="32"/>
          <w:rtl/>
        </w:rPr>
        <w:t>البانشيري</w:t>
      </w:r>
      <w:r w:rsidRPr="00F15BB6">
        <w:rPr>
          <w:rFonts w:ascii="Tahoma" w:hAnsi="Tahoma" w:hint="cs"/>
          <w:sz w:val="32"/>
          <w:szCs w:val="32"/>
          <w:rtl/>
        </w:rPr>
        <w:t>،</w:t>
      </w:r>
      <w:r w:rsidRPr="00F15BB6">
        <w:rPr>
          <w:rFonts w:ascii="Tahoma" w:hAnsi="Tahoma"/>
          <w:sz w:val="32"/>
          <w:szCs w:val="32"/>
          <w:rtl/>
        </w:rPr>
        <w:t xml:space="preserve"> </w:t>
      </w:r>
      <w:r w:rsidRPr="00F15BB6">
        <w:rPr>
          <w:rFonts w:ascii="Tahoma" w:hAnsi="Tahoma" w:hint="cs"/>
          <w:sz w:val="32"/>
          <w:szCs w:val="32"/>
          <w:rtl/>
        </w:rPr>
        <w:t xml:space="preserve">من تأليفاته: </w:t>
      </w:r>
      <w:r w:rsidRPr="00F15BB6">
        <w:rPr>
          <w:rFonts w:ascii="Tahoma" w:hAnsi="Tahoma"/>
          <w:sz w:val="32"/>
          <w:szCs w:val="32"/>
          <w:rtl/>
        </w:rPr>
        <w:t xml:space="preserve">المبين بين العذر بالجهل والإعراض </w:t>
      </w:r>
      <w:r w:rsidR="00F95018" w:rsidRPr="00F15BB6">
        <w:rPr>
          <w:rFonts w:ascii="Tahoma" w:hAnsi="Tahoma"/>
          <w:sz w:val="32"/>
          <w:szCs w:val="32"/>
          <w:rtl/>
        </w:rPr>
        <w:t>عن الدين</w:t>
      </w:r>
      <w:r w:rsidRPr="00F15BB6">
        <w:rPr>
          <w:rFonts w:ascii="Tahoma" w:hAnsi="Tahoma"/>
          <w:sz w:val="32"/>
          <w:szCs w:val="32"/>
          <w:rtl/>
        </w:rPr>
        <w:t>.</w:t>
      </w:r>
      <w:r w:rsidRPr="00F15BB6">
        <w:rPr>
          <w:rFonts w:ascii="Tahoma" w:hAnsi="Tahoma" w:hint="cs"/>
          <w:sz w:val="32"/>
          <w:szCs w:val="32"/>
          <w:rtl/>
        </w:rPr>
        <w:t xml:space="preserve"> ينظر: القول النرجسي: 9-10.  </w:t>
      </w:r>
    </w:p>
  </w:footnote>
  <w:footnote w:id="6">
    <w:p w:rsidR="00F16DAF" w:rsidRPr="00F15BB6" w:rsidRDefault="00F16DAF" w:rsidP="00F16DAF">
      <w:pPr>
        <w:pStyle w:val="af7"/>
        <w:rPr>
          <w:rFonts w:ascii="Traditional Arabic" w:hAnsi="Traditional Arabic"/>
          <w:sz w:val="32"/>
          <w:szCs w:val="32"/>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sz w:val="32"/>
          <w:szCs w:val="32"/>
          <w:rtl/>
        </w:rPr>
        <w:t xml:space="preserve"> الثلاثينية في التحذير من الغلو في التكفير، ص: </w:t>
      </w:r>
      <w:r w:rsidRPr="00F15BB6">
        <w:rPr>
          <w:rFonts w:ascii="Traditional Arabic" w:hAnsi="Traditional Arabic" w:hint="cs"/>
          <w:sz w:val="32"/>
          <w:szCs w:val="32"/>
          <w:rtl/>
        </w:rPr>
        <w:t>10 فما بعد.</w:t>
      </w:r>
    </w:p>
  </w:footnote>
  <w:footnote w:id="7">
    <w:p w:rsidR="00F16DAF" w:rsidRPr="00F15BB6" w:rsidRDefault="00F16DAF" w:rsidP="00F16DAF">
      <w:pPr>
        <w:pStyle w:val="af7"/>
        <w:rPr>
          <w:rFonts w:ascii="Traditional Arabic" w:hAnsi="Traditional Arabic"/>
          <w:sz w:val="32"/>
          <w:szCs w:val="32"/>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sz w:val="32"/>
          <w:szCs w:val="32"/>
          <w:rtl/>
        </w:rPr>
        <w:t xml:space="preserve"> المرجع السابق، ص: 84. </w:t>
      </w:r>
    </w:p>
  </w:footnote>
  <w:footnote w:id="8">
    <w:p w:rsidR="006639F1" w:rsidRPr="00F15BB6" w:rsidRDefault="006639F1" w:rsidP="00AB7AC3">
      <w:pPr>
        <w:pStyle w:val="af7"/>
        <w:rPr>
          <w:rFonts w:ascii="Traditional Arabic" w:hAnsi="Traditional Arabic"/>
          <w:sz w:val="32"/>
          <w:szCs w:val="32"/>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hint="cs"/>
          <w:sz w:val="32"/>
          <w:szCs w:val="32"/>
          <w:rtl/>
        </w:rPr>
        <w:t xml:space="preserve"> </w:t>
      </w:r>
      <w:r w:rsidRPr="00F15BB6">
        <w:rPr>
          <w:rFonts w:ascii="Traditional Arabic" w:hAnsi="Traditional Arabic"/>
          <w:sz w:val="32"/>
          <w:szCs w:val="32"/>
          <w:rtl/>
        </w:rPr>
        <w:t>هذا الكلام خالف به المتقرر عند عل</w:t>
      </w:r>
      <w:r w:rsidR="002C36CE" w:rsidRPr="00F15BB6">
        <w:rPr>
          <w:rFonts w:ascii="Traditional Arabic" w:hAnsi="Traditional Arabic"/>
          <w:sz w:val="32"/>
          <w:szCs w:val="32"/>
          <w:rtl/>
        </w:rPr>
        <w:t>ماء الإسلام من مجوسية أبي لؤلؤة</w:t>
      </w:r>
      <w:r w:rsidR="00AB7AC3" w:rsidRPr="00F15BB6">
        <w:rPr>
          <w:rFonts w:ascii="Traditional Arabic" w:hAnsi="Traditional Arabic" w:hint="cs"/>
          <w:sz w:val="32"/>
          <w:szCs w:val="32"/>
          <w:rtl/>
        </w:rPr>
        <w:t>، قال</w:t>
      </w:r>
      <w:r w:rsidR="00966821" w:rsidRPr="00F15BB6">
        <w:rPr>
          <w:rFonts w:ascii="Traditional Arabic" w:hAnsi="Traditional Arabic" w:hint="cs"/>
          <w:sz w:val="32"/>
          <w:szCs w:val="32"/>
          <w:rtl/>
        </w:rPr>
        <w:t xml:space="preserve"> شيخ الإسلام ابن تيمية: (</w:t>
      </w:r>
      <w:r w:rsidR="00966821" w:rsidRPr="00F15BB6">
        <w:rPr>
          <w:rFonts w:ascii="Traditional Arabic" w:hAnsi="Traditional Arabic"/>
          <w:sz w:val="32"/>
          <w:szCs w:val="32"/>
          <w:rtl/>
        </w:rPr>
        <w:t>وأبو لؤلؤة كافر باتفاق أهل الإسلام كان مجوسيا من عباد النيران</w:t>
      </w:r>
      <w:r w:rsidR="00966821" w:rsidRPr="00F15BB6">
        <w:rPr>
          <w:rFonts w:ascii="Traditional Arabic" w:hAnsi="Traditional Arabic" w:hint="cs"/>
          <w:sz w:val="32"/>
          <w:szCs w:val="32"/>
          <w:rtl/>
        </w:rPr>
        <w:t>). منهاج السنة: 6/371.</w:t>
      </w:r>
    </w:p>
  </w:footnote>
  <w:footnote w:id="9">
    <w:p w:rsidR="002C36CE" w:rsidRPr="00F15BB6" w:rsidRDefault="002C36CE" w:rsidP="002C36CE">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ل</w:t>
      </w:r>
      <w:r w:rsidRPr="00F15BB6">
        <w:rPr>
          <w:rFonts w:ascii="Tahoma" w:hAnsi="Tahoma"/>
          <w:sz w:val="32"/>
          <w:szCs w:val="32"/>
          <w:rtl/>
        </w:rPr>
        <w:t>م يثبت أن عليا جعل قتلة عثمان رضي الله عنه قادة في جيشه .</w:t>
      </w:r>
    </w:p>
  </w:footnote>
  <w:footnote w:id="10">
    <w:p w:rsidR="00F16DAF" w:rsidRPr="00F15BB6" w:rsidRDefault="00F16DAF" w:rsidP="00F16DAF">
      <w:pPr>
        <w:pStyle w:val="af7"/>
        <w:rPr>
          <w:rFonts w:ascii="Traditional Arabic" w:hAnsi="Traditional Arabic"/>
          <w:sz w:val="32"/>
          <w:szCs w:val="32"/>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sz w:val="32"/>
          <w:szCs w:val="32"/>
          <w:rtl/>
        </w:rPr>
        <w:t xml:space="preserve"> الباحث عن حكم قتل أفراد وضباط المباحث لأبي جندل الأزدي: ص86</w:t>
      </w:r>
      <w:r w:rsidRPr="00F15BB6">
        <w:rPr>
          <w:rFonts w:ascii="Traditional Arabic" w:hAnsi="Traditional Arabic" w:hint="cs"/>
          <w:sz w:val="32"/>
          <w:szCs w:val="32"/>
          <w:rtl/>
        </w:rPr>
        <w:t>، نقلا عن تقريرات أئمة الدعوة في مخالفة مذهب الخوارج.</w:t>
      </w:r>
    </w:p>
  </w:footnote>
  <w:footnote w:id="11">
    <w:p w:rsidR="00F16DAF" w:rsidRPr="00F15BB6" w:rsidRDefault="00F16DAF" w:rsidP="00AD21D6">
      <w:pPr>
        <w:pStyle w:val="af7"/>
        <w:rPr>
          <w:rFonts w:ascii="Traditional Arabic" w:hAnsi="Traditional Arabic"/>
          <w:sz w:val="32"/>
          <w:szCs w:val="32"/>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sz w:val="32"/>
          <w:szCs w:val="32"/>
          <w:rtl/>
        </w:rPr>
        <w:t xml:space="preserve"> العمدة</w:t>
      </w:r>
      <w:r w:rsidR="00E63324" w:rsidRPr="00F15BB6">
        <w:rPr>
          <w:rFonts w:ascii="Traditional Arabic" w:hAnsi="Traditional Arabic" w:hint="cs"/>
          <w:sz w:val="32"/>
          <w:szCs w:val="32"/>
          <w:rtl/>
        </w:rPr>
        <w:t xml:space="preserve"> في إعداد العدة،</w:t>
      </w:r>
      <w:r w:rsidRPr="00F15BB6">
        <w:rPr>
          <w:rFonts w:ascii="Traditional Arabic" w:hAnsi="Traditional Arabic"/>
          <w:sz w:val="32"/>
          <w:szCs w:val="32"/>
          <w:rtl/>
        </w:rPr>
        <w:t xml:space="preserve"> ص: </w:t>
      </w:r>
      <w:r w:rsidR="00AD21D6" w:rsidRPr="00F15BB6">
        <w:rPr>
          <w:rFonts w:ascii="Traditional Arabic" w:hAnsi="Traditional Arabic" w:hint="cs"/>
          <w:sz w:val="32"/>
          <w:szCs w:val="32"/>
          <w:rtl/>
        </w:rPr>
        <w:t>316-317.</w:t>
      </w:r>
      <w:r w:rsidRPr="00F15BB6">
        <w:rPr>
          <w:rFonts w:ascii="Traditional Arabic" w:hAnsi="Traditional Arabic"/>
          <w:sz w:val="32"/>
          <w:szCs w:val="32"/>
          <w:rtl/>
        </w:rPr>
        <w:t>.</w:t>
      </w:r>
    </w:p>
  </w:footnote>
  <w:footnote w:id="12">
    <w:p w:rsidR="00F16DAF" w:rsidRPr="00F15BB6" w:rsidRDefault="00F16DAF" w:rsidP="00F16DAF">
      <w:pPr>
        <w:pStyle w:val="af7"/>
        <w:rPr>
          <w:rFonts w:ascii="Traditional Arabic" w:hAnsi="Traditional Arabic"/>
          <w:sz w:val="32"/>
          <w:szCs w:val="32"/>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sz w:val="32"/>
          <w:szCs w:val="32"/>
          <w:rtl/>
        </w:rPr>
        <w:t xml:space="preserve"> </w:t>
      </w:r>
      <w:r w:rsidR="003B7910" w:rsidRPr="00F15BB6">
        <w:rPr>
          <w:rFonts w:ascii="Traditional Arabic" w:hAnsi="Traditional Arabic" w:hint="cs"/>
          <w:sz w:val="32"/>
          <w:szCs w:val="32"/>
          <w:rtl/>
        </w:rPr>
        <w:t>أصول وتاريخ الفرق: 1/69، نقلاً عن فرق معاصرة.</w:t>
      </w:r>
    </w:p>
  </w:footnote>
  <w:footnote w:id="13">
    <w:p w:rsidR="002A61AB" w:rsidRPr="00F15BB6" w:rsidRDefault="002A61AB" w:rsidP="00835346">
      <w:pPr>
        <w:pStyle w:val="af7"/>
        <w:rPr>
          <w:rFonts w:ascii="Traditional Arabic" w:hAnsi="Traditional Arabic"/>
          <w:sz w:val="32"/>
          <w:szCs w:val="32"/>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sz w:val="32"/>
          <w:szCs w:val="32"/>
          <w:rtl/>
        </w:rPr>
        <w:t xml:space="preserve"> الفصل في الملل والأهواء والنحل 4/</w:t>
      </w:r>
      <w:r w:rsidRPr="00F15BB6">
        <w:rPr>
          <w:rFonts w:ascii="Traditional Arabic" w:hAnsi="Traditional Arabic" w:hint="cs"/>
          <w:sz w:val="32"/>
          <w:szCs w:val="32"/>
          <w:rtl/>
        </w:rPr>
        <w:t>72</w:t>
      </w:r>
      <w:r w:rsidRPr="00F15BB6">
        <w:rPr>
          <w:rFonts w:ascii="Traditional Arabic" w:hAnsi="Traditional Arabic"/>
          <w:sz w:val="32"/>
          <w:szCs w:val="32"/>
          <w:rtl/>
        </w:rPr>
        <w:t>.</w:t>
      </w:r>
    </w:p>
  </w:footnote>
  <w:footnote w:id="14">
    <w:p w:rsidR="002A61AB" w:rsidRPr="00F15BB6" w:rsidRDefault="002A61AB" w:rsidP="001D7A07">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hint="cs"/>
          <w:sz w:val="32"/>
          <w:szCs w:val="32"/>
          <w:rtl/>
        </w:rPr>
        <w:t xml:space="preserve"> القرطبي: </w:t>
      </w:r>
      <w:r w:rsidR="00755192" w:rsidRPr="00F15BB6">
        <w:rPr>
          <w:rFonts w:hint="cs"/>
          <w:sz w:val="32"/>
          <w:szCs w:val="32"/>
          <w:highlight w:val="darkCyan"/>
          <w:rtl/>
        </w:rPr>
        <w:t>محمد بن أحمد بن أبي بكر بن فَرْح الأنصاري الخزرجي الأندلسي القرطبي</w:t>
      </w:r>
      <w:r w:rsidR="00755192" w:rsidRPr="00F15BB6">
        <w:rPr>
          <w:sz w:val="32"/>
          <w:szCs w:val="32"/>
          <w:rtl/>
        </w:rPr>
        <w:fldChar w:fldCharType="begin"/>
      </w:r>
      <w:r w:rsidR="00755192" w:rsidRPr="00F15BB6">
        <w:rPr>
          <w:sz w:val="32"/>
          <w:szCs w:val="32"/>
        </w:rPr>
        <w:instrText xml:space="preserve"> XE "</w:instrText>
      </w:r>
      <w:r w:rsidR="00755192" w:rsidRPr="00F15BB6">
        <w:rPr>
          <w:rFonts w:hint="eastAsia"/>
          <w:sz w:val="32"/>
          <w:szCs w:val="32"/>
          <w:rtl/>
        </w:rPr>
        <w:instrText>فهرس</w:instrText>
      </w:r>
      <w:r w:rsidR="00755192" w:rsidRPr="00F15BB6">
        <w:rPr>
          <w:sz w:val="32"/>
          <w:szCs w:val="32"/>
          <w:rtl/>
        </w:rPr>
        <w:instrText xml:space="preserve"> </w:instrText>
      </w:r>
      <w:r w:rsidR="00755192" w:rsidRPr="00F15BB6">
        <w:rPr>
          <w:rFonts w:hint="eastAsia"/>
          <w:sz w:val="32"/>
          <w:szCs w:val="32"/>
          <w:rtl/>
        </w:rPr>
        <w:instrText>الأعلام</w:instrText>
      </w:r>
      <w:r w:rsidR="00755192" w:rsidRPr="00F15BB6">
        <w:rPr>
          <w:sz w:val="32"/>
          <w:szCs w:val="32"/>
          <w:rtl/>
        </w:rPr>
        <w:instrText>:</w:instrText>
      </w:r>
      <w:r w:rsidR="00755192" w:rsidRPr="00F15BB6">
        <w:rPr>
          <w:rFonts w:hint="eastAsia"/>
          <w:sz w:val="32"/>
          <w:szCs w:val="32"/>
          <w:rtl/>
        </w:rPr>
        <w:instrText>محمد</w:instrText>
      </w:r>
      <w:r w:rsidR="00755192" w:rsidRPr="00F15BB6">
        <w:rPr>
          <w:sz w:val="32"/>
          <w:szCs w:val="32"/>
          <w:rtl/>
        </w:rPr>
        <w:instrText xml:space="preserve"> </w:instrText>
      </w:r>
      <w:r w:rsidR="00755192" w:rsidRPr="00F15BB6">
        <w:rPr>
          <w:rFonts w:hint="eastAsia"/>
          <w:sz w:val="32"/>
          <w:szCs w:val="32"/>
          <w:rtl/>
        </w:rPr>
        <w:instrText>بن</w:instrText>
      </w:r>
      <w:r w:rsidR="00755192" w:rsidRPr="00F15BB6">
        <w:rPr>
          <w:sz w:val="32"/>
          <w:szCs w:val="32"/>
          <w:rtl/>
        </w:rPr>
        <w:instrText xml:space="preserve"> </w:instrText>
      </w:r>
      <w:r w:rsidR="00755192" w:rsidRPr="00F15BB6">
        <w:rPr>
          <w:rFonts w:hint="eastAsia"/>
          <w:sz w:val="32"/>
          <w:szCs w:val="32"/>
          <w:rtl/>
        </w:rPr>
        <w:instrText>أحمد</w:instrText>
      </w:r>
      <w:r w:rsidR="00755192" w:rsidRPr="00F15BB6">
        <w:rPr>
          <w:sz w:val="32"/>
          <w:szCs w:val="32"/>
          <w:rtl/>
        </w:rPr>
        <w:instrText xml:space="preserve"> </w:instrText>
      </w:r>
      <w:r w:rsidR="00755192" w:rsidRPr="00F15BB6">
        <w:rPr>
          <w:rFonts w:hint="eastAsia"/>
          <w:sz w:val="32"/>
          <w:szCs w:val="32"/>
          <w:rtl/>
        </w:rPr>
        <w:instrText>بن</w:instrText>
      </w:r>
      <w:r w:rsidR="00755192" w:rsidRPr="00F15BB6">
        <w:rPr>
          <w:sz w:val="32"/>
          <w:szCs w:val="32"/>
          <w:rtl/>
        </w:rPr>
        <w:instrText xml:space="preserve"> </w:instrText>
      </w:r>
      <w:r w:rsidR="00755192" w:rsidRPr="00F15BB6">
        <w:rPr>
          <w:rFonts w:hint="eastAsia"/>
          <w:sz w:val="32"/>
          <w:szCs w:val="32"/>
          <w:rtl/>
        </w:rPr>
        <w:instrText>أبي</w:instrText>
      </w:r>
      <w:r w:rsidR="00755192" w:rsidRPr="00F15BB6">
        <w:rPr>
          <w:sz w:val="32"/>
          <w:szCs w:val="32"/>
          <w:rtl/>
        </w:rPr>
        <w:instrText xml:space="preserve"> </w:instrText>
      </w:r>
      <w:r w:rsidR="00755192" w:rsidRPr="00F15BB6">
        <w:rPr>
          <w:rFonts w:hint="eastAsia"/>
          <w:sz w:val="32"/>
          <w:szCs w:val="32"/>
          <w:rtl/>
        </w:rPr>
        <w:instrText>بكر</w:instrText>
      </w:r>
      <w:r w:rsidR="00755192" w:rsidRPr="00F15BB6">
        <w:rPr>
          <w:sz w:val="32"/>
          <w:szCs w:val="32"/>
          <w:rtl/>
        </w:rPr>
        <w:instrText xml:space="preserve"> </w:instrText>
      </w:r>
      <w:r w:rsidR="00755192" w:rsidRPr="00F15BB6">
        <w:rPr>
          <w:rFonts w:hint="eastAsia"/>
          <w:sz w:val="32"/>
          <w:szCs w:val="32"/>
          <w:rtl/>
        </w:rPr>
        <w:instrText>بن</w:instrText>
      </w:r>
      <w:r w:rsidR="00755192" w:rsidRPr="00F15BB6">
        <w:rPr>
          <w:sz w:val="32"/>
          <w:szCs w:val="32"/>
          <w:rtl/>
        </w:rPr>
        <w:instrText xml:space="preserve"> </w:instrText>
      </w:r>
      <w:r w:rsidR="00755192" w:rsidRPr="00F15BB6">
        <w:rPr>
          <w:rFonts w:hint="eastAsia"/>
          <w:sz w:val="32"/>
          <w:szCs w:val="32"/>
          <w:rtl/>
        </w:rPr>
        <w:instrText>فَرْح</w:instrText>
      </w:r>
      <w:r w:rsidR="00755192" w:rsidRPr="00F15BB6">
        <w:rPr>
          <w:sz w:val="32"/>
          <w:szCs w:val="32"/>
          <w:rtl/>
        </w:rPr>
        <w:instrText xml:space="preserve"> </w:instrText>
      </w:r>
      <w:r w:rsidR="00755192" w:rsidRPr="00F15BB6">
        <w:rPr>
          <w:rFonts w:hint="eastAsia"/>
          <w:sz w:val="32"/>
          <w:szCs w:val="32"/>
          <w:rtl/>
        </w:rPr>
        <w:instrText>الأنصاري</w:instrText>
      </w:r>
      <w:r w:rsidR="00755192" w:rsidRPr="00F15BB6">
        <w:rPr>
          <w:sz w:val="32"/>
          <w:szCs w:val="32"/>
          <w:rtl/>
        </w:rPr>
        <w:instrText xml:space="preserve"> </w:instrText>
      </w:r>
      <w:r w:rsidR="00755192" w:rsidRPr="00F15BB6">
        <w:rPr>
          <w:rFonts w:hint="eastAsia"/>
          <w:sz w:val="32"/>
          <w:szCs w:val="32"/>
          <w:rtl/>
        </w:rPr>
        <w:instrText>الخزرجي</w:instrText>
      </w:r>
      <w:r w:rsidR="00755192" w:rsidRPr="00F15BB6">
        <w:rPr>
          <w:sz w:val="32"/>
          <w:szCs w:val="32"/>
          <w:rtl/>
        </w:rPr>
        <w:instrText xml:space="preserve"> </w:instrText>
      </w:r>
      <w:r w:rsidR="00755192" w:rsidRPr="00F15BB6">
        <w:rPr>
          <w:rFonts w:hint="eastAsia"/>
          <w:sz w:val="32"/>
          <w:szCs w:val="32"/>
          <w:rtl/>
        </w:rPr>
        <w:instrText>الأندلسي</w:instrText>
      </w:r>
      <w:r w:rsidR="00755192" w:rsidRPr="00F15BB6">
        <w:rPr>
          <w:sz w:val="32"/>
          <w:szCs w:val="32"/>
          <w:rtl/>
        </w:rPr>
        <w:instrText xml:space="preserve"> </w:instrText>
      </w:r>
      <w:r w:rsidR="00755192" w:rsidRPr="00F15BB6">
        <w:rPr>
          <w:rFonts w:hint="eastAsia"/>
          <w:sz w:val="32"/>
          <w:szCs w:val="32"/>
          <w:rtl/>
        </w:rPr>
        <w:instrText>القرطبي</w:instrText>
      </w:r>
      <w:r w:rsidR="00755192" w:rsidRPr="00F15BB6">
        <w:rPr>
          <w:sz w:val="32"/>
          <w:szCs w:val="32"/>
        </w:rPr>
        <w:instrText xml:space="preserve">" </w:instrText>
      </w:r>
      <w:r w:rsidR="00755192" w:rsidRPr="00F15BB6">
        <w:rPr>
          <w:sz w:val="32"/>
          <w:szCs w:val="32"/>
          <w:rtl/>
        </w:rPr>
        <w:fldChar w:fldCharType="end"/>
      </w:r>
      <w:r w:rsidRPr="00F15BB6">
        <w:rPr>
          <w:rFonts w:hint="cs"/>
          <w:sz w:val="32"/>
          <w:szCs w:val="32"/>
          <w:rtl/>
        </w:rPr>
        <w:t xml:space="preserve">، أبو عبد الله، صاحب الجامع لأحكام القرآن، المفسر المالكي، توفي رحمه الله ليلة الاثنين التاسع من شوال سنة إحدى وسبعين وست مائة من الهجرة. </w:t>
      </w:r>
      <w:r w:rsidR="00547F1A" w:rsidRPr="00F15BB6">
        <w:rPr>
          <w:rFonts w:hint="cs"/>
          <w:sz w:val="32"/>
          <w:szCs w:val="32"/>
          <w:rtl/>
        </w:rPr>
        <w:t>(</w:t>
      </w:r>
      <w:r w:rsidRPr="00F15BB6">
        <w:rPr>
          <w:rFonts w:hint="cs"/>
          <w:sz w:val="32"/>
          <w:szCs w:val="32"/>
          <w:rtl/>
        </w:rPr>
        <w:t>انظر: الديباج المذهب 2/309،308، شجرة النور الزكية 197، الشذرات 5/335</w:t>
      </w:r>
      <w:r w:rsidR="00547F1A" w:rsidRPr="00F15BB6">
        <w:rPr>
          <w:rFonts w:hint="cs"/>
          <w:sz w:val="32"/>
          <w:szCs w:val="32"/>
          <w:rtl/>
        </w:rPr>
        <w:t>).</w:t>
      </w:r>
    </w:p>
  </w:footnote>
  <w:footnote w:id="15">
    <w:p w:rsidR="005D72F9" w:rsidRPr="00F15BB6" w:rsidRDefault="005D72F9" w:rsidP="008353B3">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هو: </w:t>
      </w:r>
      <w:r w:rsidR="00755192" w:rsidRPr="00F15BB6">
        <w:rPr>
          <w:rFonts w:ascii="Tahoma" w:hAnsi="Tahoma"/>
          <w:sz w:val="32"/>
          <w:szCs w:val="32"/>
          <w:highlight w:val="darkCyan"/>
          <w:rtl/>
        </w:rPr>
        <w:t>عبد الرحمن بن كيسان أبو بكر الأصم المعتزلي</w:t>
      </w:r>
      <w:r w:rsidR="00755192" w:rsidRPr="00F15BB6">
        <w:rPr>
          <w:rFonts w:ascii="Tahoma" w:hAnsi="Tahoma"/>
          <w:sz w:val="32"/>
          <w:szCs w:val="32"/>
          <w:rtl/>
        </w:rPr>
        <w:fldChar w:fldCharType="begin"/>
      </w:r>
      <w:r w:rsidR="00755192" w:rsidRPr="00F15BB6">
        <w:rPr>
          <w:sz w:val="32"/>
          <w:szCs w:val="32"/>
        </w:rPr>
        <w:instrText xml:space="preserve"> XE "</w:instrText>
      </w:r>
      <w:r w:rsidR="00755192" w:rsidRPr="00F15BB6">
        <w:rPr>
          <w:rFonts w:hint="eastAsia"/>
          <w:sz w:val="32"/>
          <w:szCs w:val="32"/>
          <w:rtl/>
        </w:rPr>
        <w:instrText>فهرس</w:instrText>
      </w:r>
      <w:r w:rsidR="00755192" w:rsidRPr="00F15BB6">
        <w:rPr>
          <w:sz w:val="32"/>
          <w:szCs w:val="32"/>
          <w:rtl/>
        </w:rPr>
        <w:instrText xml:space="preserve"> </w:instrText>
      </w:r>
      <w:r w:rsidR="00755192" w:rsidRPr="00F15BB6">
        <w:rPr>
          <w:rFonts w:hint="eastAsia"/>
          <w:sz w:val="32"/>
          <w:szCs w:val="32"/>
          <w:rtl/>
        </w:rPr>
        <w:instrText>الأعلام</w:instrText>
      </w:r>
      <w:r w:rsidR="00755192" w:rsidRPr="00F15BB6">
        <w:rPr>
          <w:sz w:val="32"/>
          <w:szCs w:val="32"/>
          <w:rtl/>
        </w:rPr>
        <w:instrText>:</w:instrText>
      </w:r>
      <w:r w:rsidR="00755192" w:rsidRPr="00F15BB6">
        <w:rPr>
          <w:rFonts w:hint="eastAsia"/>
          <w:sz w:val="32"/>
          <w:szCs w:val="32"/>
          <w:rtl/>
        </w:rPr>
        <w:instrText>عبد</w:instrText>
      </w:r>
      <w:r w:rsidR="00755192" w:rsidRPr="00F15BB6">
        <w:rPr>
          <w:sz w:val="32"/>
          <w:szCs w:val="32"/>
          <w:rtl/>
        </w:rPr>
        <w:instrText xml:space="preserve"> </w:instrText>
      </w:r>
      <w:r w:rsidR="00755192" w:rsidRPr="00F15BB6">
        <w:rPr>
          <w:rFonts w:hint="eastAsia"/>
          <w:sz w:val="32"/>
          <w:szCs w:val="32"/>
          <w:rtl/>
        </w:rPr>
        <w:instrText>الرحمن</w:instrText>
      </w:r>
      <w:r w:rsidR="00755192" w:rsidRPr="00F15BB6">
        <w:rPr>
          <w:sz w:val="32"/>
          <w:szCs w:val="32"/>
          <w:rtl/>
        </w:rPr>
        <w:instrText xml:space="preserve"> </w:instrText>
      </w:r>
      <w:r w:rsidR="00755192" w:rsidRPr="00F15BB6">
        <w:rPr>
          <w:rFonts w:hint="eastAsia"/>
          <w:sz w:val="32"/>
          <w:szCs w:val="32"/>
          <w:rtl/>
        </w:rPr>
        <w:instrText>بن</w:instrText>
      </w:r>
      <w:r w:rsidR="00755192" w:rsidRPr="00F15BB6">
        <w:rPr>
          <w:sz w:val="32"/>
          <w:szCs w:val="32"/>
          <w:rtl/>
        </w:rPr>
        <w:instrText xml:space="preserve"> </w:instrText>
      </w:r>
      <w:r w:rsidR="00755192" w:rsidRPr="00F15BB6">
        <w:rPr>
          <w:rFonts w:hint="eastAsia"/>
          <w:sz w:val="32"/>
          <w:szCs w:val="32"/>
          <w:rtl/>
        </w:rPr>
        <w:instrText>كيسان</w:instrText>
      </w:r>
      <w:r w:rsidR="00755192" w:rsidRPr="00F15BB6">
        <w:rPr>
          <w:sz w:val="32"/>
          <w:szCs w:val="32"/>
          <w:rtl/>
        </w:rPr>
        <w:instrText xml:space="preserve"> </w:instrText>
      </w:r>
      <w:r w:rsidR="00755192" w:rsidRPr="00F15BB6">
        <w:rPr>
          <w:rFonts w:hint="eastAsia"/>
          <w:sz w:val="32"/>
          <w:szCs w:val="32"/>
          <w:rtl/>
        </w:rPr>
        <w:instrText>أبو</w:instrText>
      </w:r>
      <w:r w:rsidR="00755192" w:rsidRPr="00F15BB6">
        <w:rPr>
          <w:sz w:val="32"/>
          <w:szCs w:val="32"/>
          <w:rtl/>
        </w:rPr>
        <w:instrText xml:space="preserve"> </w:instrText>
      </w:r>
      <w:r w:rsidR="00755192" w:rsidRPr="00F15BB6">
        <w:rPr>
          <w:rFonts w:hint="eastAsia"/>
          <w:sz w:val="32"/>
          <w:szCs w:val="32"/>
          <w:rtl/>
        </w:rPr>
        <w:instrText>بكر</w:instrText>
      </w:r>
      <w:r w:rsidR="00755192" w:rsidRPr="00F15BB6">
        <w:rPr>
          <w:sz w:val="32"/>
          <w:szCs w:val="32"/>
          <w:rtl/>
        </w:rPr>
        <w:instrText xml:space="preserve"> </w:instrText>
      </w:r>
      <w:r w:rsidR="00755192" w:rsidRPr="00F15BB6">
        <w:rPr>
          <w:rFonts w:hint="eastAsia"/>
          <w:sz w:val="32"/>
          <w:szCs w:val="32"/>
          <w:rtl/>
        </w:rPr>
        <w:instrText>الأصم</w:instrText>
      </w:r>
      <w:r w:rsidR="00755192" w:rsidRPr="00F15BB6">
        <w:rPr>
          <w:sz w:val="32"/>
          <w:szCs w:val="32"/>
          <w:rtl/>
        </w:rPr>
        <w:instrText xml:space="preserve"> </w:instrText>
      </w:r>
      <w:r w:rsidR="00755192" w:rsidRPr="00F15BB6">
        <w:rPr>
          <w:rFonts w:hint="eastAsia"/>
          <w:sz w:val="32"/>
          <w:szCs w:val="32"/>
          <w:rtl/>
        </w:rPr>
        <w:instrText>المعتزلي</w:instrText>
      </w:r>
      <w:r w:rsidR="00755192" w:rsidRPr="00F15BB6">
        <w:rPr>
          <w:sz w:val="32"/>
          <w:szCs w:val="32"/>
        </w:rPr>
        <w:instrText xml:space="preserve">" </w:instrText>
      </w:r>
      <w:r w:rsidR="00755192" w:rsidRPr="00F15BB6">
        <w:rPr>
          <w:rFonts w:ascii="Tahoma" w:hAnsi="Tahoma"/>
          <w:sz w:val="32"/>
          <w:szCs w:val="32"/>
          <w:rtl/>
        </w:rPr>
        <w:fldChar w:fldCharType="end"/>
      </w:r>
      <w:r w:rsidR="008353B3" w:rsidRPr="00F15BB6">
        <w:rPr>
          <w:rFonts w:ascii="Tahoma" w:hAnsi="Tahoma" w:hint="cs"/>
          <w:sz w:val="32"/>
          <w:szCs w:val="32"/>
          <w:rtl/>
        </w:rPr>
        <w:t>،</w:t>
      </w:r>
      <w:r w:rsidR="008353B3" w:rsidRPr="00F15BB6">
        <w:rPr>
          <w:rFonts w:ascii="Tahoma" w:hAnsi="Tahoma"/>
          <w:sz w:val="32"/>
          <w:szCs w:val="32"/>
          <w:rtl/>
        </w:rPr>
        <w:t xml:space="preserve"> صاحب المقالات في الأصول</w:t>
      </w:r>
      <w:r w:rsidR="008353B3" w:rsidRPr="00F15BB6">
        <w:rPr>
          <w:rFonts w:ascii="Tahoma" w:hAnsi="Tahoma" w:hint="cs"/>
          <w:sz w:val="32"/>
          <w:szCs w:val="32"/>
          <w:rtl/>
        </w:rPr>
        <w:t xml:space="preserve">، </w:t>
      </w:r>
      <w:r w:rsidR="008353B3" w:rsidRPr="00F15BB6">
        <w:rPr>
          <w:rFonts w:ascii="Tahoma" w:hAnsi="Tahoma"/>
          <w:sz w:val="32"/>
          <w:szCs w:val="32"/>
          <w:rtl/>
        </w:rPr>
        <w:t>كان من أفصح الناس</w:t>
      </w:r>
      <w:r w:rsidR="008353B3" w:rsidRPr="00F15BB6">
        <w:rPr>
          <w:rFonts w:ascii="Tahoma" w:hAnsi="Tahoma" w:hint="cs"/>
          <w:sz w:val="32"/>
          <w:szCs w:val="32"/>
          <w:rtl/>
        </w:rPr>
        <w:t xml:space="preserve">، </w:t>
      </w:r>
      <w:r w:rsidRPr="00F15BB6">
        <w:rPr>
          <w:rFonts w:ascii="Tahoma" w:hAnsi="Tahoma"/>
          <w:sz w:val="32"/>
          <w:szCs w:val="32"/>
          <w:rtl/>
        </w:rPr>
        <w:t>من تلامذته</w:t>
      </w:r>
      <w:r w:rsidR="008353B3" w:rsidRPr="00F15BB6">
        <w:rPr>
          <w:rFonts w:ascii="Tahoma" w:hAnsi="Tahoma" w:hint="cs"/>
          <w:sz w:val="32"/>
          <w:szCs w:val="32"/>
          <w:rtl/>
        </w:rPr>
        <w:t>:</w:t>
      </w:r>
      <w:r w:rsidR="00542BD0" w:rsidRPr="00F15BB6">
        <w:rPr>
          <w:rFonts w:ascii="Tahoma" w:hAnsi="Tahoma"/>
          <w:sz w:val="32"/>
          <w:szCs w:val="32"/>
          <w:rtl/>
        </w:rPr>
        <w:t xml:space="preserve"> إبراهيم بن إسماعيل بن علية</w:t>
      </w:r>
      <w:r w:rsidR="00542BD0" w:rsidRPr="00F15BB6">
        <w:rPr>
          <w:rFonts w:ascii="Tahoma" w:hAnsi="Tahoma" w:hint="cs"/>
          <w:sz w:val="32"/>
          <w:szCs w:val="32"/>
          <w:rtl/>
        </w:rPr>
        <w:t>. (ينظر: لسان الميزان: 5/121).</w:t>
      </w:r>
    </w:p>
  </w:footnote>
  <w:footnote w:id="16">
    <w:p w:rsidR="002A61AB" w:rsidRPr="00F15BB6" w:rsidRDefault="002A61AB" w:rsidP="00314CEB">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00314CEB" w:rsidRPr="00F15BB6">
        <w:rPr>
          <w:rFonts w:ascii="Tahoma" w:hAnsi="Tahoma" w:hint="cs"/>
          <w:sz w:val="32"/>
          <w:szCs w:val="32"/>
          <w:rtl/>
        </w:rPr>
        <w:t xml:space="preserve"> </w:t>
      </w:r>
      <w:r w:rsidRPr="00F15BB6">
        <w:rPr>
          <w:rFonts w:ascii="Tahoma" w:hAnsi="Tahoma" w:hint="cs"/>
          <w:sz w:val="32"/>
          <w:szCs w:val="32"/>
          <w:rtl/>
        </w:rPr>
        <w:t>تفسير القرطبي: 1/264.</w:t>
      </w:r>
    </w:p>
  </w:footnote>
  <w:footnote w:id="17">
    <w:p w:rsidR="002A61AB" w:rsidRPr="00F15BB6" w:rsidRDefault="002A61AB" w:rsidP="00EC15B1">
      <w:pPr>
        <w:pStyle w:val="af7"/>
        <w:rPr>
          <w:rFonts w:ascii="Tahoma" w:hAnsi="Tahoma"/>
          <w:sz w:val="32"/>
          <w:szCs w:val="32"/>
        </w:rPr>
      </w:pPr>
      <w:r w:rsidRPr="00F15BB6">
        <w:rPr>
          <w:rFonts w:ascii="Tahoma" w:hAnsi="Tahoma"/>
          <w:sz w:val="32"/>
          <w:szCs w:val="32"/>
          <w:rtl/>
        </w:rPr>
        <w:t>(</w:t>
      </w:r>
      <w:r w:rsidRPr="00F15BB6">
        <w:rPr>
          <w:sz w:val="32"/>
          <w:szCs w:val="32"/>
        </w:rPr>
        <w:footnoteRef/>
      </w:r>
      <w:r w:rsidRPr="00F15BB6">
        <w:rPr>
          <w:rFonts w:ascii="Tahoma" w:hAnsi="Tahoma"/>
          <w:sz w:val="32"/>
          <w:szCs w:val="32"/>
          <w:rtl/>
        </w:rPr>
        <w:t xml:space="preserve">) </w:t>
      </w:r>
      <w:r w:rsidRPr="00F15BB6">
        <w:rPr>
          <w:rFonts w:ascii="Tahoma" w:hAnsi="Tahoma" w:hint="cs"/>
          <w:sz w:val="32"/>
          <w:szCs w:val="32"/>
          <w:rtl/>
        </w:rPr>
        <w:t>العقائد النسفية</w:t>
      </w:r>
      <w:r w:rsidR="00EC15B1" w:rsidRPr="00F15BB6">
        <w:rPr>
          <w:rFonts w:ascii="Tahoma" w:hAnsi="Tahoma" w:hint="cs"/>
          <w:sz w:val="32"/>
          <w:szCs w:val="32"/>
          <w:rtl/>
        </w:rPr>
        <w:t xml:space="preserve"> مع شرح التفتازاني</w:t>
      </w:r>
      <w:r w:rsidRPr="00F15BB6">
        <w:rPr>
          <w:rFonts w:ascii="Tahoma" w:hAnsi="Tahoma" w:hint="cs"/>
          <w:sz w:val="32"/>
          <w:szCs w:val="32"/>
          <w:rtl/>
        </w:rPr>
        <w:t xml:space="preserve">، ص: </w:t>
      </w:r>
      <w:r w:rsidR="002D3136" w:rsidRPr="00F15BB6">
        <w:rPr>
          <w:rFonts w:ascii="Tahoma" w:hAnsi="Tahoma" w:hint="cs"/>
          <w:sz w:val="32"/>
          <w:szCs w:val="32"/>
          <w:rtl/>
        </w:rPr>
        <w:t>137.</w:t>
      </w:r>
    </w:p>
  </w:footnote>
  <w:footnote w:id="18">
    <w:p w:rsidR="002A61AB" w:rsidRPr="00F15BB6" w:rsidRDefault="002A61AB" w:rsidP="00835346">
      <w:pPr>
        <w:pStyle w:val="af7"/>
        <w:rPr>
          <w:rFonts w:ascii="Traditional Arabic" w:hAnsi="Traditional Arabic"/>
          <w:sz w:val="32"/>
          <w:szCs w:val="32"/>
          <w:rtl/>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sz w:val="32"/>
          <w:szCs w:val="32"/>
          <w:rtl/>
        </w:rPr>
        <w:t xml:space="preserve"> أصول الدين</w:t>
      </w:r>
      <w:r w:rsidRPr="00F15BB6">
        <w:rPr>
          <w:rFonts w:ascii="Traditional Arabic" w:hAnsi="Traditional Arabic" w:hint="cs"/>
          <w:sz w:val="32"/>
          <w:szCs w:val="32"/>
          <w:rtl/>
        </w:rPr>
        <w:t>، 270.</w:t>
      </w:r>
    </w:p>
  </w:footnote>
  <w:footnote w:id="19">
    <w:p w:rsidR="002A61AB" w:rsidRPr="00F15BB6" w:rsidRDefault="002A61AB" w:rsidP="00835346">
      <w:pPr>
        <w:pStyle w:val="af7"/>
        <w:rPr>
          <w:rFonts w:ascii="Traditional Arabic" w:hAnsi="Traditional Arabic"/>
          <w:sz w:val="32"/>
          <w:szCs w:val="32"/>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sz w:val="32"/>
          <w:szCs w:val="32"/>
          <w:rtl/>
        </w:rPr>
        <w:t xml:space="preserve"> بدائع الصنائع: </w:t>
      </w:r>
      <w:r w:rsidRPr="00F15BB6">
        <w:rPr>
          <w:rFonts w:ascii="Traditional Arabic" w:hAnsi="Traditional Arabic" w:hint="cs"/>
          <w:sz w:val="32"/>
          <w:szCs w:val="32"/>
          <w:rtl/>
        </w:rPr>
        <w:t>7/2.</w:t>
      </w:r>
    </w:p>
  </w:footnote>
  <w:footnote w:id="20">
    <w:p w:rsidR="002A61AB" w:rsidRPr="00F15BB6" w:rsidRDefault="002A61AB" w:rsidP="00835346">
      <w:pPr>
        <w:pStyle w:val="af7"/>
        <w:rPr>
          <w:rFonts w:asciiTheme="minorHAnsi" w:hAnsiTheme="minorHAnsi"/>
          <w:sz w:val="32"/>
          <w:szCs w:val="32"/>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hint="cs"/>
          <w:sz w:val="32"/>
          <w:szCs w:val="32"/>
          <w:rtl/>
        </w:rPr>
        <w:t xml:space="preserve"> سورة النساء، الآية (59). </w:t>
      </w:r>
    </w:p>
  </w:footnote>
  <w:footnote w:id="21">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sz w:val="32"/>
          <w:szCs w:val="32"/>
        </w:rPr>
        <w:footnoteRef/>
      </w:r>
      <w:r w:rsidRPr="00F15BB6">
        <w:rPr>
          <w:rFonts w:ascii="Tahoma" w:hAnsi="Tahoma"/>
          <w:sz w:val="32"/>
          <w:szCs w:val="32"/>
          <w:rtl/>
        </w:rPr>
        <w:t xml:space="preserve">) </w:t>
      </w:r>
      <w:r w:rsidRPr="00F15BB6">
        <w:rPr>
          <w:rFonts w:ascii="Tahoma" w:hAnsi="Tahoma" w:hint="cs"/>
          <w:sz w:val="32"/>
          <w:szCs w:val="32"/>
          <w:rtl/>
        </w:rPr>
        <w:t>تفسير الطبري: 5/150.</w:t>
      </w:r>
    </w:p>
  </w:footnote>
  <w:footnote w:id="22">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هو الحافظ </w:t>
      </w:r>
      <w:r w:rsidR="00755192" w:rsidRPr="00F15BB6">
        <w:rPr>
          <w:rFonts w:ascii="Tahoma" w:hAnsi="Tahoma" w:hint="cs"/>
          <w:sz w:val="32"/>
          <w:szCs w:val="32"/>
          <w:highlight w:val="darkCyan"/>
          <w:rtl/>
        </w:rPr>
        <w:t>إسماعيل بن عمر بن كثير بن ضو بن درع القرشي</w:t>
      </w:r>
      <w:r w:rsidR="00755192" w:rsidRPr="00F15BB6">
        <w:rPr>
          <w:rFonts w:ascii="Tahoma" w:hAnsi="Tahoma"/>
          <w:sz w:val="32"/>
          <w:szCs w:val="32"/>
          <w:rtl/>
        </w:rPr>
        <w:fldChar w:fldCharType="begin"/>
      </w:r>
      <w:r w:rsidR="00755192" w:rsidRPr="00F15BB6">
        <w:rPr>
          <w:sz w:val="32"/>
          <w:szCs w:val="32"/>
        </w:rPr>
        <w:instrText xml:space="preserve"> XE "</w:instrText>
      </w:r>
      <w:r w:rsidR="00755192" w:rsidRPr="00F15BB6">
        <w:rPr>
          <w:rFonts w:hint="eastAsia"/>
          <w:sz w:val="32"/>
          <w:szCs w:val="32"/>
          <w:rtl/>
        </w:rPr>
        <w:instrText>فهرس</w:instrText>
      </w:r>
      <w:r w:rsidR="00755192" w:rsidRPr="00F15BB6">
        <w:rPr>
          <w:sz w:val="32"/>
          <w:szCs w:val="32"/>
          <w:rtl/>
        </w:rPr>
        <w:instrText xml:space="preserve"> </w:instrText>
      </w:r>
      <w:r w:rsidR="00755192" w:rsidRPr="00F15BB6">
        <w:rPr>
          <w:rFonts w:hint="eastAsia"/>
          <w:sz w:val="32"/>
          <w:szCs w:val="32"/>
          <w:rtl/>
        </w:rPr>
        <w:instrText>الأعلام</w:instrText>
      </w:r>
      <w:r w:rsidR="00755192" w:rsidRPr="00F15BB6">
        <w:rPr>
          <w:sz w:val="32"/>
          <w:szCs w:val="32"/>
          <w:rtl/>
        </w:rPr>
        <w:instrText>:</w:instrText>
      </w:r>
      <w:r w:rsidR="00755192" w:rsidRPr="00F15BB6">
        <w:rPr>
          <w:rFonts w:hint="eastAsia"/>
          <w:sz w:val="32"/>
          <w:szCs w:val="32"/>
          <w:rtl/>
        </w:rPr>
        <w:instrText>إسماعيل</w:instrText>
      </w:r>
      <w:r w:rsidR="00755192" w:rsidRPr="00F15BB6">
        <w:rPr>
          <w:sz w:val="32"/>
          <w:szCs w:val="32"/>
          <w:rtl/>
        </w:rPr>
        <w:instrText xml:space="preserve"> </w:instrText>
      </w:r>
      <w:r w:rsidR="00755192" w:rsidRPr="00F15BB6">
        <w:rPr>
          <w:rFonts w:hint="eastAsia"/>
          <w:sz w:val="32"/>
          <w:szCs w:val="32"/>
          <w:rtl/>
        </w:rPr>
        <w:instrText>بن</w:instrText>
      </w:r>
      <w:r w:rsidR="00755192" w:rsidRPr="00F15BB6">
        <w:rPr>
          <w:sz w:val="32"/>
          <w:szCs w:val="32"/>
          <w:rtl/>
        </w:rPr>
        <w:instrText xml:space="preserve"> </w:instrText>
      </w:r>
      <w:r w:rsidR="00755192" w:rsidRPr="00F15BB6">
        <w:rPr>
          <w:rFonts w:hint="eastAsia"/>
          <w:sz w:val="32"/>
          <w:szCs w:val="32"/>
          <w:rtl/>
        </w:rPr>
        <w:instrText>عمر</w:instrText>
      </w:r>
      <w:r w:rsidR="00755192" w:rsidRPr="00F15BB6">
        <w:rPr>
          <w:sz w:val="32"/>
          <w:szCs w:val="32"/>
          <w:rtl/>
        </w:rPr>
        <w:instrText xml:space="preserve"> </w:instrText>
      </w:r>
      <w:r w:rsidR="00755192" w:rsidRPr="00F15BB6">
        <w:rPr>
          <w:rFonts w:hint="eastAsia"/>
          <w:sz w:val="32"/>
          <w:szCs w:val="32"/>
          <w:rtl/>
        </w:rPr>
        <w:instrText>بن</w:instrText>
      </w:r>
      <w:r w:rsidR="00755192" w:rsidRPr="00F15BB6">
        <w:rPr>
          <w:sz w:val="32"/>
          <w:szCs w:val="32"/>
          <w:rtl/>
        </w:rPr>
        <w:instrText xml:space="preserve"> </w:instrText>
      </w:r>
      <w:r w:rsidR="00755192" w:rsidRPr="00F15BB6">
        <w:rPr>
          <w:rFonts w:hint="eastAsia"/>
          <w:sz w:val="32"/>
          <w:szCs w:val="32"/>
          <w:rtl/>
        </w:rPr>
        <w:instrText>كثير</w:instrText>
      </w:r>
      <w:r w:rsidR="00755192" w:rsidRPr="00F15BB6">
        <w:rPr>
          <w:sz w:val="32"/>
          <w:szCs w:val="32"/>
          <w:rtl/>
        </w:rPr>
        <w:instrText xml:space="preserve"> </w:instrText>
      </w:r>
      <w:r w:rsidR="00755192" w:rsidRPr="00F15BB6">
        <w:rPr>
          <w:rFonts w:hint="eastAsia"/>
          <w:sz w:val="32"/>
          <w:szCs w:val="32"/>
          <w:rtl/>
        </w:rPr>
        <w:instrText>بن</w:instrText>
      </w:r>
      <w:r w:rsidR="00755192" w:rsidRPr="00F15BB6">
        <w:rPr>
          <w:sz w:val="32"/>
          <w:szCs w:val="32"/>
          <w:rtl/>
        </w:rPr>
        <w:instrText xml:space="preserve"> </w:instrText>
      </w:r>
      <w:r w:rsidR="00755192" w:rsidRPr="00F15BB6">
        <w:rPr>
          <w:rFonts w:hint="eastAsia"/>
          <w:sz w:val="32"/>
          <w:szCs w:val="32"/>
          <w:rtl/>
        </w:rPr>
        <w:instrText>ضو</w:instrText>
      </w:r>
      <w:r w:rsidR="00755192" w:rsidRPr="00F15BB6">
        <w:rPr>
          <w:sz w:val="32"/>
          <w:szCs w:val="32"/>
          <w:rtl/>
        </w:rPr>
        <w:instrText xml:space="preserve"> </w:instrText>
      </w:r>
      <w:r w:rsidR="00755192" w:rsidRPr="00F15BB6">
        <w:rPr>
          <w:rFonts w:hint="eastAsia"/>
          <w:sz w:val="32"/>
          <w:szCs w:val="32"/>
          <w:rtl/>
        </w:rPr>
        <w:instrText>بن</w:instrText>
      </w:r>
      <w:r w:rsidR="00755192" w:rsidRPr="00F15BB6">
        <w:rPr>
          <w:sz w:val="32"/>
          <w:szCs w:val="32"/>
          <w:rtl/>
        </w:rPr>
        <w:instrText xml:space="preserve"> </w:instrText>
      </w:r>
      <w:r w:rsidR="00755192" w:rsidRPr="00F15BB6">
        <w:rPr>
          <w:rFonts w:hint="eastAsia"/>
          <w:sz w:val="32"/>
          <w:szCs w:val="32"/>
          <w:rtl/>
        </w:rPr>
        <w:instrText>درع</w:instrText>
      </w:r>
      <w:r w:rsidR="00755192" w:rsidRPr="00F15BB6">
        <w:rPr>
          <w:sz w:val="32"/>
          <w:szCs w:val="32"/>
          <w:rtl/>
        </w:rPr>
        <w:instrText xml:space="preserve"> </w:instrText>
      </w:r>
      <w:r w:rsidR="00755192" w:rsidRPr="00F15BB6">
        <w:rPr>
          <w:rFonts w:hint="eastAsia"/>
          <w:sz w:val="32"/>
          <w:szCs w:val="32"/>
          <w:rtl/>
        </w:rPr>
        <w:instrText>القرشي</w:instrText>
      </w:r>
      <w:r w:rsidR="00755192" w:rsidRPr="00F15BB6">
        <w:rPr>
          <w:sz w:val="32"/>
          <w:szCs w:val="32"/>
        </w:rPr>
        <w:instrText xml:space="preserve">" </w:instrText>
      </w:r>
      <w:r w:rsidR="00755192" w:rsidRPr="00F15BB6">
        <w:rPr>
          <w:rFonts w:ascii="Tahoma" w:hAnsi="Tahoma"/>
          <w:sz w:val="32"/>
          <w:szCs w:val="32"/>
          <w:rtl/>
        </w:rPr>
        <w:fldChar w:fldCharType="end"/>
      </w:r>
      <w:r w:rsidRPr="00F15BB6">
        <w:rPr>
          <w:rFonts w:ascii="Tahoma" w:hAnsi="Tahoma" w:hint="cs"/>
          <w:sz w:val="32"/>
          <w:szCs w:val="32"/>
          <w:rtl/>
        </w:rPr>
        <w:t xml:space="preserve"> البصروي الدمشقي، أبو الفداء، عماد الدين، مؤرخ فقيه مفسر، ولد في قرية من أعمال بصرى الشام، وانتقل إلى دمشق ورحل في طلب العلم، وصنف التصانيف المشهورة، منها: تفسيره، البداية والنهاية، شرح صحيح البخاري، وغيرها، توفي بدمشق سنة أربع وسبعين وسبعمائة من الهجرة. انظر: الدرر الكامنة 1/373، شذرات الذهب 6/231. </w:t>
      </w:r>
    </w:p>
  </w:footnote>
  <w:footnote w:id="23">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sz w:val="32"/>
          <w:szCs w:val="32"/>
        </w:rPr>
        <w:footnoteRef/>
      </w:r>
      <w:r w:rsidRPr="00F15BB6">
        <w:rPr>
          <w:rFonts w:ascii="Tahoma" w:hAnsi="Tahoma"/>
          <w:sz w:val="32"/>
          <w:szCs w:val="32"/>
          <w:rtl/>
        </w:rPr>
        <w:t xml:space="preserve">) </w:t>
      </w:r>
      <w:r w:rsidRPr="00F15BB6">
        <w:rPr>
          <w:rFonts w:ascii="Tahoma" w:hAnsi="Tahoma" w:hint="cs"/>
          <w:sz w:val="32"/>
          <w:szCs w:val="32"/>
          <w:rtl/>
        </w:rPr>
        <w:t>تفسير ابن كثير: 1/519.</w:t>
      </w:r>
    </w:p>
  </w:footnote>
  <w:footnote w:id="24">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سورة النساء، الآية (59). </w:t>
      </w:r>
    </w:p>
  </w:footnote>
  <w:footnote w:id="25">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sz w:val="32"/>
          <w:szCs w:val="32"/>
        </w:rPr>
        <w:footnoteRef/>
      </w:r>
      <w:r w:rsidRPr="00F15BB6">
        <w:rPr>
          <w:rFonts w:ascii="Tahoma" w:hAnsi="Tahoma"/>
          <w:sz w:val="32"/>
          <w:szCs w:val="32"/>
          <w:rtl/>
        </w:rPr>
        <w:t xml:space="preserve">) </w:t>
      </w:r>
      <w:r w:rsidRPr="00F15BB6">
        <w:rPr>
          <w:rFonts w:ascii="Tahoma" w:hAnsi="Tahoma" w:hint="cs"/>
          <w:sz w:val="32"/>
          <w:szCs w:val="32"/>
          <w:rtl/>
        </w:rPr>
        <w:t>تفسير النسفي: 1/229.</w:t>
      </w:r>
    </w:p>
  </w:footnote>
  <w:footnote w:id="26">
    <w:p w:rsidR="002A61AB" w:rsidRPr="00F15BB6" w:rsidRDefault="002A61AB" w:rsidP="00767047">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أخرجه أبو داود </w:t>
      </w:r>
      <w:r w:rsidR="00755192" w:rsidRPr="00F15BB6">
        <w:rPr>
          <w:rFonts w:ascii="Tahoma" w:hAnsi="Tahoma" w:hint="cs"/>
          <w:sz w:val="32"/>
          <w:szCs w:val="32"/>
          <w:rtl/>
        </w:rPr>
        <w:t>في سننه</w:t>
      </w:r>
      <w:r w:rsidRPr="00F15BB6">
        <w:rPr>
          <w:rFonts w:ascii="Tahoma" w:hAnsi="Tahoma" w:hint="cs"/>
          <w:sz w:val="32"/>
          <w:szCs w:val="32"/>
          <w:rtl/>
        </w:rPr>
        <w:t>:  2/340، والبيهقي في السنن الكبرى 5/257، والطبراني في المعجم الأوسط 8</w:t>
      </w:r>
      <w:r w:rsidR="00767047" w:rsidRPr="00F15BB6">
        <w:rPr>
          <w:rFonts w:ascii="Tahoma" w:hAnsi="Tahoma" w:hint="cs"/>
          <w:sz w:val="32"/>
          <w:szCs w:val="32"/>
          <w:rtl/>
        </w:rPr>
        <w:t>/99، وأبو يعلى في مسنده: 2/319</w:t>
      </w:r>
      <w:r w:rsidRPr="00F15BB6">
        <w:rPr>
          <w:rFonts w:ascii="Tahoma" w:hAnsi="Tahoma" w:hint="cs"/>
          <w:sz w:val="32"/>
          <w:szCs w:val="32"/>
          <w:rtl/>
        </w:rPr>
        <w:t>، والطحاوي في شرح مشكل الآثار: 12/38. والحديث صححه الألباني قال</w:t>
      </w:r>
      <w:r w:rsidRPr="00F15BB6">
        <w:rPr>
          <w:rFonts w:ascii="Tahoma" w:hAnsi="Tahoma"/>
          <w:sz w:val="32"/>
          <w:szCs w:val="32"/>
          <w:rtl/>
        </w:rPr>
        <w:t>: إسناده حسن صحيح</w:t>
      </w:r>
      <w:r w:rsidRPr="00F15BB6">
        <w:rPr>
          <w:rFonts w:ascii="Tahoma" w:hAnsi="Tahoma" w:hint="cs"/>
          <w:sz w:val="32"/>
          <w:szCs w:val="32"/>
          <w:rtl/>
        </w:rPr>
        <w:t>. صحيح سنن أبي داود: 7/363.</w:t>
      </w:r>
    </w:p>
  </w:footnote>
  <w:footnote w:id="27">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مجموع الفتاوى: 28/65.</w:t>
      </w:r>
    </w:p>
  </w:footnote>
  <w:footnote w:id="28">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الفصل: 4/72.</w:t>
      </w:r>
    </w:p>
  </w:footnote>
  <w:footnote w:id="29">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الملل والنحل: 124.</w:t>
      </w:r>
    </w:p>
  </w:footnote>
  <w:footnote w:id="30">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أصول الدين: </w:t>
      </w:r>
      <w:r w:rsidR="00DE4EC4" w:rsidRPr="00F15BB6">
        <w:rPr>
          <w:rFonts w:ascii="Tahoma" w:hAnsi="Tahoma" w:hint="cs"/>
          <w:sz w:val="32"/>
          <w:szCs w:val="32"/>
          <w:rtl/>
        </w:rPr>
        <w:t>191.</w:t>
      </w:r>
    </w:p>
  </w:footnote>
  <w:footnote w:id="31">
    <w:p w:rsidR="002A61AB" w:rsidRPr="00F15BB6" w:rsidRDefault="002A61AB" w:rsidP="00835346">
      <w:pPr>
        <w:pStyle w:val="af7"/>
        <w:rPr>
          <w:rFonts w:ascii="Traditional Arabic" w:hAnsi="Traditional Arabic"/>
          <w:sz w:val="32"/>
          <w:szCs w:val="32"/>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sz w:val="32"/>
          <w:szCs w:val="32"/>
          <w:rtl/>
        </w:rPr>
        <w:t xml:space="preserve"> ينظر في تلك الشبه: الملل والنحل للشهرستاني،</w:t>
      </w:r>
      <w:r w:rsidRPr="00F15BB6">
        <w:rPr>
          <w:rFonts w:ascii="Traditional Arabic" w:hAnsi="Traditional Arabic" w:hint="cs"/>
          <w:sz w:val="32"/>
          <w:szCs w:val="32"/>
          <w:rtl/>
        </w:rPr>
        <w:t xml:space="preserve"> 124</w:t>
      </w:r>
      <w:r w:rsidRPr="00F15BB6">
        <w:rPr>
          <w:rFonts w:ascii="Traditional Arabic" w:hAnsi="Traditional Arabic"/>
          <w:sz w:val="32"/>
          <w:szCs w:val="32"/>
          <w:rtl/>
        </w:rPr>
        <w:t>، شرح المقاصد للتفتازاني</w:t>
      </w:r>
      <w:r w:rsidRPr="00F15BB6">
        <w:rPr>
          <w:rFonts w:ascii="Traditional Arabic" w:hAnsi="Traditional Arabic" w:hint="cs"/>
          <w:sz w:val="32"/>
          <w:szCs w:val="32"/>
          <w:rtl/>
        </w:rPr>
        <w:t>: 236-238.</w:t>
      </w:r>
    </w:p>
  </w:footnote>
  <w:footnote w:id="32">
    <w:p w:rsidR="002A61AB" w:rsidRPr="00F15BB6" w:rsidRDefault="002A61AB" w:rsidP="00835346">
      <w:pPr>
        <w:pStyle w:val="af7"/>
        <w:rPr>
          <w:rFonts w:ascii="Traditional Arabic" w:hAnsi="Traditional Arabic"/>
          <w:sz w:val="32"/>
          <w:szCs w:val="32"/>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sz w:val="32"/>
          <w:szCs w:val="32"/>
          <w:rtl/>
        </w:rPr>
        <w:t xml:space="preserve"> ينظر: شرح المقاصد للتفتازاني: 5/236_238.</w:t>
      </w:r>
    </w:p>
  </w:footnote>
  <w:footnote w:id="33">
    <w:p w:rsidR="002A61AB" w:rsidRPr="00F15BB6" w:rsidRDefault="002A61AB" w:rsidP="006029CD">
      <w:pPr>
        <w:ind w:left="454" w:hanging="454"/>
        <w:rPr>
          <w:rFonts w:ascii="Traditional Arabic" w:hAnsi="Traditional Arabic"/>
          <w:sz w:val="32"/>
          <w:szCs w:val="32"/>
        </w:rPr>
      </w:pPr>
      <w:r w:rsidRPr="00F15BB6">
        <w:rPr>
          <w:rFonts w:ascii="Tahoma" w:hAnsi="Tahoma"/>
          <w:sz w:val="32"/>
          <w:szCs w:val="32"/>
          <w:rtl/>
        </w:rPr>
        <w:t>(</w:t>
      </w:r>
      <w:r w:rsidRPr="00F15BB6">
        <w:rPr>
          <w:rFonts w:ascii="Tahoma" w:hAnsi="Tahoma"/>
          <w:sz w:val="32"/>
          <w:szCs w:val="32"/>
        </w:rPr>
        <w:footnoteRef/>
      </w:r>
      <w:r w:rsidRPr="00F15BB6">
        <w:rPr>
          <w:rFonts w:ascii="Tahoma" w:hAnsi="Tahoma"/>
          <w:sz w:val="32"/>
          <w:szCs w:val="32"/>
          <w:rtl/>
        </w:rPr>
        <w:t>)</w:t>
      </w:r>
      <w:r w:rsidRPr="00F15BB6">
        <w:rPr>
          <w:rFonts w:ascii="Traditional Arabic" w:hAnsi="Traditional Arabic"/>
          <w:sz w:val="32"/>
          <w:szCs w:val="32"/>
          <w:rtl/>
        </w:rPr>
        <w:t xml:space="preserve"> ينظر في الجواب عن تلك الشبه: أصول الدين للبزدوي: ص: 59، شرح المقاصد للتفتازاني: 5/232_236، حاشية </w:t>
      </w:r>
      <w:r w:rsidR="00654F21" w:rsidRPr="00F15BB6">
        <w:rPr>
          <w:rFonts w:ascii="Traditional Arabic" w:hAnsi="Traditional Arabic" w:hint="cs"/>
          <w:sz w:val="32"/>
          <w:szCs w:val="32"/>
          <w:rtl/>
        </w:rPr>
        <w:t>ا</w:t>
      </w:r>
      <w:r w:rsidR="00654F21" w:rsidRPr="00F15BB6">
        <w:rPr>
          <w:rFonts w:ascii="Traditional Arabic" w:hAnsi="Traditional Arabic"/>
          <w:sz w:val="32"/>
          <w:szCs w:val="32"/>
          <w:rtl/>
        </w:rPr>
        <w:t>بن قطلوبغا الحنفي على المسايرة،</w:t>
      </w:r>
      <w:r w:rsidR="00654F21" w:rsidRPr="00F15BB6">
        <w:rPr>
          <w:rFonts w:ascii="Traditional Arabic" w:hAnsi="Traditional Arabic" w:hint="cs"/>
          <w:sz w:val="32"/>
          <w:szCs w:val="32"/>
          <w:rtl/>
        </w:rPr>
        <w:t xml:space="preserve">: 2/265، </w:t>
      </w:r>
      <w:r w:rsidRPr="00F15BB6">
        <w:rPr>
          <w:rFonts w:ascii="Traditional Arabic" w:hAnsi="Traditional Arabic"/>
          <w:sz w:val="32"/>
          <w:szCs w:val="32"/>
          <w:rtl/>
        </w:rPr>
        <w:t xml:space="preserve">كتاب المسامرة شرح المسايرة، </w:t>
      </w:r>
      <w:r w:rsidR="00654F21" w:rsidRPr="00F15BB6">
        <w:rPr>
          <w:rFonts w:ascii="Traditional Arabic" w:hAnsi="Traditional Arabic" w:hint="cs"/>
          <w:sz w:val="32"/>
          <w:szCs w:val="32"/>
          <w:rtl/>
        </w:rPr>
        <w:t>2/</w:t>
      </w:r>
      <w:r w:rsidRPr="00F15BB6">
        <w:rPr>
          <w:rFonts w:ascii="Traditional Arabic" w:hAnsi="Traditional Arabic"/>
          <w:sz w:val="32"/>
          <w:szCs w:val="32"/>
          <w:rtl/>
        </w:rPr>
        <w:t xml:space="preserve"> 265.</w:t>
      </w:r>
      <w:r w:rsidR="006029CD" w:rsidRPr="00F15BB6">
        <w:rPr>
          <w:rFonts w:ascii="Traditional Arabic" w:hAnsi="Traditional Arabic" w:hint="cs"/>
          <w:sz w:val="32"/>
          <w:szCs w:val="32"/>
          <w:rtl/>
        </w:rPr>
        <w:t xml:space="preserve"> </w:t>
      </w:r>
    </w:p>
  </w:footnote>
  <w:footnote w:id="34">
    <w:p w:rsidR="006029CD" w:rsidRPr="00F15BB6" w:rsidRDefault="006029CD" w:rsidP="006029CD">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لم أقف له على ترجمة.</w:t>
      </w:r>
    </w:p>
  </w:footnote>
  <w:footnote w:id="35">
    <w:p w:rsidR="00740E9C" w:rsidRPr="00F15BB6" w:rsidRDefault="00740E9C" w:rsidP="00740E9C">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عطية بن الاسود الحنفي اليمامي</w:t>
      </w:r>
      <w:r w:rsidRPr="00F15BB6">
        <w:rPr>
          <w:rFonts w:ascii="Tahoma" w:hAnsi="Tahoma" w:hint="cs"/>
          <w:sz w:val="32"/>
          <w:szCs w:val="32"/>
          <w:rtl/>
        </w:rPr>
        <w:t>،</w:t>
      </w:r>
      <w:r w:rsidRPr="00F15BB6">
        <w:rPr>
          <w:rFonts w:ascii="Tahoma" w:hAnsi="Tahoma"/>
          <w:sz w:val="32"/>
          <w:szCs w:val="32"/>
          <w:rtl/>
        </w:rPr>
        <w:t xml:space="preserve"> الذي ينسب إليه " العطوية "</w:t>
      </w:r>
      <w:r w:rsidRPr="00F15BB6">
        <w:rPr>
          <w:rFonts w:ascii="Tahoma" w:hAnsi="Tahoma" w:hint="cs"/>
          <w:sz w:val="32"/>
          <w:szCs w:val="32"/>
          <w:rtl/>
        </w:rPr>
        <w:t xml:space="preserve">، </w:t>
      </w:r>
      <w:r w:rsidRPr="00F15BB6">
        <w:rPr>
          <w:rFonts w:ascii="Tahoma" w:hAnsi="Tahoma"/>
          <w:sz w:val="32"/>
          <w:szCs w:val="32"/>
          <w:rtl/>
        </w:rPr>
        <w:t>وهو عامل نجده بالحوير</w:t>
      </w:r>
      <w:r w:rsidRPr="00F15BB6">
        <w:rPr>
          <w:rFonts w:ascii="Tahoma" w:hAnsi="Tahoma" w:hint="cs"/>
          <w:sz w:val="32"/>
          <w:szCs w:val="32"/>
          <w:rtl/>
        </w:rPr>
        <w:t>. (ينظر: الملل والنحل: 119، والأنساب للسمعاني: 4/211).</w:t>
      </w:r>
    </w:p>
  </w:footnote>
  <w:footnote w:id="36">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الفرق بين الفرق، ص: 67.</w:t>
      </w:r>
    </w:p>
  </w:footnote>
  <w:footnote w:id="37">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أخرجه البخاري في الإمامة، باب الاستخلاف: 9/81. </w:t>
      </w:r>
    </w:p>
  </w:footnote>
  <w:footnote w:id="38">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انظر قول النووي في شرحه على صحيح مسلم: 12/205.</w:t>
      </w:r>
    </w:p>
  </w:footnote>
  <w:footnote w:id="39">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عمدة القاري: 24/279.</w:t>
      </w:r>
    </w:p>
  </w:footnote>
  <w:footnote w:id="40">
    <w:p w:rsidR="00E47036" w:rsidRPr="00F15BB6" w:rsidRDefault="00E47036" w:rsidP="006401FA">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شرح المقاصد: 5/233.</w:t>
      </w:r>
    </w:p>
  </w:footnote>
  <w:footnote w:id="41">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أصول الدين، ص: 198.</w:t>
      </w:r>
    </w:p>
  </w:footnote>
  <w:footnote w:id="42">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009D3BBE" w:rsidRPr="00F15BB6">
        <w:rPr>
          <w:rFonts w:ascii="Tahoma" w:hAnsi="Tahoma"/>
          <w:sz w:val="32"/>
          <w:szCs w:val="32"/>
          <w:rtl/>
        </w:rPr>
        <w:t>ينظر: الموقع ا</w:t>
      </w:r>
      <w:r w:rsidR="009D3BBE" w:rsidRPr="00F15BB6">
        <w:rPr>
          <w:rFonts w:ascii="Tahoma" w:hAnsi="Tahoma" w:hint="cs"/>
          <w:sz w:val="32"/>
          <w:szCs w:val="32"/>
          <w:rtl/>
        </w:rPr>
        <w:t>لإ</w:t>
      </w:r>
      <w:r w:rsidRPr="00F15BB6">
        <w:rPr>
          <w:rFonts w:ascii="Tahoma" w:hAnsi="Tahoma"/>
          <w:sz w:val="32"/>
          <w:szCs w:val="32"/>
          <w:rtl/>
        </w:rPr>
        <w:t>كتروني الإباضي: أشع</w:t>
      </w:r>
      <w:r w:rsidR="009A52A6" w:rsidRPr="00F15BB6">
        <w:rPr>
          <w:rFonts w:ascii="Tahoma" w:hAnsi="Tahoma" w:hint="cs"/>
          <w:sz w:val="32"/>
          <w:szCs w:val="32"/>
          <w:rtl/>
        </w:rPr>
        <w:t>ّ</w:t>
      </w:r>
      <w:r w:rsidRPr="00F15BB6">
        <w:rPr>
          <w:rFonts w:ascii="Tahoma" w:hAnsi="Tahoma"/>
          <w:sz w:val="32"/>
          <w:szCs w:val="32"/>
          <w:rtl/>
        </w:rPr>
        <w:t>ة من الفكر  الإباضي.</w:t>
      </w:r>
    </w:p>
  </w:footnote>
  <w:footnote w:id="43">
    <w:p w:rsidR="009A52A6" w:rsidRPr="00F15BB6" w:rsidRDefault="009A52A6" w:rsidP="00295DC7">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00295DC7" w:rsidRPr="00F15BB6">
        <w:rPr>
          <w:rFonts w:ascii="Tahoma" w:hAnsi="Tahoma" w:hint="cs"/>
          <w:sz w:val="32"/>
          <w:szCs w:val="32"/>
          <w:rtl/>
        </w:rPr>
        <w:t xml:space="preserve"> أخرجه البخاري في صحيحه، كتاب الفتن، </w:t>
      </w:r>
      <w:r w:rsidR="00295DC7" w:rsidRPr="00F15BB6">
        <w:rPr>
          <w:rFonts w:ascii="Tahoma" w:hAnsi="Tahoma"/>
          <w:sz w:val="32"/>
          <w:szCs w:val="32"/>
          <w:rtl/>
        </w:rPr>
        <w:t>باب السمع والطاعة للإمام ما</w:t>
      </w:r>
      <w:r w:rsidR="00295DC7" w:rsidRPr="00F15BB6">
        <w:rPr>
          <w:rFonts w:ascii="Tahoma" w:hAnsi="Tahoma" w:hint="cs"/>
          <w:sz w:val="32"/>
          <w:szCs w:val="32"/>
          <w:rtl/>
        </w:rPr>
        <w:t xml:space="preserve"> </w:t>
      </w:r>
      <w:r w:rsidR="00295DC7" w:rsidRPr="00F15BB6">
        <w:rPr>
          <w:rFonts w:ascii="Tahoma" w:hAnsi="Tahoma"/>
          <w:sz w:val="32"/>
          <w:szCs w:val="32"/>
          <w:rtl/>
        </w:rPr>
        <w:t>لم تكن معصية</w:t>
      </w:r>
      <w:r w:rsidR="00295DC7" w:rsidRPr="00F15BB6">
        <w:rPr>
          <w:rFonts w:ascii="Tahoma" w:hAnsi="Tahoma" w:hint="cs"/>
          <w:sz w:val="32"/>
          <w:szCs w:val="32"/>
          <w:rtl/>
        </w:rPr>
        <w:t>: 9/62.</w:t>
      </w:r>
    </w:p>
  </w:footnote>
  <w:footnote w:id="44">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عمدة القاري: 5/228.</w:t>
      </w:r>
    </w:p>
  </w:footnote>
  <w:footnote w:id="45">
    <w:p w:rsidR="002A61AB" w:rsidRPr="00F15BB6" w:rsidRDefault="002A61AB" w:rsidP="00835346">
      <w:pPr>
        <w:pStyle w:val="af7"/>
        <w:rPr>
          <w:rFonts w:ascii="Traditional Arabic" w:hAnsi="Traditional Arabic"/>
          <w:sz w:val="32"/>
          <w:szCs w:val="32"/>
          <w:rtl/>
        </w:rPr>
      </w:pPr>
      <w:r w:rsidRPr="00F15BB6">
        <w:rPr>
          <w:rFonts w:ascii="Traditional Arabic" w:hAnsi="Traditional Arabic"/>
          <w:sz w:val="32"/>
          <w:szCs w:val="32"/>
        </w:rPr>
        <w:t>(</w:t>
      </w:r>
      <w:r w:rsidRPr="00F15BB6">
        <w:rPr>
          <w:rStyle w:val="af2"/>
          <w:rFonts w:ascii="Traditional Arabic" w:hAnsi="Traditional Arabic"/>
          <w:sz w:val="32"/>
          <w:szCs w:val="32"/>
        </w:rPr>
        <w:footnoteRef/>
      </w:r>
      <w:r w:rsidRPr="00F15BB6">
        <w:rPr>
          <w:rFonts w:ascii="Traditional Arabic" w:hAnsi="Traditional Arabic"/>
          <w:sz w:val="32"/>
          <w:szCs w:val="32"/>
        </w:rPr>
        <w:t xml:space="preserve">) </w:t>
      </w:r>
      <w:r w:rsidRPr="00F15BB6">
        <w:rPr>
          <w:rFonts w:ascii="Traditional Arabic" w:hAnsi="Traditional Arabic"/>
          <w:sz w:val="32"/>
          <w:szCs w:val="32"/>
          <w:rtl/>
        </w:rPr>
        <w:t xml:space="preserve"> البحر الرائق: 5/152.</w:t>
      </w:r>
    </w:p>
  </w:footnote>
  <w:footnote w:id="46">
    <w:p w:rsidR="002A61AB" w:rsidRPr="00F15BB6" w:rsidRDefault="002A61AB" w:rsidP="00835346">
      <w:pPr>
        <w:pStyle w:val="af7"/>
        <w:rPr>
          <w:rFonts w:ascii="Traditional Arabic" w:hAnsi="Traditional Arabic"/>
          <w:sz w:val="32"/>
          <w:szCs w:val="32"/>
          <w:rtl/>
        </w:rPr>
      </w:pPr>
      <w:r w:rsidRPr="00F15BB6">
        <w:rPr>
          <w:rFonts w:ascii="Traditional Arabic" w:hAnsi="Traditional Arabic"/>
          <w:sz w:val="32"/>
          <w:szCs w:val="32"/>
        </w:rPr>
        <w:t>(</w:t>
      </w:r>
      <w:r w:rsidRPr="00F15BB6">
        <w:rPr>
          <w:rStyle w:val="af2"/>
          <w:rFonts w:ascii="Traditional Arabic" w:hAnsi="Traditional Arabic"/>
          <w:sz w:val="32"/>
          <w:szCs w:val="32"/>
        </w:rPr>
        <w:footnoteRef/>
      </w:r>
      <w:r w:rsidRPr="00F15BB6">
        <w:rPr>
          <w:rFonts w:ascii="Traditional Arabic" w:hAnsi="Traditional Arabic"/>
          <w:sz w:val="32"/>
          <w:szCs w:val="32"/>
        </w:rPr>
        <w:t xml:space="preserve">) </w:t>
      </w:r>
      <w:r w:rsidRPr="00F15BB6">
        <w:rPr>
          <w:rFonts w:ascii="Traditional Arabic" w:hAnsi="Traditional Arabic"/>
          <w:sz w:val="32"/>
          <w:szCs w:val="32"/>
          <w:rtl/>
        </w:rPr>
        <w:t xml:space="preserve"> شرح المقاصد: 5 / 233</w:t>
      </w:r>
      <w:r w:rsidRPr="00F15BB6">
        <w:rPr>
          <w:rFonts w:ascii="Traditional Arabic" w:hAnsi="Traditional Arabic"/>
          <w:sz w:val="32"/>
          <w:szCs w:val="32"/>
        </w:rPr>
        <w:t>.</w:t>
      </w:r>
    </w:p>
  </w:footnote>
  <w:footnote w:id="47">
    <w:p w:rsidR="00E47036" w:rsidRPr="00F15BB6" w:rsidRDefault="00E47036" w:rsidP="00E4703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حاشية ابن عابدين: 4/263.</w:t>
      </w:r>
    </w:p>
  </w:footnote>
  <w:footnote w:id="48">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الأحكام السلطانية لأبي يعلى، ص 23.</w:t>
      </w:r>
    </w:p>
  </w:footnote>
  <w:footnote w:id="49">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منهاج السنة: 1/142.</w:t>
      </w:r>
    </w:p>
  </w:footnote>
  <w:footnote w:id="50">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شرح صحيح البخاري لابن بطال: 2/328.</w:t>
      </w:r>
    </w:p>
  </w:footnote>
  <w:footnote w:id="51">
    <w:p w:rsidR="00301522" w:rsidRPr="00F15BB6" w:rsidRDefault="00301522" w:rsidP="00301522">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رياسة الدولة في الفقه الإسلامي: ص 293 - 294.</w:t>
      </w:r>
    </w:p>
  </w:footnote>
  <w:footnote w:id="52">
    <w:p w:rsidR="00295B9E" w:rsidRPr="00F15BB6" w:rsidRDefault="00295B9E" w:rsidP="00295B9E">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ا</w:t>
      </w:r>
      <w:r w:rsidRPr="00F15BB6">
        <w:rPr>
          <w:rFonts w:ascii="Tahoma" w:hAnsi="Tahoma"/>
          <w:sz w:val="32"/>
          <w:szCs w:val="32"/>
          <w:rtl/>
        </w:rPr>
        <w:t>نظر في هذه الشروط: شرح المقاصد: 5/243، أصول الدين للبزدوي، ص: 192، نهج السلامة إلى مباحث الإمامة، ص: 111، شرح المساير: 2/277، الدرة الغراء في نصيحة السلاطين والقضاة، ص: 6.</w:t>
      </w:r>
    </w:p>
  </w:footnote>
  <w:footnote w:id="53">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الخوارج للدكتور غالب، ص: 410.</w:t>
      </w:r>
    </w:p>
  </w:footnote>
  <w:footnote w:id="54">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أخرجه البخاري في كتاب المغازي، باب كتاب النبي صلى الل</w:t>
      </w:r>
      <w:r w:rsidR="00FE2DAA" w:rsidRPr="00F15BB6">
        <w:rPr>
          <w:rFonts w:ascii="Tahoma" w:hAnsi="Tahoma" w:hint="cs"/>
          <w:sz w:val="32"/>
          <w:szCs w:val="32"/>
          <w:rtl/>
        </w:rPr>
        <w:t>ه عليه وسلم إلى كسرى وقيصر: 6/8.</w:t>
      </w:r>
    </w:p>
  </w:footnote>
  <w:footnote w:id="55">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سورة النور، الآية (55). </w:t>
      </w:r>
    </w:p>
  </w:footnote>
  <w:footnote w:id="56">
    <w:p w:rsidR="002A61AB" w:rsidRPr="00F15BB6" w:rsidRDefault="002A61AB" w:rsidP="00295B9E">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أخرجه أحمد في المسند 3/129،</w:t>
      </w:r>
      <w:r w:rsidR="00120796" w:rsidRPr="00F15BB6">
        <w:rPr>
          <w:rFonts w:ascii="Tahoma" w:hAnsi="Tahoma" w:hint="cs"/>
          <w:sz w:val="32"/>
          <w:szCs w:val="32"/>
          <w:rtl/>
        </w:rPr>
        <w:t xml:space="preserve"> والحاكم في المستدرك: 4/76،</w:t>
      </w:r>
      <w:r w:rsidRPr="00F15BB6">
        <w:rPr>
          <w:rFonts w:ascii="Tahoma" w:hAnsi="Tahoma" w:hint="cs"/>
          <w:sz w:val="32"/>
          <w:szCs w:val="32"/>
          <w:rtl/>
        </w:rPr>
        <w:t xml:space="preserve"> والبزار في مسنده 12/321، وأبو يعلى في مسنده 6/321، والبيهقي في السنن الكبرى </w:t>
      </w:r>
      <w:r w:rsidR="00120796" w:rsidRPr="00F15BB6">
        <w:rPr>
          <w:rFonts w:ascii="Tahoma" w:hAnsi="Tahoma" w:hint="cs"/>
          <w:sz w:val="32"/>
          <w:szCs w:val="32"/>
          <w:rtl/>
        </w:rPr>
        <w:t>8/143</w:t>
      </w:r>
      <w:r w:rsidRPr="00F15BB6">
        <w:rPr>
          <w:rFonts w:ascii="Tahoma" w:hAnsi="Tahoma" w:hint="cs"/>
          <w:sz w:val="32"/>
          <w:szCs w:val="32"/>
          <w:rtl/>
        </w:rPr>
        <w:t>، والطبراني في المعجم الكبير 1/305،</w:t>
      </w:r>
      <w:r w:rsidR="00120796" w:rsidRPr="00F15BB6">
        <w:rPr>
          <w:rFonts w:ascii="Tahoma" w:hAnsi="Tahoma" w:hint="cs"/>
          <w:sz w:val="32"/>
          <w:szCs w:val="32"/>
          <w:rtl/>
        </w:rPr>
        <w:t xml:space="preserve"> وفي الأوسط: 6/357، وابن أبي شيبه في مصنفه: 15/23. والحديث رواه غير واحد من النبي صلى الله عليه وسلم، وقد صح</w:t>
      </w:r>
      <w:r w:rsidR="009F25D8" w:rsidRPr="00F15BB6">
        <w:rPr>
          <w:rFonts w:ascii="Tahoma" w:hAnsi="Tahoma" w:hint="cs"/>
          <w:sz w:val="32"/>
          <w:szCs w:val="32"/>
          <w:rtl/>
        </w:rPr>
        <w:t>ّ</w:t>
      </w:r>
      <w:r w:rsidR="00120796" w:rsidRPr="00F15BB6">
        <w:rPr>
          <w:rFonts w:ascii="Tahoma" w:hAnsi="Tahoma" w:hint="cs"/>
          <w:sz w:val="32"/>
          <w:szCs w:val="32"/>
          <w:rtl/>
        </w:rPr>
        <w:t xml:space="preserve">حه جمع من أهل العلم، </w:t>
      </w:r>
      <w:r w:rsidRPr="00F15BB6">
        <w:rPr>
          <w:rFonts w:ascii="Tahoma" w:hAnsi="Tahoma" w:hint="cs"/>
          <w:sz w:val="32"/>
          <w:szCs w:val="32"/>
          <w:rtl/>
        </w:rPr>
        <w:t>قال الهيثمي: رواه أحمد وأبو يعلى والطبراني، ورجال أحمد ثقات. مج</w:t>
      </w:r>
      <w:r w:rsidR="00295B9E" w:rsidRPr="00F15BB6">
        <w:rPr>
          <w:rFonts w:ascii="Tahoma" w:hAnsi="Tahoma" w:hint="cs"/>
          <w:sz w:val="32"/>
          <w:szCs w:val="32"/>
          <w:rtl/>
        </w:rPr>
        <w:t xml:space="preserve">مع الزوائد ومنبع الفوائد 5/230. </w:t>
      </w:r>
      <w:r w:rsidR="00120796" w:rsidRPr="00F15BB6">
        <w:rPr>
          <w:rFonts w:ascii="Tahoma" w:hAnsi="Tahoma" w:hint="cs"/>
          <w:sz w:val="32"/>
          <w:szCs w:val="32"/>
          <w:rtl/>
        </w:rPr>
        <w:t xml:space="preserve">وقال ابن الملقن بعد أن ذكر طرق الحديث: </w:t>
      </w:r>
      <w:r w:rsidR="00295B9E" w:rsidRPr="00F15BB6">
        <w:rPr>
          <w:rFonts w:ascii="Tahoma" w:hAnsi="Tahoma"/>
          <w:sz w:val="32"/>
          <w:szCs w:val="32"/>
          <w:rtl/>
        </w:rPr>
        <w:t>قلت</w:t>
      </w:r>
      <w:r w:rsidR="00120796" w:rsidRPr="00F15BB6">
        <w:rPr>
          <w:rFonts w:ascii="Tahoma" w:hAnsi="Tahoma"/>
          <w:sz w:val="32"/>
          <w:szCs w:val="32"/>
          <w:rtl/>
        </w:rPr>
        <w:t>: ويعضد هذه الطرق أحاديث في ال</w:t>
      </w:r>
      <w:r w:rsidR="00295B9E" w:rsidRPr="00F15BB6">
        <w:rPr>
          <w:rFonts w:ascii="Tahoma" w:hAnsi="Tahoma"/>
          <w:sz w:val="32"/>
          <w:szCs w:val="32"/>
          <w:rtl/>
        </w:rPr>
        <w:t>صحيح دالة على أن الأئمة من قريش</w:t>
      </w:r>
      <w:r w:rsidR="009F25D8" w:rsidRPr="00F15BB6">
        <w:rPr>
          <w:rFonts w:ascii="Tahoma" w:hAnsi="Tahoma"/>
          <w:sz w:val="32"/>
          <w:szCs w:val="32"/>
          <w:rtl/>
        </w:rPr>
        <w:fldChar w:fldCharType="begin"/>
      </w:r>
      <w:r w:rsidR="009F25D8" w:rsidRPr="00F15BB6">
        <w:rPr>
          <w:sz w:val="32"/>
          <w:szCs w:val="32"/>
        </w:rPr>
        <w:instrText xml:space="preserve"> XE "</w:instrText>
      </w:r>
      <w:r w:rsidR="009F25D8" w:rsidRPr="00F15BB6">
        <w:rPr>
          <w:rFonts w:hint="eastAsia"/>
          <w:sz w:val="32"/>
          <w:szCs w:val="32"/>
          <w:rtl/>
        </w:rPr>
        <w:instrText>فهرس</w:instrText>
      </w:r>
      <w:r w:rsidR="009F25D8" w:rsidRPr="00F15BB6">
        <w:rPr>
          <w:sz w:val="32"/>
          <w:szCs w:val="32"/>
          <w:rtl/>
        </w:rPr>
        <w:instrText xml:space="preserve"> </w:instrText>
      </w:r>
      <w:r w:rsidR="009F25D8" w:rsidRPr="00F15BB6">
        <w:rPr>
          <w:rFonts w:hint="eastAsia"/>
          <w:sz w:val="32"/>
          <w:szCs w:val="32"/>
          <w:rtl/>
        </w:rPr>
        <w:instrText>الحديث</w:instrText>
      </w:r>
      <w:r w:rsidR="009F25D8" w:rsidRPr="00F15BB6">
        <w:rPr>
          <w:sz w:val="32"/>
          <w:szCs w:val="32"/>
          <w:rtl/>
        </w:rPr>
        <w:instrText>:</w:instrText>
      </w:r>
      <w:r w:rsidR="009F25D8" w:rsidRPr="00F15BB6">
        <w:rPr>
          <w:rFonts w:hint="eastAsia"/>
          <w:sz w:val="32"/>
          <w:szCs w:val="32"/>
          <w:rtl/>
        </w:rPr>
        <w:instrText>الأئمة</w:instrText>
      </w:r>
      <w:r w:rsidR="009F25D8" w:rsidRPr="00F15BB6">
        <w:rPr>
          <w:sz w:val="32"/>
          <w:szCs w:val="32"/>
          <w:rtl/>
        </w:rPr>
        <w:instrText xml:space="preserve"> </w:instrText>
      </w:r>
      <w:r w:rsidR="009F25D8" w:rsidRPr="00F15BB6">
        <w:rPr>
          <w:rFonts w:hint="eastAsia"/>
          <w:sz w:val="32"/>
          <w:szCs w:val="32"/>
          <w:rtl/>
        </w:rPr>
        <w:instrText>من</w:instrText>
      </w:r>
      <w:r w:rsidR="009F25D8" w:rsidRPr="00F15BB6">
        <w:rPr>
          <w:sz w:val="32"/>
          <w:szCs w:val="32"/>
          <w:rtl/>
        </w:rPr>
        <w:instrText xml:space="preserve"> </w:instrText>
      </w:r>
      <w:r w:rsidR="009F25D8" w:rsidRPr="00F15BB6">
        <w:rPr>
          <w:rFonts w:hint="eastAsia"/>
          <w:sz w:val="32"/>
          <w:szCs w:val="32"/>
          <w:rtl/>
        </w:rPr>
        <w:instrText>قريش</w:instrText>
      </w:r>
      <w:r w:rsidR="009F25D8" w:rsidRPr="00F15BB6">
        <w:rPr>
          <w:sz w:val="32"/>
          <w:szCs w:val="32"/>
        </w:rPr>
        <w:instrText xml:space="preserve">" </w:instrText>
      </w:r>
      <w:r w:rsidR="009F25D8" w:rsidRPr="00F15BB6">
        <w:rPr>
          <w:rFonts w:ascii="Tahoma" w:hAnsi="Tahoma"/>
          <w:sz w:val="32"/>
          <w:szCs w:val="32"/>
          <w:rtl/>
        </w:rPr>
        <w:fldChar w:fldCharType="end"/>
      </w:r>
      <w:r w:rsidR="00120796" w:rsidRPr="00F15BB6">
        <w:rPr>
          <w:rFonts w:ascii="Tahoma" w:hAnsi="Tahoma"/>
          <w:sz w:val="32"/>
          <w:szCs w:val="32"/>
          <w:rtl/>
        </w:rPr>
        <w:t>.</w:t>
      </w:r>
      <w:r w:rsidR="00295B9E" w:rsidRPr="00F15BB6">
        <w:rPr>
          <w:rFonts w:ascii="Tahoma" w:hAnsi="Tahoma" w:hint="cs"/>
          <w:sz w:val="32"/>
          <w:szCs w:val="32"/>
          <w:rtl/>
        </w:rPr>
        <w:t xml:space="preserve"> </w:t>
      </w:r>
      <w:r w:rsidR="00120796" w:rsidRPr="00F15BB6">
        <w:rPr>
          <w:rFonts w:ascii="Tahoma" w:hAnsi="Tahoma"/>
          <w:sz w:val="32"/>
          <w:szCs w:val="32"/>
          <w:rtl/>
        </w:rPr>
        <w:t>أحدها: من حدي</w:t>
      </w:r>
      <w:r w:rsidR="00591481" w:rsidRPr="00F15BB6">
        <w:rPr>
          <w:rFonts w:ascii="Tahoma" w:hAnsi="Tahoma"/>
          <w:sz w:val="32"/>
          <w:szCs w:val="32"/>
          <w:rtl/>
        </w:rPr>
        <w:t xml:space="preserve">ث أبي هريرة رضي الله عنه مرفوعا: </w:t>
      </w:r>
      <w:r w:rsidR="00591481" w:rsidRPr="00F15BB6">
        <w:rPr>
          <w:rFonts w:ascii="Tahoma" w:hAnsi="Tahoma"/>
          <w:b/>
          <w:bCs/>
          <w:sz w:val="32"/>
          <w:szCs w:val="32"/>
          <w:rtl/>
        </w:rPr>
        <w:t>«الناس تبع لقريش في هذا الشأن، مسلمهم تبع لمسلمهم، وكافرهم تبع لكافرهم»</w:t>
      </w:r>
      <w:r w:rsidR="00591481" w:rsidRPr="00F15BB6">
        <w:rPr>
          <w:rFonts w:ascii="Tahoma" w:hAnsi="Tahoma"/>
          <w:sz w:val="32"/>
          <w:szCs w:val="32"/>
          <w:rtl/>
        </w:rPr>
        <w:t>.</w:t>
      </w:r>
      <w:r w:rsidR="00591481" w:rsidRPr="00F15BB6">
        <w:rPr>
          <w:rFonts w:ascii="Tahoma" w:hAnsi="Tahoma" w:hint="cs"/>
          <w:sz w:val="32"/>
          <w:szCs w:val="32"/>
          <w:rtl/>
        </w:rPr>
        <w:t xml:space="preserve"> </w:t>
      </w:r>
      <w:r w:rsidR="00591481" w:rsidRPr="00F15BB6">
        <w:rPr>
          <w:rFonts w:ascii="Tahoma" w:hAnsi="Tahoma"/>
          <w:sz w:val="32"/>
          <w:szCs w:val="32"/>
          <w:rtl/>
        </w:rPr>
        <w:t>أخرجه</w:t>
      </w:r>
      <w:r w:rsidR="00591481" w:rsidRPr="00F15BB6">
        <w:rPr>
          <w:rFonts w:ascii="Tahoma" w:hAnsi="Tahoma" w:hint="cs"/>
          <w:sz w:val="32"/>
          <w:szCs w:val="32"/>
          <w:rtl/>
        </w:rPr>
        <w:t xml:space="preserve"> </w:t>
      </w:r>
      <w:r w:rsidR="00591481" w:rsidRPr="00F15BB6">
        <w:rPr>
          <w:rFonts w:ascii="Tahoma" w:hAnsi="Tahoma"/>
          <w:sz w:val="32"/>
          <w:szCs w:val="32"/>
          <w:rtl/>
        </w:rPr>
        <w:t>الشيخان</w:t>
      </w:r>
      <w:r w:rsidR="00591481" w:rsidRPr="00F15BB6">
        <w:rPr>
          <w:rFonts w:ascii="Tahoma" w:hAnsi="Tahoma" w:hint="cs"/>
          <w:sz w:val="32"/>
          <w:szCs w:val="32"/>
          <w:rtl/>
        </w:rPr>
        <w:t xml:space="preserve"> </w:t>
      </w:r>
      <w:r w:rsidR="00120796" w:rsidRPr="00F15BB6">
        <w:rPr>
          <w:rFonts w:ascii="Tahoma" w:hAnsi="Tahoma"/>
          <w:sz w:val="32"/>
          <w:szCs w:val="32"/>
          <w:rtl/>
        </w:rPr>
        <w:t xml:space="preserve">في </w:t>
      </w:r>
      <w:r w:rsidR="00120796" w:rsidRPr="00F15BB6">
        <w:rPr>
          <w:rFonts w:ascii="Tahoma" w:hAnsi="Tahoma" w:hint="cs"/>
          <w:sz w:val="32"/>
          <w:szCs w:val="32"/>
          <w:rtl/>
        </w:rPr>
        <w:t>صحيحيهما. انظر: البدر المنير: 8/53</w:t>
      </w:r>
      <w:r w:rsidR="00596F69" w:rsidRPr="00F15BB6">
        <w:rPr>
          <w:rFonts w:ascii="Tahoma" w:hAnsi="Tahoma" w:hint="cs"/>
          <w:sz w:val="32"/>
          <w:szCs w:val="32"/>
          <w:rtl/>
        </w:rPr>
        <w:t xml:space="preserve">5. وصححه الألباني فقال: </w:t>
      </w:r>
      <w:r w:rsidR="00596F69" w:rsidRPr="00F15BB6">
        <w:rPr>
          <w:rFonts w:ascii="Tahoma" w:hAnsi="Tahoma"/>
          <w:sz w:val="32"/>
          <w:szCs w:val="32"/>
          <w:rtl/>
        </w:rPr>
        <w:t>صحيح</w:t>
      </w:r>
      <w:r w:rsidR="00596F69" w:rsidRPr="00F15BB6">
        <w:rPr>
          <w:rFonts w:ascii="Tahoma" w:hAnsi="Tahoma" w:hint="cs"/>
          <w:sz w:val="32"/>
          <w:szCs w:val="32"/>
          <w:rtl/>
        </w:rPr>
        <w:t xml:space="preserve">، </w:t>
      </w:r>
      <w:r w:rsidR="00596F69" w:rsidRPr="00F15BB6">
        <w:rPr>
          <w:rFonts w:ascii="Tahoma" w:hAnsi="Tahoma"/>
          <w:sz w:val="32"/>
          <w:szCs w:val="32"/>
          <w:rtl/>
        </w:rPr>
        <w:t xml:space="preserve"> ورد من حديث جماعة من الصحابة منهم أنس بن مالك وعلي ابن أبي طالب وأبو برزة الأسلمي</w:t>
      </w:r>
      <w:r w:rsidR="00596F69" w:rsidRPr="00F15BB6">
        <w:rPr>
          <w:rFonts w:ascii="Tahoma" w:hAnsi="Tahoma" w:hint="cs"/>
          <w:sz w:val="32"/>
          <w:szCs w:val="32"/>
          <w:rtl/>
        </w:rPr>
        <w:t>. ينظر: إرواء الغليل: 2/298.</w:t>
      </w:r>
    </w:p>
  </w:footnote>
  <w:footnote w:id="57">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أخرجه البخاري في كتاب فضائل أصحاب النبي صلى الله عليه وسلم، </w:t>
      </w:r>
      <w:r w:rsidR="00596F69" w:rsidRPr="00F15BB6">
        <w:rPr>
          <w:rFonts w:ascii="Tahoma" w:hAnsi="Tahoma"/>
          <w:sz w:val="32"/>
          <w:szCs w:val="32"/>
          <w:rtl/>
        </w:rPr>
        <w:t>باب قول النبي صلى الله عليه وسلم لو كنت متخذا خليلا قاله أبو سعيد</w:t>
      </w:r>
      <w:r w:rsidR="00596F69" w:rsidRPr="00F15BB6">
        <w:rPr>
          <w:rFonts w:ascii="Tahoma" w:hAnsi="Tahoma" w:hint="cs"/>
          <w:sz w:val="32"/>
          <w:szCs w:val="32"/>
          <w:rtl/>
        </w:rPr>
        <w:t>: 5/8</w:t>
      </w:r>
      <w:r w:rsidRPr="00F15BB6">
        <w:rPr>
          <w:rFonts w:ascii="Tahoma" w:hAnsi="Tahoma" w:hint="cs"/>
          <w:sz w:val="32"/>
          <w:szCs w:val="32"/>
          <w:rtl/>
        </w:rPr>
        <w:t xml:space="preserve">. </w:t>
      </w:r>
    </w:p>
  </w:footnote>
  <w:footnote w:id="58">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حجة الله البالغة: 737-738.</w:t>
      </w:r>
    </w:p>
  </w:footnote>
  <w:footnote w:id="59">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الفرق بين الفرق، ص: 13.</w:t>
      </w:r>
    </w:p>
  </w:footnote>
  <w:footnote w:id="60">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الملل والنحل، ص: 116.</w:t>
      </w:r>
    </w:p>
  </w:footnote>
  <w:footnote w:id="61">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الإباضية  في موكب التاريخ: 1/61.</w:t>
      </w:r>
    </w:p>
  </w:footnote>
  <w:footnote w:id="62">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أخرجه مسلم في كتاب الإمامة، باب </w:t>
      </w:r>
      <w:r w:rsidR="0068611B" w:rsidRPr="00F15BB6">
        <w:rPr>
          <w:rFonts w:ascii="Tahoma" w:hAnsi="Tahoma" w:hint="cs"/>
          <w:sz w:val="32"/>
          <w:szCs w:val="32"/>
          <w:rtl/>
        </w:rPr>
        <w:t>وجوب طاعة الأمراء في غير معصية: 6/14</w:t>
      </w:r>
      <w:r w:rsidRPr="00F15BB6">
        <w:rPr>
          <w:rFonts w:ascii="Tahoma" w:hAnsi="Tahoma" w:hint="cs"/>
          <w:sz w:val="32"/>
          <w:szCs w:val="32"/>
          <w:rtl/>
        </w:rPr>
        <w:t xml:space="preserve">. </w:t>
      </w:r>
    </w:p>
  </w:footnote>
  <w:footnote w:id="63">
    <w:p w:rsidR="002A61AB" w:rsidRPr="00F15BB6" w:rsidRDefault="002A61AB" w:rsidP="009F25D8">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009F25D8" w:rsidRPr="00F15BB6">
        <w:rPr>
          <w:rFonts w:ascii="Tahoma" w:hAnsi="Tahoma" w:hint="cs"/>
          <w:sz w:val="32"/>
          <w:szCs w:val="32"/>
          <w:rtl/>
        </w:rPr>
        <w:t>سبق تخريجه في ص: 491.</w:t>
      </w:r>
    </w:p>
  </w:footnote>
  <w:footnote w:id="64">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تقدم تخريجه في ص</w:t>
      </w:r>
      <w:r w:rsidR="00605AA0" w:rsidRPr="00F15BB6">
        <w:rPr>
          <w:rFonts w:ascii="Tahoma" w:hAnsi="Tahoma" w:hint="cs"/>
          <w:sz w:val="32"/>
          <w:szCs w:val="32"/>
          <w:rtl/>
        </w:rPr>
        <w:t xml:space="preserve"> 497.</w:t>
      </w:r>
      <w:r w:rsidRPr="00F15BB6">
        <w:rPr>
          <w:rFonts w:ascii="Tahoma" w:hAnsi="Tahoma" w:hint="cs"/>
          <w:sz w:val="32"/>
          <w:szCs w:val="32"/>
          <w:rtl/>
        </w:rPr>
        <w:t xml:space="preserve"> </w:t>
      </w:r>
    </w:p>
  </w:footnote>
  <w:footnote w:id="65">
    <w:p w:rsidR="002A61AB" w:rsidRPr="00F15BB6" w:rsidRDefault="002A61AB" w:rsidP="00835346">
      <w:pPr>
        <w:ind w:left="454" w:hanging="454"/>
        <w:rPr>
          <w:rFonts w:ascii="QCF_P517" w:hAnsi="QCF_P517" w:cs="QCF_P517"/>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00AC649C" w:rsidRPr="00F15BB6">
        <w:rPr>
          <w:rFonts w:ascii="Tahoma" w:hAnsi="Tahoma" w:hint="cs"/>
          <w:sz w:val="32"/>
          <w:szCs w:val="32"/>
          <w:rtl/>
        </w:rPr>
        <w:t xml:space="preserve"> </w:t>
      </w:r>
      <w:r w:rsidRPr="00F15BB6">
        <w:rPr>
          <w:rFonts w:ascii="Tahoma" w:hAnsi="Tahoma" w:hint="cs"/>
          <w:sz w:val="32"/>
          <w:szCs w:val="32"/>
          <w:rtl/>
        </w:rPr>
        <w:t xml:space="preserve">أخرجه البخاري في كتاب المناقب، باب </w:t>
      </w:r>
      <w:r w:rsidRPr="00F15BB6">
        <w:rPr>
          <w:rFonts w:ascii="QCF_BSML" w:hAnsi="QCF_BSML" w:cs="QCF_BSML"/>
          <w:b/>
          <w:bCs/>
          <w:sz w:val="32"/>
          <w:szCs w:val="32"/>
          <w:rtl/>
        </w:rPr>
        <w:t>(</w:t>
      </w:r>
      <w:r w:rsidRPr="00F15BB6">
        <w:rPr>
          <w:rFonts w:ascii="QCF_P517" w:hAnsi="QCF_P517" w:cs="QCF_P517"/>
          <w:sz w:val="32"/>
          <w:szCs w:val="32"/>
          <w:rtl/>
        </w:rPr>
        <w:t xml:space="preserve">ﭵ ﭶ ﭷ ﭸ ﭹ ﭺ </w:t>
      </w:r>
      <w:r w:rsidRPr="00F15BB6">
        <w:rPr>
          <w:rFonts w:ascii="QCF_P517" w:hAnsi="QCF_P517" w:cs="QCF_P517" w:hint="cs"/>
          <w:sz w:val="32"/>
          <w:szCs w:val="32"/>
          <w:rtl/>
        </w:rPr>
        <w:t xml:space="preserve"> </w:t>
      </w:r>
      <w:r w:rsidRPr="00F15BB6">
        <w:rPr>
          <w:rFonts w:ascii="QCF_P517" w:hAnsi="QCF_P517" w:cs="QCF_P517"/>
          <w:sz w:val="32"/>
          <w:szCs w:val="32"/>
          <w:rtl/>
        </w:rPr>
        <w:t>ﭻ ﭼ ﭽ ﭾ ﭿ ﮀ ﮁ ﮂ ﮃ ﮄ ﮅ ﮆ ﮇ ﮈ ﮉ ﮊ</w:t>
      </w:r>
      <w:r w:rsidRPr="00F15BB6">
        <w:rPr>
          <w:rFonts w:ascii="QCF_BSML" w:hAnsi="QCF_BSML" w:cs="QCF_BSML"/>
          <w:b/>
          <w:bCs/>
          <w:sz w:val="32"/>
          <w:szCs w:val="32"/>
          <w:rtl/>
        </w:rPr>
        <w:t xml:space="preserve">)   </w:t>
      </w:r>
      <w:r w:rsidRPr="00F15BB6">
        <w:rPr>
          <w:sz w:val="32"/>
          <w:szCs w:val="32"/>
          <w:rtl/>
        </w:rPr>
        <w:t>[الحُجُرات:13]</w:t>
      </w:r>
      <w:r w:rsidR="002F5FBD" w:rsidRPr="00F15BB6">
        <w:rPr>
          <w:rFonts w:hint="cs"/>
          <w:sz w:val="32"/>
          <w:szCs w:val="32"/>
          <w:rtl/>
        </w:rPr>
        <w:t xml:space="preserve">: </w:t>
      </w:r>
      <w:r w:rsidRPr="00F15BB6">
        <w:rPr>
          <w:rFonts w:ascii="Tahoma" w:hAnsi="Tahoma" w:hint="cs"/>
          <w:sz w:val="32"/>
          <w:szCs w:val="32"/>
          <w:rtl/>
        </w:rPr>
        <w:t>4/</w:t>
      </w:r>
      <w:r w:rsidR="002F5FBD" w:rsidRPr="00F15BB6">
        <w:rPr>
          <w:rFonts w:ascii="Tahoma" w:hAnsi="Tahoma" w:hint="cs"/>
          <w:sz w:val="32"/>
          <w:szCs w:val="32"/>
          <w:rtl/>
        </w:rPr>
        <w:t>178</w:t>
      </w:r>
      <w:r w:rsidRPr="00F15BB6">
        <w:rPr>
          <w:rFonts w:ascii="Tahoma" w:hAnsi="Tahoma" w:hint="cs"/>
          <w:sz w:val="32"/>
          <w:szCs w:val="32"/>
          <w:rtl/>
        </w:rPr>
        <w:t>، ومسلم في الإمارة، باب الناس تبع لقريش والخلافة في قريش</w:t>
      </w:r>
      <w:r w:rsidR="002F5FBD" w:rsidRPr="00F15BB6">
        <w:rPr>
          <w:rFonts w:ascii="Tahoma" w:hAnsi="Tahoma" w:hint="cs"/>
          <w:sz w:val="32"/>
          <w:szCs w:val="32"/>
          <w:rtl/>
        </w:rPr>
        <w:t xml:space="preserve">: </w:t>
      </w:r>
      <w:r w:rsidR="008739EB" w:rsidRPr="00F15BB6">
        <w:rPr>
          <w:rFonts w:ascii="Tahoma" w:hAnsi="Tahoma" w:hint="cs"/>
          <w:sz w:val="32"/>
          <w:szCs w:val="32"/>
          <w:rtl/>
        </w:rPr>
        <w:t>6</w:t>
      </w:r>
      <w:r w:rsidR="002F5FBD" w:rsidRPr="00F15BB6">
        <w:rPr>
          <w:rFonts w:ascii="Tahoma" w:hAnsi="Tahoma" w:hint="cs"/>
          <w:sz w:val="32"/>
          <w:szCs w:val="32"/>
          <w:rtl/>
        </w:rPr>
        <w:t>/2</w:t>
      </w:r>
      <w:r w:rsidRPr="00F15BB6">
        <w:rPr>
          <w:rFonts w:ascii="Tahoma" w:hAnsi="Tahoma" w:hint="cs"/>
          <w:sz w:val="32"/>
          <w:szCs w:val="32"/>
          <w:rtl/>
        </w:rPr>
        <w:t xml:space="preserve">. </w:t>
      </w:r>
    </w:p>
  </w:footnote>
  <w:footnote w:id="66">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أخرجه البخاري</w:t>
      </w:r>
      <w:r w:rsidR="00781483" w:rsidRPr="00F15BB6">
        <w:rPr>
          <w:rFonts w:ascii="Tahoma" w:hAnsi="Tahoma" w:hint="cs"/>
          <w:sz w:val="32"/>
          <w:szCs w:val="32"/>
          <w:rtl/>
        </w:rPr>
        <w:t xml:space="preserve"> في صحيحه،</w:t>
      </w:r>
      <w:r w:rsidR="00DF3A97" w:rsidRPr="00F15BB6">
        <w:rPr>
          <w:rFonts w:ascii="Tahoma" w:hAnsi="Tahoma" w:hint="cs"/>
          <w:sz w:val="32"/>
          <w:szCs w:val="32"/>
          <w:rtl/>
        </w:rPr>
        <w:t xml:space="preserve"> كتاب المناقب، </w:t>
      </w:r>
      <w:r w:rsidRPr="00F15BB6">
        <w:rPr>
          <w:rFonts w:ascii="Tahoma" w:hAnsi="Tahoma" w:hint="cs"/>
          <w:sz w:val="32"/>
          <w:szCs w:val="32"/>
          <w:rtl/>
        </w:rPr>
        <w:t xml:space="preserve">باب مناقب </w:t>
      </w:r>
      <w:r w:rsidR="00781483" w:rsidRPr="00F15BB6">
        <w:rPr>
          <w:rFonts w:ascii="Tahoma" w:hAnsi="Tahoma" w:hint="cs"/>
          <w:sz w:val="32"/>
          <w:szCs w:val="32"/>
          <w:rtl/>
        </w:rPr>
        <w:t xml:space="preserve">قريش: </w:t>
      </w:r>
      <w:r w:rsidRPr="00F15BB6">
        <w:rPr>
          <w:rFonts w:ascii="Tahoma" w:hAnsi="Tahoma" w:hint="cs"/>
          <w:sz w:val="32"/>
          <w:szCs w:val="32"/>
          <w:rtl/>
        </w:rPr>
        <w:t>4/</w:t>
      </w:r>
      <w:r w:rsidR="00781483" w:rsidRPr="00F15BB6">
        <w:rPr>
          <w:rFonts w:ascii="Tahoma" w:hAnsi="Tahoma" w:hint="cs"/>
          <w:sz w:val="32"/>
          <w:szCs w:val="32"/>
          <w:rtl/>
        </w:rPr>
        <w:t>179</w:t>
      </w:r>
      <w:r w:rsidRPr="00F15BB6">
        <w:rPr>
          <w:rFonts w:ascii="Tahoma" w:hAnsi="Tahoma" w:hint="cs"/>
          <w:sz w:val="32"/>
          <w:szCs w:val="32"/>
          <w:rtl/>
        </w:rPr>
        <w:t>.</w:t>
      </w:r>
    </w:p>
  </w:footnote>
  <w:footnote w:id="67">
    <w:p w:rsidR="00016824" w:rsidRPr="00F15BB6" w:rsidRDefault="00016824" w:rsidP="00016824">
      <w:pPr>
        <w:pStyle w:val="af7"/>
        <w:rPr>
          <w:rFonts w:ascii="Tahoma" w:hAnsi="Tahoma"/>
          <w:sz w:val="32"/>
          <w:szCs w:val="32"/>
          <w:rtl/>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شرح المقاصد: 5/244_245.</w:t>
      </w:r>
    </w:p>
  </w:footnote>
  <w:footnote w:id="68">
    <w:p w:rsidR="002D22E6" w:rsidRPr="00F15BB6" w:rsidRDefault="002D22E6" w:rsidP="002D22E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ينظر في الجواب على شبه الخوارج: أصول الدين للبزدوي، ص: 192، كتاب المسامرة شرح المسايرة، ص: 274 حاشية اب</w:t>
      </w:r>
      <w:r w:rsidR="004E254C" w:rsidRPr="00F15BB6">
        <w:rPr>
          <w:rFonts w:ascii="Tahoma" w:hAnsi="Tahoma"/>
          <w:sz w:val="32"/>
          <w:szCs w:val="32"/>
          <w:rtl/>
        </w:rPr>
        <w:t>ن قطلوبغا على المسايرة، ص: 275</w:t>
      </w:r>
      <w:r w:rsidRPr="00F15BB6">
        <w:rPr>
          <w:rFonts w:ascii="Tahoma" w:hAnsi="Tahoma"/>
          <w:sz w:val="32"/>
          <w:szCs w:val="32"/>
          <w:rtl/>
        </w:rPr>
        <w:t>، نهج السلام إلى مباحث الإمامة، ص: 111_112، شرح المقاصد: 5/244.</w:t>
      </w:r>
    </w:p>
  </w:footnote>
  <w:footnote w:id="69">
    <w:p w:rsidR="00713E94" w:rsidRPr="00F15BB6" w:rsidRDefault="00713E94" w:rsidP="00713E94">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 xml:space="preserve">شرح المقاصد: 5/245. </w:t>
      </w:r>
      <w:r w:rsidRPr="00F15BB6">
        <w:rPr>
          <w:rFonts w:ascii="Tahoma" w:hAnsi="Tahoma" w:hint="cs"/>
          <w:sz w:val="32"/>
          <w:szCs w:val="32"/>
          <w:rtl/>
        </w:rPr>
        <w:t xml:space="preserve"> </w:t>
      </w:r>
      <w:r w:rsidRPr="00F15BB6">
        <w:rPr>
          <w:rFonts w:ascii="Tahoma" w:hAnsi="Tahoma"/>
          <w:sz w:val="32"/>
          <w:szCs w:val="32"/>
          <w:rtl/>
        </w:rPr>
        <w:t xml:space="preserve">  </w:t>
      </w:r>
    </w:p>
  </w:footnote>
  <w:footnote w:id="70">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كما تقدم تخريجه في ص</w:t>
      </w:r>
      <w:r w:rsidR="00DC76B2" w:rsidRPr="00F15BB6">
        <w:rPr>
          <w:rFonts w:ascii="Tahoma" w:hAnsi="Tahoma" w:hint="cs"/>
          <w:sz w:val="32"/>
          <w:szCs w:val="32"/>
          <w:rtl/>
        </w:rPr>
        <w:t>: 497</w:t>
      </w:r>
    </w:p>
  </w:footnote>
  <w:footnote w:id="71">
    <w:p w:rsidR="002A61AB" w:rsidRPr="00F15BB6" w:rsidRDefault="002A61AB" w:rsidP="000B6E43">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هو </w:t>
      </w:r>
      <w:r w:rsidR="00DC76B2" w:rsidRPr="00F15BB6">
        <w:rPr>
          <w:rFonts w:ascii="Tahoma" w:hAnsi="Tahoma" w:hint="cs"/>
          <w:sz w:val="32"/>
          <w:szCs w:val="32"/>
          <w:highlight w:val="darkCyan"/>
          <w:rtl/>
        </w:rPr>
        <w:t>شبيب بن يزيد ابن أبي نعيم الشيباني</w:t>
      </w:r>
      <w:r w:rsidR="00DC76B2" w:rsidRPr="00F15BB6">
        <w:rPr>
          <w:rFonts w:ascii="Tahoma" w:hAnsi="Tahoma"/>
          <w:sz w:val="32"/>
          <w:szCs w:val="32"/>
          <w:highlight w:val="darkCyan"/>
          <w:rtl/>
        </w:rPr>
        <w:fldChar w:fldCharType="begin"/>
      </w:r>
      <w:r w:rsidR="00DC76B2" w:rsidRPr="00F15BB6">
        <w:rPr>
          <w:sz w:val="32"/>
          <w:szCs w:val="32"/>
        </w:rPr>
        <w:instrText xml:space="preserve"> XE "</w:instrText>
      </w:r>
      <w:r w:rsidR="00DC76B2" w:rsidRPr="00F15BB6">
        <w:rPr>
          <w:rFonts w:hint="eastAsia"/>
          <w:sz w:val="32"/>
          <w:szCs w:val="32"/>
          <w:rtl/>
        </w:rPr>
        <w:instrText>فهرس</w:instrText>
      </w:r>
      <w:r w:rsidR="00DC76B2" w:rsidRPr="00F15BB6">
        <w:rPr>
          <w:sz w:val="32"/>
          <w:szCs w:val="32"/>
          <w:rtl/>
        </w:rPr>
        <w:instrText xml:space="preserve"> </w:instrText>
      </w:r>
      <w:r w:rsidR="00DC76B2" w:rsidRPr="00F15BB6">
        <w:rPr>
          <w:rFonts w:hint="eastAsia"/>
          <w:sz w:val="32"/>
          <w:szCs w:val="32"/>
          <w:rtl/>
        </w:rPr>
        <w:instrText>الأعلام</w:instrText>
      </w:r>
      <w:r w:rsidR="00DC76B2" w:rsidRPr="00F15BB6">
        <w:rPr>
          <w:sz w:val="32"/>
          <w:szCs w:val="32"/>
          <w:rtl/>
        </w:rPr>
        <w:instrText>:</w:instrText>
      </w:r>
      <w:r w:rsidR="00DC76B2" w:rsidRPr="00F15BB6">
        <w:rPr>
          <w:rFonts w:hint="eastAsia"/>
          <w:sz w:val="32"/>
          <w:szCs w:val="32"/>
          <w:rtl/>
        </w:rPr>
        <w:instrText>شبيب</w:instrText>
      </w:r>
      <w:r w:rsidR="00DC76B2" w:rsidRPr="00F15BB6">
        <w:rPr>
          <w:sz w:val="32"/>
          <w:szCs w:val="32"/>
          <w:rtl/>
        </w:rPr>
        <w:instrText xml:space="preserve"> </w:instrText>
      </w:r>
      <w:r w:rsidR="00DC76B2" w:rsidRPr="00F15BB6">
        <w:rPr>
          <w:rFonts w:hint="eastAsia"/>
          <w:sz w:val="32"/>
          <w:szCs w:val="32"/>
          <w:rtl/>
        </w:rPr>
        <w:instrText>بن</w:instrText>
      </w:r>
      <w:r w:rsidR="00DC76B2" w:rsidRPr="00F15BB6">
        <w:rPr>
          <w:sz w:val="32"/>
          <w:szCs w:val="32"/>
          <w:rtl/>
        </w:rPr>
        <w:instrText xml:space="preserve"> </w:instrText>
      </w:r>
      <w:r w:rsidR="00DC76B2" w:rsidRPr="00F15BB6">
        <w:rPr>
          <w:rFonts w:hint="eastAsia"/>
          <w:sz w:val="32"/>
          <w:szCs w:val="32"/>
          <w:rtl/>
        </w:rPr>
        <w:instrText>يزيد</w:instrText>
      </w:r>
      <w:r w:rsidR="00DC76B2" w:rsidRPr="00F15BB6">
        <w:rPr>
          <w:sz w:val="32"/>
          <w:szCs w:val="32"/>
          <w:rtl/>
        </w:rPr>
        <w:instrText xml:space="preserve"> </w:instrText>
      </w:r>
      <w:r w:rsidR="00DC76B2" w:rsidRPr="00F15BB6">
        <w:rPr>
          <w:rFonts w:hint="eastAsia"/>
          <w:sz w:val="32"/>
          <w:szCs w:val="32"/>
          <w:rtl/>
        </w:rPr>
        <w:instrText>ابن</w:instrText>
      </w:r>
      <w:r w:rsidR="00DC76B2" w:rsidRPr="00F15BB6">
        <w:rPr>
          <w:sz w:val="32"/>
          <w:szCs w:val="32"/>
          <w:rtl/>
        </w:rPr>
        <w:instrText xml:space="preserve"> </w:instrText>
      </w:r>
      <w:r w:rsidR="00DC76B2" w:rsidRPr="00F15BB6">
        <w:rPr>
          <w:rFonts w:hint="eastAsia"/>
          <w:sz w:val="32"/>
          <w:szCs w:val="32"/>
          <w:rtl/>
        </w:rPr>
        <w:instrText>أبي</w:instrText>
      </w:r>
      <w:r w:rsidR="00DC76B2" w:rsidRPr="00F15BB6">
        <w:rPr>
          <w:sz w:val="32"/>
          <w:szCs w:val="32"/>
          <w:rtl/>
        </w:rPr>
        <w:instrText xml:space="preserve"> </w:instrText>
      </w:r>
      <w:r w:rsidR="00DC76B2" w:rsidRPr="00F15BB6">
        <w:rPr>
          <w:rFonts w:hint="eastAsia"/>
          <w:sz w:val="32"/>
          <w:szCs w:val="32"/>
          <w:rtl/>
        </w:rPr>
        <w:instrText>نعيم</w:instrText>
      </w:r>
      <w:r w:rsidR="00DC76B2" w:rsidRPr="00F15BB6">
        <w:rPr>
          <w:sz w:val="32"/>
          <w:szCs w:val="32"/>
          <w:rtl/>
        </w:rPr>
        <w:instrText xml:space="preserve"> </w:instrText>
      </w:r>
      <w:r w:rsidR="00DC76B2" w:rsidRPr="00F15BB6">
        <w:rPr>
          <w:rFonts w:hint="eastAsia"/>
          <w:sz w:val="32"/>
          <w:szCs w:val="32"/>
          <w:rtl/>
        </w:rPr>
        <w:instrText>الشيباني</w:instrText>
      </w:r>
      <w:r w:rsidR="00DC76B2" w:rsidRPr="00F15BB6">
        <w:rPr>
          <w:sz w:val="32"/>
          <w:szCs w:val="32"/>
        </w:rPr>
        <w:instrText xml:space="preserve">" </w:instrText>
      </w:r>
      <w:r w:rsidR="00DC76B2" w:rsidRPr="00F15BB6">
        <w:rPr>
          <w:rFonts w:ascii="Tahoma" w:hAnsi="Tahoma"/>
          <w:sz w:val="32"/>
          <w:szCs w:val="32"/>
          <w:highlight w:val="darkCyan"/>
          <w:rtl/>
        </w:rPr>
        <w:fldChar w:fldCharType="end"/>
      </w:r>
      <w:r w:rsidRPr="00F15BB6">
        <w:rPr>
          <w:rFonts w:ascii="Tahoma" w:hAnsi="Tahoma" w:hint="cs"/>
          <w:sz w:val="32"/>
          <w:szCs w:val="32"/>
          <w:rtl/>
        </w:rPr>
        <w:t xml:space="preserve">، رأس الخوارج بالجزيرة، وفارس زمانه، بعث لحربه الحجاج خمسة قواد فقتلهم واحدا بعد واحد، ثم سار إلى الكوفة وحاصر الحجاج، وكانت زوجته غزالة عديمة النظير في الشجاعة، وكانت أم شبيب جهيزة تشهد الحروب، غرق شبيب في القتال بدجيل سنة سبع وسبعين وله إحدى وخمسون سنة. </w:t>
      </w:r>
      <w:r w:rsidR="005F684B" w:rsidRPr="00F15BB6">
        <w:rPr>
          <w:rFonts w:ascii="Tahoma" w:hAnsi="Tahoma" w:hint="cs"/>
          <w:sz w:val="32"/>
          <w:szCs w:val="32"/>
          <w:rtl/>
        </w:rPr>
        <w:t>(انظر: سير أعلام النبلاء 4/146).</w:t>
      </w:r>
      <w:r w:rsidRPr="00F15BB6">
        <w:rPr>
          <w:rFonts w:ascii="Tahoma" w:hAnsi="Tahoma" w:hint="cs"/>
          <w:sz w:val="32"/>
          <w:szCs w:val="32"/>
          <w:rtl/>
        </w:rPr>
        <w:t xml:space="preserve"> </w:t>
      </w:r>
    </w:p>
  </w:footnote>
  <w:footnote w:id="72">
    <w:p w:rsidR="005372DE" w:rsidRPr="00F15BB6" w:rsidRDefault="005372DE" w:rsidP="000B6E43">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000679F5" w:rsidRPr="00F15BB6">
        <w:rPr>
          <w:rFonts w:ascii="Tahoma" w:hAnsi="Tahoma" w:hint="cs"/>
          <w:sz w:val="32"/>
          <w:szCs w:val="32"/>
          <w:rtl/>
        </w:rPr>
        <w:t xml:space="preserve"> </w:t>
      </w:r>
      <w:r w:rsidRPr="00F15BB6">
        <w:rPr>
          <w:rFonts w:ascii="Tahoma" w:hAnsi="Tahoma" w:hint="cs"/>
          <w:sz w:val="32"/>
          <w:szCs w:val="32"/>
          <w:rtl/>
        </w:rPr>
        <w:t xml:space="preserve"> </w:t>
      </w:r>
      <w:r w:rsidR="000679F5" w:rsidRPr="00F15BB6">
        <w:rPr>
          <w:rFonts w:ascii="Tahoma" w:hAnsi="Tahoma"/>
          <w:sz w:val="32"/>
          <w:szCs w:val="32"/>
          <w:rtl/>
        </w:rPr>
        <w:t>الفرق بين الفرق، ص: 89.</w:t>
      </w:r>
    </w:p>
  </w:footnote>
  <w:footnote w:id="73">
    <w:p w:rsidR="002A61AB" w:rsidRPr="00F15BB6" w:rsidRDefault="002A61AB" w:rsidP="000B6E43">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00F551C4" w:rsidRPr="00F15BB6">
        <w:rPr>
          <w:rFonts w:ascii="Tahoma" w:hAnsi="Tahoma" w:hint="cs"/>
          <w:sz w:val="32"/>
          <w:szCs w:val="32"/>
          <w:rtl/>
        </w:rPr>
        <w:t xml:space="preserve"> </w:t>
      </w:r>
      <w:r w:rsidRPr="00F15BB6">
        <w:rPr>
          <w:rFonts w:ascii="Tahoma" w:hAnsi="Tahoma" w:hint="cs"/>
          <w:sz w:val="32"/>
          <w:szCs w:val="32"/>
          <w:rtl/>
        </w:rPr>
        <w:t>أخرجه البخاري في كتاب الحيض، باب ترك الحائض الصوم</w:t>
      </w:r>
      <w:r w:rsidR="00F551C4" w:rsidRPr="00F15BB6">
        <w:rPr>
          <w:rFonts w:ascii="Tahoma" w:hAnsi="Tahoma" w:hint="cs"/>
          <w:sz w:val="32"/>
          <w:szCs w:val="32"/>
          <w:rtl/>
        </w:rPr>
        <w:t>:</w:t>
      </w:r>
      <w:r w:rsidRPr="00F15BB6">
        <w:rPr>
          <w:rFonts w:ascii="Tahoma" w:hAnsi="Tahoma" w:hint="cs"/>
          <w:sz w:val="32"/>
          <w:szCs w:val="32"/>
          <w:rtl/>
        </w:rPr>
        <w:t xml:space="preserve"> 1/</w:t>
      </w:r>
      <w:r w:rsidR="00F551C4" w:rsidRPr="00F15BB6">
        <w:rPr>
          <w:rFonts w:ascii="Tahoma" w:hAnsi="Tahoma" w:hint="cs"/>
          <w:sz w:val="32"/>
          <w:szCs w:val="32"/>
          <w:rtl/>
        </w:rPr>
        <w:t>68</w:t>
      </w:r>
      <w:r w:rsidRPr="00F15BB6">
        <w:rPr>
          <w:rFonts w:ascii="Tahoma" w:hAnsi="Tahoma" w:hint="cs"/>
          <w:sz w:val="32"/>
          <w:szCs w:val="32"/>
          <w:rtl/>
        </w:rPr>
        <w:t>، ومسلم في كتاب الإيمان، باب بيان نقصان الإيمان بنقص الطاعات، وبيان إطلاق لفظ الكفر على غير ا</w:t>
      </w:r>
      <w:r w:rsidR="00F551C4" w:rsidRPr="00F15BB6">
        <w:rPr>
          <w:rFonts w:ascii="Tahoma" w:hAnsi="Tahoma" w:hint="cs"/>
          <w:sz w:val="32"/>
          <w:szCs w:val="32"/>
          <w:rtl/>
        </w:rPr>
        <w:t xml:space="preserve">لكفر بالله ككفر النعمة والحقوق: </w:t>
      </w:r>
      <w:r w:rsidRPr="00F15BB6">
        <w:rPr>
          <w:rFonts w:ascii="Tahoma" w:hAnsi="Tahoma" w:hint="cs"/>
          <w:sz w:val="32"/>
          <w:szCs w:val="32"/>
          <w:rtl/>
        </w:rPr>
        <w:t xml:space="preserve">1/61، من حديث عبد الله بن عمر رضي الله عنهما. </w:t>
      </w:r>
    </w:p>
  </w:footnote>
  <w:footnote w:id="74">
    <w:p w:rsidR="000679F5" w:rsidRPr="00F15BB6" w:rsidRDefault="000679F5" w:rsidP="000679F5">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المسايرة: 2/</w:t>
      </w:r>
      <w:r w:rsidR="000B6E43" w:rsidRPr="00F15BB6">
        <w:rPr>
          <w:rFonts w:ascii="Tahoma" w:hAnsi="Tahoma" w:hint="cs"/>
          <w:sz w:val="32"/>
          <w:szCs w:val="32"/>
          <w:rtl/>
        </w:rPr>
        <w:t>163.</w:t>
      </w:r>
    </w:p>
  </w:footnote>
  <w:footnote w:id="75">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تقدم تخريجه</w:t>
      </w:r>
      <w:r w:rsidR="005F684B" w:rsidRPr="00F15BB6">
        <w:rPr>
          <w:rFonts w:ascii="Tahoma" w:hAnsi="Tahoma" w:hint="cs"/>
          <w:sz w:val="32"/>
          <w:szCs w:val="32"/>
          <w:rtl/>
        </w:rPr>
        <w:t xml:space="preserve"> بلفظ مقارب في ص:</w:t>
      </w:r>
      <w:r w:rsidR="00414476" w:rsidRPr="00F15BB6">
        <w:rPr>
          <w:rFonts w:ascii="Tahoma" w:hAnsi="Tahoma" w:hint="cs"/>
          <w:sz w:val="32"/>
          <w:szCs w:val="32"/>
          <w:rtl/>
        </w:rPr>
        <w:t xml:space="preserve"> 497.</w:t>
      </w:r>
    </w:p>
  </w:footnote>
  <w:footnote w:id="76">
    <w:p w:rsidR="000B6E43" w:rsidRPr="00F15BB6" w:rsidRDefault="000B6E43" w:rsidP="000B6E43">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شرعة الإسلام: ص: 263.</w:t>
      </w:r>
    </w:p>
  </w:footnote>
  <w:footnote w:id="77">
    <w:p w:rsidR="008F6911" w:rsidRPr="00F15BB6" w:rsidRDefault="008F6911" w:rsidP="008F6911">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 xml:space="preserve">شرح شرعة الإسلام: ص: 524. </w:t>
      </w:r>
    </w:p>
  </w:footnote>
  <w:footnote w:id="78">
    <w:p w:rsidR="002A61AB" w:rsidRPr="00F15BB6" w:rsidRDefault="002A61AB" w:rsidP="005F684B">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هو </w:t>
      </w:r>
      <w:r w:rsidR="00405FBB" w:rsidRPr="00F15BB6">
        <w:rPr>
          <w:rFonts w:ascii="Tahoma" w:hAnsi="Tahoma" w:hint="cs"/>
          <w:sz w:val="32"/>
          <w:szCs w:val="32"/>
          <w:highlight w:val="darkCyan"/>
          <w:rtl/>
        </w:rPr>
        <w:t>قاسم ابن قطلوبغا، زين الدين، أبو العدل السودوني</w:t>
      </w:r>
      <w:r w:rsidR="00405FBB" w:rsidRPr="00F15BB6">
        <w:rPr>
          <w:rFonts w:ascii="Tahoma" w:hAnsi="Tahoma"/>
          <w:sz w:val="32"/>
          <w:szCs w:val="32"/>
          <w:rtl/>
        </w:rPr>
        <w:fldChar w:fldCharType="begin"/>
      </w:r>
      <w:r w:rsidR="00405FBB" w:rsidRPr="00F15BB6">
        <w:rPr>
          <w:sz w:val="32"/>
          <w:szCs w:val="32"/>
        </w:rPr>
        <w:instrText xml:space="preserve"> XE "</w:instrText>
      </w:r>
      <w:r w:rsidR="00405FBB" w:rsidRPr="00F15BB6">
        <w:rPr>
          <w:rFonts w:hint="eastAsia"/>
          <w:sz w:val="32"/>
          <w:szCs w:val="32"/>
          <w:rtl/>
        </w:rPr>
        <w:instrText>فهرس</w:instrText>
      </w:r>
      <w:r w:rsidR="00405FBB" w:rsidRPr="00F15BB6">
        <w:rPr>
          <w:sz w:val="32"/>
          <w:szCs w:val="32"/>
          <w:rtl/>
        </w:rPr>
        <w:instrText xml:space="preserve"> </w:instrText>
      </w:r>
      <w:r w:rsidR="00405FBB" w:rsidRPr="00F15BB6">
        <w:rPr>
          <w:rFonts w:hint="eastAsia"/>
          <w:sz w:val="32"/>
          <w:szCs w:val="32"/>
          <w:rtl/>
        </w:rPr>
        <w:instrText>الأعلام</w:instrText>
      </w:r>
      <w:r w:rsidR="00405FBB" w:rsidRPr="00F15BB6">
        <w:rPr>
          <w:sz w:val="32"/>
          <w:szCs w:val="32"/>
          <w:rtl/>
        </w:rPr>
        <w:instrText>:</w:instrText>
      </w:r>
      <w:r w:rsidR="00405FBB" w:rsidRPr="00F15BB6">
        <w:rPr>
          <w:rFonts w:hint="eastAsia"/>
          <w:sz w:val="32"/>
          <w:szCs w:val="32"/>
          <w:rtl/>
        </w:rPr>
        <w:instrText>قاسم</w:instrText>
      </w:r>
      <w:r w:rsidR="00405FBB" w:rsidRPr="00F15BB6">
        <w:rPr>
          <w:sz w:val="32"/>
          <w:szCs w:val="32"/>
          <w:rtl/>
        </w:rPr>
        <w:instrText xml:space="preserve"> </w:instrText>
      </w:r>
      <w:r w:rsidR="00405FBB" w:rsidRPr="00F15BB6">
        <w:rPr>
          <w:rFonts w:hint="eastAsia"/>
          <w:sz w:val="32"/>
          <w:szCs w:val="32"/>
          <w:rtl/>
        </w:rPr>
        <w:instrText>ابن</w:instrText>
      </w:r>
      <w:r w:rsidR="00405FBB" w:rsidRPr="00F15BB6">
        <w:rPr>
          <w:sz w:val="32"/>
          <w:szCs w:val="32"/>
          <w:rtl/>
        </w:rPr>
        <w:instrText xml:space="preserve"> </w:instrText>
      </w:r>
      <w:r w:rsidR="00405FBB" w:rsidRPr="00F15BB6">
        <w:rPr>
          <w:rFonts w:hint="eastAsia"/>
          <w:sz w:val="32"/>
          <w:szCs w:val="32"/>
          <w:rtl/>
        </w:rPr>
        <w:instrText>قطلوبغا،</w:instrText>
      </w:r>
      <w:r w:rsidR="00405FBB" w:rsidRPr="00F15BB6">
        <w:rPr>
          <w:sz w:val="32"/>
          <w:szCs w:val="32"/>
          <w:rtl/>
        </w:rPr>
        <w:instrText xml:space="preserve"> </w:instrText>
      </w:r>
      <w:r w:rsidR="00405FBB" w:rsidRPr="00F15BB6">
        <w:rPr>
          <w:rFonts w:hint="eastAsia"/>
          <w:sz w:val="32"/>
          <w:szCs w:val="32"/>
          <w:rtl/>
        </w:rPr>
        <w:instrText>زين</w:instrText>
      </w:r>
      <w:r w:rsidR="00405FBB" w:rsidRPr="00F15BB6">
        <w:rPr>
          <w:sz w:val="32"/>
          <w:szCs w:val="32"/>
          <w:rtl/>
        </w:rPr>
        <w:instrText xml:space="preserve"> </w:instrText>
      </w:r>
      <w:r w:rsidR="00405FBB" w:rsidRPr="00F15BB6">
        <w:rPr>
          <w:rFonts w:hint="eastAsia"/>
          <w:sz w:val="32"/>
          <w:szCs w:val="32"/>
          <w:rtl/>
        </w:rPr>
        <w:instrText>الدين،</w:instrText>
      </w:r>
      <w:r w:rsidR="00405FBB" w:rsidRPr="00F15BB6">
        <w:rPr>
          <w:sz w:val="32"/>
          <w:szCs w:val="32"/>
          <w:rtl/>
        </w:rPr>
        <w:instrText xml:space="preserve"> </w:instrText>
      </w:r>
      <w:r w:rsidR="00405FBB" w:rsidRPr="00F15BB6">
        <w:rPr>
          <w:rFonts w:hint="eastAsia"/>
          <w:sz w:val="32"/>
          <w:szCs w:val="32"/>
          <w:rtl/>
        </w:rPr>
        <w:instrText>أبو</w:instrText>
      </w:r>
      <w:r w:rsidR="00405FBB" w:rsidRPr="00F15BB6">
        <w:rPr>
          <w:sz w:val="32"/>
          <w:szCs w:val="32"/>
          <w:rtl/>
        </w:rPr>
        <w:instrText xml:space="preserve"> </w:instrText>
      </w:r>
      <w:r w:rsidR="00405FBB" w:rsidRPr="00F15BB6">
        <w:rPr>
          <w:rFonts w:hint="eastAsia"/>
          <w:sz w:val="32"/>
          <w:szCs w:val="32"/>
          <w:rtl/>
        </w:rPr>
        <w:instrText>العدل</w:instrText>
      </w:r>
      <w:r w:rsidR="00405FBB" w:rsidRPr="00F15BB6">
        <w:rPr>
          <w:sz w:val="32"/>
          <w:szCs w:val="32"/>
          <w:rtl/>
        </w:rPr>
        <w:instrText xml:space="preserve"> </w:instrText>
      </w:r>
      <w:r w:rsidR="00405FBB" w:rsidRPr="00F15BB6">
        <w:rPr>
          <w:rFonts w:hint="eastAsia"/>
          <w:sz w:val="32"/>
          <w:szCs w:val="32"/>
          <w:rtl/>
        </w:rPr>
        <w:instrText>السودوني</w:instrText>
      </w:r>
      <w:r w:rsidR="00405FBB" w:rsidRPr="00F15BB6">
        <w:rPr>
          <w:sz w:val="32"/>
          <w:szCs w:val="32"/>
        </w:rPr>
        <w:instrText xml:space="preserve">" </w:instrText>
      </w:r>
      <w:r w:rsidR="00405FBB" w:rsidRPr="00F15BB6">
        <w:rPr>
          <w:rFonts w:ascii="Tahoma" w:hAnsi="Tahoma"/>
          <w:sz w:val="32"/>
          <w:szCs w:val="32"/>
          <w:rtl/>
        </w:rPr>
        <w:fldChar w:fldCharType="end"/>
      </w:r>
      <w:r w:rsidRPr="00F15BB6">
        <w:rPr>
          <w:rFonts w:ascii="Tahoma" w:hAnsi="Tahoma" w:hint="cs"/>
          <w:sz w:val="32"/>
          <w:szCs w:val="32"/>
          <w:rtl/>
        </w:rPr>
        <w:t xml:space="preserve">، الجمالي، عالم بفقه الحنفية، مؤرخ، باحث، ولد بالقاهرة سنة اثنتين </w:t>
      </w:r>
      <w:r w:rsidR="005F684B" w:rsidRPr="00F15BB6">
        <w:rPr>
          <w:rFonts w:ascii="Tahoma" w:hAnsi="Tahoma" w:hint="cs"/>
          <w:sz w:val="32"/>
          <w:szCs w:val="32"/>
          <w:rtl/>
        </w:rPr>
        <w:t>وثمانمائة</w:t>
      </w:r>
      <w:r w:rsidRPr="00F15BB6">
        <w:rPr>
          <w:rFonts w:ascii="Tahoma" w:hAnsi="Tahoma" w:hint="cs"/>
          <w:sz w:val="32"/>
          <w:szCs w:val="32"/>
          <w:rtl/>
        </w:rPr>
        <w:t xml:space="preserve">، وله مصنفات عديدة، منها: تاج التراجم في علماء الأحناف، وغريب القرآن، وتقويم اللسان، وغيرها، توفي سنة تسع وسبعين وثماني مائة من الهجرة. انظر: الأعلام 5/180.  </w:t>
      </w:r>
    </w:p>
  </w:footnote>
  <w:footnote w:id="79">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حاشية ابن قلطوبغا على المسامرة: ص: 164.</w:t>
      </w:r>
    </w:p>
  </w:footnote>
  <w:footnote w:id="80">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سورة النمل، الآية (23). </w:t>
      </w:r>
    </w:p>
  </w:footnote>
  <w:footnote w:id="81">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007F0F01" w:rsidRPr="00F15BB6">
        <w:rPr>
          <w:rFonts w:ascii="Tahoma" w:hAnsi="Tahoma" w:hint="cs"/>
          <w:sz w:val="32"/>
          <w:szCs w:val="32"/>
          <w:rtl/>
        </w:rPr>
        <w:t>تقدم تخريجه في ص: 497.</w:t>
      </w:r>
    </w:p>
  </w:footnote>
  <w:footnote w:id="82">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روح المعاني: 10/185.</w:t>
      </w:r>
    </w:p>
  </w:footnote>
  <w:footnote w:id="83">
    <w:p w:rsidR="00A67D96" w:rsidRPr="00F15BB6" w:rsidRDefault="00A67D96" w:rsidP="00A67D9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عمر رضي الله عنه نظر إلى الأفضلية الخاصة بالإمامة، وليس الأفضلية الشخصية.</w:t>
      </w:r>
    </w:p>
  </w:footnote>
  <w:footnote w:id="84">
    <w:p w:rsidR="002A61AB" w:rsidRPr="00F15BB6" w:rsidRDefault="002A61AB" w:rsidP="00835346">
      <w:pPr>
        <w:pStyle w:val="18"/>
        <w:spacing w:before="0" w:after="0"/>
        <w:ind w:left="454" w:hanging="454"/>
        <w:jc w:val="both"/>
        <w:rPr>
          <w:rFonts w:ascii="Tahoma" w:hAnsi="Tahoma"/>
          <w:sz w:val="32"/>
          <w:szCs w:val="32"/>
        </w:rPr>
      </w:pPr>
      <w:r w:rsidRPr="00F15BB6">
        <w:rPr>
          <w:rFonts w:ascii="Tahoma" w:hAnsi="Tahoma" w:cs="Traditional Arabic"/>
          <w:color w:val="000000"/>
          <w:sz w:val="32"/>
          <w:szCs w:val="32"/>
          <w:rtl/>
        </w:rPr>
        <w:t>(</w:t>
      </w:r>
      <w:r w:rsidRPr="00F15BB6">
        <w:rPr>
          <w:rStyle w:val="af2"/>
          <w:rFonts w:ascii="Tahoma" w:hAnsi="Tahoma"/>
          <w:color w:val="000000"/>
          <w:sz w:val="32"/>
          <w:szCs w:val="32"/>
          <w:vertAlign w:val="baseline"/>
        </w:rPr>
        <w:footnoteRef/>
      </w:r>
      <w:r w:rsidRPr="00F15BB6">
        <w:rPr>
          <w:rFonts w:ascii="Tahoma" w:hAnsi="Tahoma" w:cs="Traditional Arabic"/>
          <w:color w:val="000000"/>
          <w:sz w:val="32"/>
          <w:szCs w:val="32"/>
          <w:rtl/>
        </w:rPr>
        <w:t>)</w:t>
      </w:r>
      <w:r w:rsidRPr="00F15BB6">
        <w:rPr>
          <w:rFonts w:ascii="Tahoma" w:hAnsi="Tahoma" w:cs="Traditional Arabic" w:hint="cs"/>
          <w:color w:val="000000"/>
          <w:sz w:val="32"/>
          <w:szCs w:val="32"/>
          <w:rtl/>
        </w:rPr>
        <w:t xml:space="preserve"> </w:t>
      </w:r>
      <w:r w:rsidRPr="00F15BB6">
        <w:rPr>
          <w:rFonts w:cs="Traditional Arabic" w:hint="cs"/>
          <w:sz w:val="32"/>
          <w:szCs w:val="32"/>
          <w:rtl/>
        </w:rPr>
        <w:t>هو المغيرة بن شعبة</w:t>
      </w:r>
      <w:r w:rsidRPr="00F15BB6">
        <w:rPr>
          <w:rFonts w:cs="Traditional Arabic"/>
          <w:sz w:val="32"/>
          <w:szCs w:val="32"/>
          <w:rtl/>
        </w:rPr>
        <w:fldChar w:fldCharType="begin"/>
      </w:r>
      <w:r w:rsidRPr="00F15BB6">
        <w:rPr>
          <w:rFonts w:cs="Traditional Arabic"/>
          <w:sz w:val="32"/>
          <w:szCs w:val="32"/>
        </w:rPr>
        <w:instrText xml:space="preserve"> XE "</w:instrText>
      </w:r>
      <w:r w:rsidRPr="00F15BB6">
        <w:rPr>
          <w:rFonts w:cs="Traditional Arabic" w:hint="cs"/>
          <w:sz w:val="32"/>
          <w:szCs w:val="32"/>
          <w:rtl/>
        </w:rPr>
        <w:instrText>ع:مغيرة بن شعبة</w:instrText>
      </w:r>
      <w:r w:rsidRPr="00F15BB6">
        <w:rPr>
          <w:rFonts w:cs="Traditional Arabic"/>
          <w:sz w:val="32"/>
          <w:szCs w:val="32"/>
        </w:rPr>
        <w:instrText xml:space="preserve">" </w:instrText>
      </w:r>
      <w:r w:rsidRPr="00F15BB6">
        <w:rPr>
          <w:rFonts w:cs="Traditional Arabic"/>
          <w:sz w:val="32"/>
          <w:szCs w:val="32"/>
          <w:rtl/>
        </w:rPr>
        <w:fldChar w:fldCharType="end"/>
      </w:r>
      <w:r w:rsidRPr="00F15BB6">
        <w:rPr>
          <w:rFonts w:cs="Traditional Arabic" w:hint="cs"/>
          <w:sz w:val="32"/>
          <w:szCs w:val="32"/>
          <w:rtl/>
        </w:rPr>
        <w:t xml:space="preserve"> بن أ</w:t>
      </w:r>
      <w:r w:rsidR="007F0F01" w:rsidRPr="00F15BB6">
        <w:rPr>
          <w:rFonts w:cs="Traditional Arabic"/>
          <w:sz w:val="32"/>
          <w:szCs w:val="32"/>
          <w:rtl/>
        </w:rPr>
        <w:fldChar w:fldCharType="begin"/>
      </w:r>
      <w:r w:rsidR="007F0F01" w:rsidRPr="00F15BB6">
        <w:rPr>
          <w:sz w:val="32"/>
          <w:szCs w:val="32"/>
        </w:rPr>
        <w:instrText xml:space="preserve"> XE "</w:instrText>
      </w:r>
      <w:r w:rsidR="007F0F01" w:rsidRPr="00F15BB6">
        <w:rPr>
          <w:rFonts w:hint="eastAsia"/>
          <w:sz w:val="32"/>
          <w:szCs w:val="32"/>
          <w:rtl/>
        </w:rPr>
        <w:instrText>فهرس</w:instrText>
      </w:r>
      <w:r w:rsidR="007F0F01" w:rsidRPr="00F15BB6">
        <w:rPr>
          <w:sz w:val="32"/>
          <w:szCs w:val="32"/>
          <w:rtl/>
        </w:rPr>
        <w:instrText xml:space="preserve"> </w:instrText>
      </w:r>
      <w:r w:rsidR="007F0F01" w:rsidRPr="00F15BB6">
        <w:rPr>
          <w:rFonts w:hint="eastAsia"/>
          <w:sz w:val="32"/>
          <w:szCs w:val="32"/>
          <w:rtl/>
        </w:rPr>
        <w:instrText>الأعلام</w:instrText>
      </w:r>
      <w:r w:rsidR="007F0F01" w:rsidRPr="00F15BB6">
        <w:rPr>
          <w:sz w:val="32"/>
          <w:szCs w:val="32"/>
          <w:rtl/>
        </w:rPr>
        <w:instrText>:</w:instrText>
      </w:r>
      <w:r w:rsidR="007F0F01" w:rsidRPr="00F15BB6">
        <w:rPr>
          <w:rFonts w:hint="eastAsia"/>
          <w:sz w:val="32"/>
          <w:szCs w:val="32"/>
          <w:rtl/>
        </w:rPr>
        <w:instrText>المغيرة</w:instrText>
      </w:r>
      <w:r w:rsidR="007F0F01" w:rsidRPr="00F15BB6">
        <w:rPr>
          <w:sz w:val="32"/>
          <w:szCs w:val="32"/>
          <w:rtl/>
        </w:rPr>
        <w:instrText xml:space="preserve"> </w:instrText>
      </w:r>
      <w:r w:rsidR="007F0F01" w:rsidRPr="00F15BB6">
        <w:rPr>
          <w:rFonts w:hint="eastAsia"/>
          <w:sz w:val="32"/>
          <w:szCs w:val="32"/>
          <w:rtl/>
        </w:rPr>
        <w:instrText>بن</w:instrText>
      </w:r>
      <w:r w:rsidR="007F0F01" w:rsidRPr="00F15BB6">
        <w:rPr>
          <w:sz w:val="32"/>
          <w:szCs w:val="32"/>
          <w:rtl/>
        </w:rPr>
        <w:instrText xml:space="preserve"> </w:instrText>
      </w:r>
      <w:r w:rsidR="007F0F01" w:rsidRPr="00F15BB6">
        <w:rPr>
          <w:rFonts w:hint="eastAsia"/>
          <w:sz w:val="32"/>
          <w:szCs w:val="32"/>
          <w:rtl/>
        </w:rPr>
        <w:instrText>شعبة</w:instrText>
      </w:r>
      <w:r w:rsidR="007F0F01" w:rsidRPr="00F15BB6">
        <w:rPr>
          <w:sz w:val="32"/>
          <w:szCs w:val="32"/>
          <w:rtl/>
        </w:rPr>
        <w:instrText xml:space="preserve"> </w:instrText>
      </w:r>
      <w:r w:rsidR="007F0F01" w:rsidRPr="00F15BB6">
        <w:rPr>
          <w:sz w:val="32"/>
          <w:szCs w:val="32"/>
        </w:rPr>
        <w:instrText>XE</w:instrText>
      </w:r>
      <w:r w:rsidR="007F0F01" w:rsidRPr="00F15BB6">
        <w:rPr>
          <w:sz w:val="32"/>
          <w:szCs w:val="32"/>
          <w:rtl/>
        </w:rPr>
        <w:instrText xml:space="preserve"> </w:instrText>
      </w:r>
      <w:r w:rsidR="007F0F01" w:rsidRPr="00F15BB6">
        <w:rPr>
          <w:rFonts w:asciiTheme="minorHAnsi" w:eastAsiaTheme="minorEastAsia" w:hAnsiTheme="minorHAnsi" w:cstheme="minorBidi"/>
          <w:sz w:val="32"/>
          <w:szCs w:val="32"/>
          <w:lang w:eastAsia="en-US"/>
        </w:rPr>
        <w:instrText>\</w:instrText>
      </w:r>
      <w:r w:rsidR="007F0F01" w:rsidRPr="00F15BB6">
        <w:rPr>
          <w:sz w:val="32"/>
          <w:szCs w:val="32"/>
          <w:rtl/>
        </w:rPr>
        <w:instrText>"</w:instrText>
      </w:r>
      <w:r w:rsidR="007F0F01" w:rsidRPr="00F15BB6">
        <w:rPr>
          <w:rFonts w:hint="eastAsia"/>
          <w:sz w:val="32"/>
          <w:szCs w:val="32"/>
          <w:rtl/>
        </w:rPr>
        <w:instrText>ع</w:instrText>
      </w:r>
      <w:r w:rsidR="007F0F01" w:rsidRPr="00F15BB6">
        <w:rPr>
          <w:sz w:val="32"/>
          <w:szCs w:val="32"/>
          <w:rtl/>
        </w:rPr>
        <w:instrText>:</w:instrText>
      </w:r>
      <w:r w:rsidR="007F0F01" w:rsidRPr="00F15BB6">
        <w:rPr>
          <w:rFonts w:hint="eastAsia"/>
          <w:sz w:val="32"/>
          <w:szCs w:val="32"/>
          <w:rtl/>
        </w:rPr>
        <w:instrText>مغيرة</w:instrText>
      </w:r>
      <w:r w:rsidR="007F0F01" w:rsidRPr="00F15BB6">
        <w:rPr>
          <w:sz w:val="32"/>
          <w:szCs w:val="32"/>
          <w:rtl/>
        </w:rPr>
        <w:instrText xml:space="preserve"> </w:instrText>
      </w:r>
      <w:r w:rsidR="007F0F01" w:rsidRPr="00F15BB6">
        <w:rPr>
          <w:rFonts w:hint="eastAsia"/>
          <w:sz w:val="32"/>
          <w:szCs w:val="32"/>
          <w:rtl/>
        </w:rPr>
        <w:instrText>بن</w:instrText>
      </w:r>
      <w:r w:rsidR="007F0F01" w:rsidRPr="00F15BB6">
        <w:rPr>
          <w:sz w:val="32"/>
          <w:szCs w:val="32"/>
          <w:rtl/>
        </w:rPr>
        <w:instrText xml:space="preserve"> </w:instrText>
      </w:r>
      <w:r w:rsidR="007F0F01" w:rsidRPr="00F15BB6">
        <w:rPr>
          <w:rFonts w:hint="eastAsia"/>
          <w:sz w:val="32"/>
          <w:szCs w:val="32"/>
          <w:rtl/>
        </w:rPr>
        <w:instrText>شعبة</w:instrText>
      </w:r>
      <w:r w:rsidR="007F0F01" w:rsidRPr="00F15BB6">
        <w:rPr>
          <w:rFonts w:asciiTheme="minorHAnsi" w:eastAsiaTheme="minorEastAsia" w:hAnsiTheme="minorHAnsi" w:cstheme="minorBidi"/>
          <w:sz w:val="32"/>
          <w:szCs w:val="32"/>
          <w:lang w:eastAsia="en-US"/>
        </w:rPr>
        <w:instrText>\</w:instrText>
      </w:r>
      <w:r w:rsidR="007F0F01" w:rsidRPr="00F15BB6">
        <w:rPr>
          <w:sz w:val="32"/>
          <w:szCs w:val="32"/>
          <w:rtl/>
        </w:rPr>
        <w:instrText xml:space="preserve">"  </w:instrText>
      </w:r>
      <w:r w:rsidR="007F0F01" w:rsidRPr="00F15BB6">
        <w:rPr>
          <w:rFonts w:hint="eastAsia"/>
          <w:sz w:val="32"/>
          <w:szCs w:val="32"/>
          <w:rtl/>
        </w:rPr>
        <w:instrText>بن</w:instrText>
      </w:r>
      <w:r w:rsidR="007F0F01" w:rsidRPr="00F15BB6">
        <w:rPr>
          <w:sz w:val="32"/>
          <w:szCs w:val="32"/>
          <w:rtl/>
        </w:rPr>
        <w:instrText xml:space="preserve"> </w:instrText>
      </w:r>
      <w:r w:rsidR="007F0F01" w:rsidRPr="00F15BB6">
        <w:rPr>
          <w:rFonts w:hint="eastAsia"/>
          <w:sz w:val="32"/>
          <w:szCs w:val="32"/>
          <w:rtl/>
        </w:rPr>
        <w:instrText>أبي</w:instrText>
      </w:r>
      <w:r w:rsidR="007F0F01" w:rsidRPr="00F15BB6">
        <w:rPr>
          <w:sz w:val="32"/>
          <w:szCs w:val="32"/>
          <w:rtl/>
        </w:rPr>
        <w:instrText xml:space="preserve"> </w:instrText>
      </w:r>
      <w:r w:rsidR="007F0F01" w:rsidRPr="00F15BB6">
        <w:rPr>
          <w:rFonts w:hint="eastAsia"/>
          <w:sz w:val="32"/>
          <w:szCs w:val="32"/>
          <w:rtl/>
        </w:rPr>
        <w:instrText>عامر،</w:instrText>
      </w:r>
      <w:r w:rsidR="007F0F01" w:rsidRPr="00F15BB6">
        <w:rPr>
          <w:sz w:val="32"/>
          <w:szCs w:val="32"/>
          <w:rtl/>
        </w:rPr>
        <w:instrText xml:space="preserve"> </w:instrText>
      </w:r>
      <w:r w:rsidR="007F0F01" w:rsidRPr="00F15BB6">
        <w:rPr>
          <w:rFonts w:hint="eastAsia"/>
          <w:sz w:val="32"/>
          <w:szCs w:val="32"/>
          <w:rtl/>
        </w:rPr>
        <w:instrText>أبو</w:instrText>
      </w:r>
      <w:r w:rsidR="007F0F01" w:rsidRPr="00F15BB6">
        <w:rPr>
          <w:sz w:val="32"/>
          <w:szCs w:val="32"/>
          <w:rtl/>
        </w:rPr>
        <w:instrText xml:space="preserve"> </w:instrText>
      </w:r>
      <w:r w:rsidR="007F0F01" w:rsidRPr="00F15BB6">
        <w:rPr>
          <w:rFonts w:hint="eastAsia"/>
          <w:sz w:val="32"/>
          <w:szCs w:val="32"/>
          <w:rtl/>
        </w:rPr>
        <w:instrText>عيسى</w:instrText>
      </w:r>
      <w:r w:rsidR="007F0F01" w:rsidRPr="00F15BB6">
        <w:rPr>
          <w:sz w:val="32"/>
          <w:szCs w:val="32"/>
          <w:rtl/>
        </w:rPr>
        <w:instrText xml:space="preserve"> </w:instrText>
      </w:r>
      <w:r w:rsidR="007F0F01" w:rsidRPr="00F15BB6">
        <w:rPr>
          <w:rFonts w:hint="eastAsia"/>
          <w:sz w:val="32"/>
          <w:szCs w:val="32"/>
          <w:rtl/>
        </w:rPr>
        <w:instrText>الثقفي</w:instrText>
      </w:r>
      <w:r w:rsidR="007F0F01" w:rsidRPr="00F15BB6">
        <w:rPr>
          <w:sz w:val="32"/>
          <w:szCs w:val="32"/>
        </w:rPr>
        <w:instrText xml:space="preserve">" </w:instrText>
      </w:r>
      <w:r w:rsidR="007F0F01" w:rsidRPr="00F15BB6">
        <w:rPr>
          <w:rFonts w:cs="Traditional Arabic"/>
          <w:sz w:val="32"/>
          <w:szCs w:val="32"/>
          <w:rtl/>
        </w:rPr>
        <w:fldChar w:fldCharType="end"/>
      </w:r>
      <w:r w:rsidRPr="00F15BB6">
        <w:rPr>
          <w:rFonts w:cs="Traditional Arabic" w:hint="cs"/>
          <w:sz w:val="32"/>
          <w:szCs w:val="32"/>
          <w:rtl/>
        </w:rPr>
        <w:t>بي عامر، أبو عيسى الثقفي، ويقال: أبو عبد الله. أسلم عام الخندق، وشهد الحديبية، وكان داهية. روى عن النبيّ صلى الله عليه وسلم. وروى عنه من الصحابة: أبو أمامة الباهلي، والمسور بن مخرمة. ومن التابعين: أولاده، ومسروق، وغيرهم. توفي عام 50هـ رضي الله عنه، وهو أمير على الكوفة. انظر: أسد الغابة 5/238، الإصابة 6/156.</w:t>
      </w:r>
      <w:r w:rsidRPr="00F15BB6">
        <w:rPr>
          <w:rFonts w:cs="Traditional Arabic"/>
          <w:sz w:val="32"/>
          <w:szCs w:val="32"/>
          <w:rtl/>
        </w:rPr>
        <w:t xml:space="preserve"> </w:t>
      </w:r>
      <w:r w:rsidRPr="00F15BB6">
        <w:rPr>
          <w:rFonts w:cs="Traditional Arabic" w:hint="cs"/>
          <w:sz w:val="32"/>
          <w:szCs w:val="32"/>
          <w:rtl/>
        </w:rPr>
        <w:t xml:space="preserve"> </w:t>
      </w:r>
    </w:p>
  </w:footnote>
  <w:footnote w:id="85">
    <w:p w:rsidR="008F6911" w:rsidRPr="00F15BB6" w:rsidRDefault="008F6911" w:rsidP="008F6911">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 xml:space="preserve">فتح الباري: 13/198. </w:t>
      </w:r>
    </w:p>
  </w:footnote>
  <w:footnote w:id="86">
    <w:p w:rsidR="007206C6" w:rsidRPr="00F15BB6" w:rsidRDefault="007206C6" w:rsidP="007206C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انظر: الإباضية بين الفرق الإسلامية، ص: </w:t>
      </w:r>
      <w:r w:rsidRPr="00F15BB6">
        <w:rPr>
          <w:rFonts w:ascii="Tahoma" w:hAnsi="Tahoma"/>
          <w:sz w:val="32"/>
          <w:szCs w:val="32"/>
          <w:rtl/>
        </w:rPr>
        <w:t xml:space="preserve"> 462</w:t>
      </w:r>
      <w:r w:rsidRPr="00F15BB6">
        <w:rPr>
          <w:rFonts w:ascii="Tahoma" w:hAnsi="Tahoma" w:hint="cs"/>
          <w:sz w:val="32"/>
          <w:szCs w:val="32"/>
          <w:rtl/>
        </w:rPr>
        <w:t>.</w:t>
      </w:r>
    </w:p>
  </w:footnote>
  <w:footnote w:id="87">
    <w:p w:rsidR="008F6911" w:rsidRPr="00F15BB6" w:rsidRDefault="008F6911" w:rsidP="008F6911">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الفصل في الملل والنحل: 4/126.</w:t>
      </w:r>
    </w:p>
  </w:footnote>
  <w:footnote w:id="88">
    <w:p w:rsidR="008F6911" w:rsidRPr="00F15BB6" w:rsidRDefault="008F6911" w:rsidP="008F6911">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ينظر: كتاب المسامرة شرح المسايرة: 2/168.</w:t>
      </w:r>
    </w:p>
  </w:footnote>
  <w:footnote w:id="89">
    <w:p w:rsidR="008F6911" w:rsidRPr="00F15BB6" w:rsidRDefault="008F6911" w:rsidP="008F6911">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 </w:t>
      </w:r>
      <w:r w:rsidRPr="00F15BB6">
        <w:rPr>
          <w:rFonts w:ascii="Tahoma" w:hAnsi="Tahoma"/>
          <w:sz w:val="32"/>
          <w:szCs w:val="32"/>
          <w:rtl/>
        </w:rPr>
        <w:t>ينظر: شرح المقاصد: 5/244.</w:t>
      </w:r>
    </w:p>
  </w:footnote>
  <w:footnote w:id="90">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أخرجه الدارقطني في سننه 2/404، وقال: مكحول لم يسمع من أبي هريرة، ومن دونه ثقات. وأخرجه البيهقي في السنن الكبرى 4/19. وقال ابن الملقن: هذا الحديث له طرق ضعيفة أمثلها: رواية مكحول عن أبي هريرة رضي الله عنه. البدر المنير 4/456. </w:t>
      </w:r>
    </w:p>
  </w:footnote>
  <w:footnote w:id="91">
    <w:p w:rsidR="002A61AB" w:rsidRPr="00F15BB6" w:rsidRDefault="002A61AB" w:rsidP="00702351">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قال ابن الملقن: هذا الحديث ذكره الرافعي دليلا على صحة الاقتداء بالعبد، وتبع في إيراده كذلك ابن الصباغ والماوردي وغيرهما من الفقهاء، والذي أعرفه بلفظ: </w:t>
      </w:r>
      <w:r w:rsidR="007F0F01" w:rsidRPr="00F15BB6">
        <w:rPr>
          <w:rFonts w:ascii="Tahoma" w:hAnsi="Tahoma" w:hint="eastAsia"/>
          <w:sz w:val="32"/>
          <w:szCs w:val="32"/>
          <w:rtl/>
        </w:rPr>
        <w:t>«</w:t>
      </w:r>
      <w:r w:rsidRPr="00F15BB6">
        <w:rPr>
          <w:rFonts w:ascii="Tahoma" w:hAnsi="Tahoma" w:hint="cs"/>
          <w:sz w:val="32"/>
          <w:szCs w:val="32"/>
          <w:rtl/>
        </w:rPr>
        <w:t>اسمعوا وأطيعوا ولو استعمل عليكم عبد حبشي كأن رأسه زبيبة</w:t>
      </w:r>
      <w:r w:rsidR="007F0F01" w:rsidRPr="00F15BB6">
        <w:rPr>
          <w:rFonts w:ascii="Tahoma" w:hAnsi="Tahoma" w:hint="cs"/>
          <w:sz w:val="32"/>
          <w:szCs w:val="32"/>
          <w:rtl/>
        </w:rPr>
        <w:t>»</w:t>
      </w:r>
      <w:r w:rsidRPr="00F15BB6">
        <w:rPr>
          <w:rFonts w:ascii="Tahoma" w:hAnsi="Tahoma" w:hint="cs"/>
          <w:sz w:val="32"/>
          <w:szCs w:val="32"/>
          <w:rtl/>
        </w:rPr>
        <w:t xml:space="preserve">. رواه البخاري في صحيحه من رواية أنس رضي الله عنه منفردا به، وفي رواية له: أنه عليه الصلاة والسلام قال لأبي ذر: </w:t>
      </w:r>
      <w:r w:rsidR="007F0F01" w:rsidRPr="00F15BB6">
        <w:rPr>
          <w:rFonts w:ascii="Tahoma" w:hAnsi="Tahoma" w:hint="eastAsia"/>
          <w:sz w:val="32"/>
          <w:szCs w:val="32"/>
          <w:rtl/>
        </w:rPr>
        <w:t>«</w:t>
      </w:r>
      <w:r w:rsidRPr="00F15BB6">
        <w:rPr>
          <w:rFonts w:ascii="Tahoma" w:hAnsi="Tahoma" w:hint="cs"/>
          <w:sz w:val="32"/>
          <w:szCs w:val="32"/>
          <w:rtl/>
        </w:rPr>
        <w:t>اسمع وأطع ولو لحبشي كأن رأسه زبيبة</w:t>
      </w:r>
      <w:r w:rsidR="007F0F01" w:rsidRPr="00F15BB6">
        <w:rPr>
          <w:rFonts w:ascii="Tahoma" w:hAnsi="Tahoma" w:hint="eastAsia"/>
          <w:sz w:val="32"/>
          <w:szCs w:val="32"/>
          <w:rtl/>
        </w:rPr>
        <w:t>»</w:t>
      </w:r>
      <w:r w:rsidRPr="00F15BB6">
        <w:rPr>
          <w:rFonts w:ascii="Tahoma" w:hAnsi="Tahoma" w:hint="cs"/>
          <w:sz w:val="32"/>
          <w:szCs w:val="32"/>
          <w:rtl/>
        </w:rPr>
        <w:t>. الب</w:t>
      </w:r>
      <w:r w:rsidR="00E1283A" w:rsidRPr="00F15BB6">
        <w:rPr>
          <w:rFonts w:ascii="Tahoma" w:hAnsi="Tahoma" w:hint="cs"/>
          <w:sz w:val="32"/>
          <w:szCs w:val="32"/>
          <w:rtl/>
        </w:rPr>
        <w:t>در المنير 4/446. وقد تقدم تخريج</w:t>
      </w:r>
      <w:r w:rsidRPr="00F15BB6">
        <w:rPr>
          <w:rFonts w:ascii="Tahoma" w:hAnsi="Tahoma" w:hint="cs"/>
          <w:sz w:val="32"/>
          <w:szCs w:val="32"/>
          <w:rtl/>
        </w:rPr>
        <w:t xml:space="preserve"> هذ</w:t>
      </w:r>
      <w:r w:rsidR="00702351" w:rsidRPr="00F15BB6">
        <w:rPr>
          <w:rFonts w:ascii="Tahoma" w:hAnsi="Tahoma" w:hint="cs"/>
          <w:sz w:val="32"/>
          <w:szCs w:val="32"/>
          <w:rtl/>
        </w:rPr>
        <w:t>ا الحديث في ص: 491.</w:t>
      </w:r>
    </w:p>
  </w:footnote>
  <w:footnote w:id="92">
    <w:p w:rsidR="008F6911" w:rsidRPr="00F15BB6" w:rsidRDefault="008F6911" w:rsidP="008F6911">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 xml:space="preserve">ينظر: أصول البزدوي، ص: 193. </w:t>
      </w:r>
    </w:p>
  </w:footnote>
  <w:footnote w:id="93">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مرقاة المفاتيح: 11/264.</w:t>
      </w:r>
    </w:p>
  </w:footnote>
  <w:footnote w:id="94">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sz w:val="32"/>
          <w:szCs w:val="32"/>
        </w:rPr>
        <w:footnoteRef/>
      </w:r>
      <w:r w:rsidRPr="00F15BB6">
        <w:rPr>
          <w:rFonts w:ascii="Tahoma" w:hAnsi="Tahoma"/>
          <w:sz w:val="32"/>
          <w:szCs w:val="32"/>
          <w:rtl/>
        </w:rPr>
        <w:t>)</w:t>
      </w:r>
      <w:r w:rsidRPr="00F15BB6">
        <w:rPr>
          <w:rFonts w:ascii="Tahoma" w:hAnsi="Tahoma" w:hint="cs"/>
          <w:sz w:val="32"/>
          <w:szCs w:val="32"/>
          <w:rtl/>
        </w:rPr>
        <w:t xml:space="preserve"> سورة </w:t>
      </w:r>
      <w:r w:rsidRPr="00F15BB6">
        <w:rPr>
          <w:sz w:val="32"/>
          <w:szCs w:val="32"/>
          <w:rtl/>
        </w:rPr>
        <w:t>فُصِّلَت</w:t>
      </w:r>
      <w:r w:rsidRPr="00F15BB6">
        <w:rPr>
          <w:rFonts w:hint="cs"/>
          <w:sz w:val="32"/>
          <w:szCs w:val="32"/>
          <w:rtl/>
        </w:rPr>
        <w:t>، الآية (</w:t>
      </w:r>
      <w:r w:rsidRPr="00F15BB6">
        <w:rPr>
          <w:sz w:val="32"/>
          <w:szCs w:val="32"/>
          <w:rtl/>
        </w:rPr>
        <w:t>44</w:t>
      </w:r>
      <w:r w:rsidRPr="00F15BB6">
        <w:rPr>
          <w:rFonts w:hint="cs"/>
          <w:sz w:val="32"/>
          <w:szCs w:val="32"/>
          <w:rtl/>
        </w:rPr>
        <w:t>)</w:t>
      </w:r>
      <w:r w:rsidRPr="00F15BB6">
        <w:rPr>
          <w:rFonts w:ascii="Tahoma" w:hAnsi="Tahoma"/>
          <w:sz w:val="32"/>
          <w:szCs w:val="32"/>
        </w:rPr>
        <w:t>.</w:t>
      </w:r>
    </w:p>
  </w:footnote>
  <w:footnote w:id="95">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sz w:val="32"/>
          <w:szCs w:val="32"/>
        </w:rPr>
        <w:footnoteRef/>
      </w:r>
      <w:r w:rsidRPr="00F15BB6">
        <w:rPr>
          <w:rFonts w:ascii="Tahoma" w:hAnsi="Tahoma"/>
          <w:sz w:val="32"/>
          <w:szCs w:val="32"/>
          <w:rtl/>
        </w:rPr>
        <w:t xml:space="preserve">) </w:t>
      </w:r>
      <w:r w:rsidRPr="00F15BB6">
        <w:rPr>
          <w:rFonts w:ascii="Tahoma" w:hAnsi="Tahoma" w:hint="cs"/>
          <w:sz w:val="32"/>
          <w:szCs w:val="32"/>
          <w:rtl/>
        </w:rPr>
        <w:t>تفسير ابن كثير: 3/60.</w:t>
      </w:r>
    </w:p>
  </w:footnote>
  <w:footnote w:id="96">
    <w:p w:rsidR="001B14A0" w:rsidRPr="00F15BB6" w:rsidRDefault="001B14A0" w:rsidP="001B14A0">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00CA5B83" w:rsidRPr="00F15BB6">
        <w:rPr>
          <w:rFonts w:ascii="Tahoma" w:hAnsi="Tahoma" w:hint="cs"/>
          <w:sz w:val="32"/>
          <w:szCs w:val="32"/>
          <w:rtl/>
        </w:rPr>
        <w:t>سورة طه: 124.</w:t>
      </w:r>
    </w:p>
  </w:footnote>
  <w:footnote w:id="97">
    <w:p w:rsidR="00E75A98" w:rsidRPr="00F15BB6" w:rsidRDefault="00E75A98" w:rsidP="00E75A98">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00CA5B83" w:rsidRPr="00F15BB6">
        <w:rPr>
          <w:rFonts w:ascii="Tahoma" w:hAnsi="Tahoma" w:hint="cs"/>
          <w:sz w:val="32"/>
          <w:szCs w:val="32"/>
          <w:rtl/>
        </w:rPr>
        <w:t xml:space="preserve">سورة </w:t>
      </w:r>
      <w:r w:rsidRPr="00F15BB6">
        <w:rPr>
          <w:rFonts w:ascii="Tahoma" w:hAnsi="Tahoma"/>
          <w:sz w:val="32"/>
          <w:szCs w:val="32"/>
          <w:rtl/>
        </w:rPr>
        <w:t>النساء:115.</w:t>
      </w:r>
    </w:p>
  </w:footnote>
  <w:footnote w:id="98">
    <w:p w:rsidR="000B313F" w:rsidRPr="00F15BB6" w:rsidRDefault="000B313F" w:rsidP="000B313F">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تفسير النسفي: 1/248-249.</w:t>
      </w:r>
    </w:p>
  </w:footnote>
  <w:footnote w:id="99">
    <w:p w:rsidR="008A2348" w:rsidRPr="00F15BB6" w:rsidRDefault="008A2348" w:rsidP="008A2348">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شرح العقيدة الطحاوية: 430.</w:t>
      </w:r>
      <w:r w:rsidRPr="00F15BB6">
        <w:rPr>
          <w:rFonts w:ascii="Tahoma" w:hAnsi="Tahoma"/>
          <w:sz w:val="32"/>
          <w:szCs w:val="32"/>
          <w:rtl/>
        </w:rPr>
        <w:t xml:space="preserve"> </w:t>
      </w:r>
    </w:p>
  </w:footnote>
  <w:footnote w:id="100">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المصدر السابق: 555.</w:t>
      </w:r>
    </w:p>
  </w:footnote>
  <w:footnote w:id="101">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روح المعاني: 5/147.</w:t>
      </w:r>
    </w:p>
  </w:footnote>
  <w:footnote w:id="102">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ascii="Tahoma" w:hAnsi="Tahoma" w:hint="cs"/>
          <w:sz w:val="32"/>
          <w:szCs w:val="32"/>
          <w:rtl/>
        </w:rPr>
        <w:t xml:space="preserve"> </w:t>
      </w:r>
      <w:r w:rsidR="009A2154" w:rsidRPr="00F15BB6">
        <w:rPr>
          <w:rFonts w:ascii="Tahoma" w:hAnsi="Tahoma" w:hint="cs"/>
          <w:sz w:val="32"/>
          <w:szCs w:val="32"/>
          <w:rtl/>
        </w:rPr>
        <w:t xml:space="preserve">سورة </w:t>
      </w:r>
      <w:r w:rsidRPr="00F15BB6">
        <w:rPr>
          <w:sz w:val="32"/>
          <w:szCs w:val="32"/>
          <w:rtl/>
        </w:rPr>
        <w:t>النساء:59</w:t>
      </w:r>
      <w:r w:rsidRPr="00F15BB6">
        <w:rPr>
          <w:rFonts w:ascii="Tahoma" w:hAnsi="Tahoma"/>
          <w:sz w:val="32"/>
          <w:szCs w:val="32"/>
        </w:rPr>
        <w:t>.</w:t>
      </w:r>
    </w:p>
  </w:footnote>
  <w:footnote w:id="103">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تفسير النسفي: 1/234.</w:t>
      </w:r>
    </w:p>
  </w:footnote>
  <w:footnote w:id="104">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ascii="Tahoma" w:hAnsi="Tahoma" w:hint="cs"/>
          <w:sz w:val="32"/>
          <w:szCs w:val="32"/>
          <w:rtl/>
        </w:rPr>
        <w:t xml:space="preserve"> </w:t>
      </w:r>
      <w:r w:rsidR="009A2154" w:rsidRPr="00F15BB6">
        <w:rPr>
          <w:rFonts w:ascii="Tahoma" w:hAnsi="Tahoma" w:hint="cs"/>
          <w:sz w:val="32"/>
          <w:szCs w:val="32"/>
          <w:rtl/>
        </w:rPr>
        <w:t xml:space="preserve">سورة </w:t>
      </w:r>
      <w:r w:rsidRPr="00F15BB6">
        <w:rPr>
          <w:sz w:val="32"/>
          <w:szCs w:val="32"/>
          <w:rtl/>
        </w:rPr>
        <w:t>النساء:59</w:t>
      </w:r>
      <w:r w:rsidRPr="00F15BB6">
        <w:rPr>
          <w:rFonts w:ascii="Tahoma" w:hAnsi="Tahoma"/>
          <w:sz w:val="32"/>
          <w:szCs w:val="32"/>
        </w:rPr>
        <w:t>.</w:t>
      </w:r>
    </w:p>
  </w:footnote>
  <w:footnote w:id="105">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أصول الدين: 1/182.</w:t>
      </w:r>
    </w:p>
  </w:footnote>
  <w:footnote w:id="106">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روح المعاني: 3/62-64.</w:t>
      </w:r>
    </w:p>
  </w:footnote>
  <w:footnote w:id="107">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ascii="Tahoma" w:hAnsi="Tahoma" w:hint="cs"/>
          <w:sz w:val="32"/>
          <w:szCs w:val="32"/>
          <w:rtl/>
        </w:rPr>
        <w:t xml:space="preserve"> </w:t>
      </w:r>
      <w:r w:rsidR="001B658F" w:rsidRPr="00F15BB6">
        <w:rPr>
          <w:rFonts w:ascii="Tahoma" w:hAnsi="Tahoma" w:hint="cs"/>
          <w:sz w:val="32"/>
          <w:szCs w:val="32"/>
          <w:rtl/>
        </w:rPr>
        <w:t xml:space="preserve">سورة </w:t>
      </w:r>
      <w:r w:rsidRPr="00F15BB6">
        <w:rPr>
          <w:sz w:val="32"/>
          <w:szCs w:val="32"/>
          <w:rtl/>
        </w:rPr>
        <w:t>الأنعام:153</w:t>
      </w:r>
      <w:r w:rsidRPr="00F15BB6">
        <w:rPr>
          <w:rFonts w:ascii="Tahoma" w:hAnsi="Tahoma"/>
          <w:sz w:val="32"/>
          <w:szCs w:val="32"/>
        </w:rPr>
        <w:t>.</w:t>
      </w:r>
    </w:p>
  </w:footnote>
  <w:footnote w:id="108">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hint="cs"/>
          <w:sz w:val="32"/>
          <w:szCs w:val="32"/>
          <w:rtl/>
        </w:rPr>
        <w:t xml:space="preserve"> </w:t>
      </w:r>
      <w:r w:rsidR="001B658F" w:rsidRPr="00F15BB6">
        <w:rPr>
          <w:rFonts w:hint="cs"/>
          <w:sz w:val="32"/>
          <w:szCs w:val="32"/>
          <w:rtl/>
        </w:rPr>
        <w:t xml:space="preserve">سورة </w:t>
      </w:r>
      <w:r w:rsidRPr="00F15BB6">
        <w:rPr>
          <w:sz w:val="32"/>
          <w:szCs w:val="32"/>
          <w:rtl/>
        </w:rPr>
        <w:t>الأنعام:153</w:t>
      </w:r>
      <w:r w:rsidRPr="00F15BB6">
        <w:rPr>
          <w:rFonts w:ascii="Tahoma" w:hAnsi="Tahoma"/>
          <w:sz w:val="32"/>
          <w:szCs w:val="32"/>
        </w:rPr>
        <w:t>.</w:t>
      </w:r>
    </w:p>
  </w:footnote>
  <w:footnote w:id="109">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شرح العقيدة الطحاوية: 594.</w:t>
      </w:r>
    </w:p>
  </w:footnote>
  <w:footnote w:id="110">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تقدم تخريجه في ص</w:t>
      </w:r>
      <w:r w:rsidR="00AB37FD" w:rsidRPr="00F15BB6">
        <w:rPr>
          <w:rFonts w:ascii="Tahoma" w:hAnsi="Tahoma" w:hint="cs"/>
          <w:sz w:val="32"/>
          <w:szCs w:val="32"/>
          <w:rtl/>
        </w:rPr>
        <w:t>: 86</w:t>
      </w:r>
      <w:r w:rsidRPr="00F15BB6">
        <w:rPr>
          <w:rFonts w:ascii="Tahoma" w:hAnsi="Tahoma" w:hint="cs"/>
          <w:sz w:val="32"/>
          <w:szCs w:val="32"/>
          <w:rtl/>
        </w:rPr>
        <w:t xml:space="preserve"> </w:t>
      </w:r>
    </w:p>
  </w:footnote>
  <w:footnote w:id="111">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التفسير المظهري: 3/307.</w:t>
      </w:r>
    </w:p>
  </w:footnote>
  <w:footnote w:id="112">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hint="cs"/>
          <w:sz w:val="32"/>
          <w:szCs w:val="32"/>
          <w:rtl/>
        </w:rPr>
        <w:t xml:space="preserve"> </w:t>
      </w:r>
      <w:r w:rsidR="009A2154" w:rsidRPr="00F15BB6">
        <w:rPr>
          <w:rFonts w:hint="cs"/>
          <w:sz w:val="32"/>
          <w:szCs w:val="32"/>
          <w:rtl/>
        </w:rPr>
        <w:t xml:space="preserve">سورة </w:t>
      </w:r>
      <w:r w:rsidRPr="00F15BB6">
        <w:rPr>
          <w:sz w:val="32"/>
          <w:szCs w:val="32"/>
          <w:rtl/>
        </w:rPr>
        <w:t>آ</w:t>
      </w:r>
      <w:r w:rsidRPr="00F15BB6">
        <w:rPr>
          <w:rFonts w:hint="cs"/>
          <w:sz w:val="32"/>
          <w:szCs w:val="32"/>
          <w:rtl/>
        </w:rPr>
        <w:t>ل عمران:103</w:t>
      </w:r>
      <w:r w:rsidRPr="00F15BB6">
        <w:rPr>
          <w:rFonts w:ascii="Tahoma" w:hAnsi="Tahoma"/>
          <w:sz w:val="32"/>
          <w:szCs w:val="32"/>
        </w:rPr>
        <w:t>.</w:t>
      </w:r>
    </w:p>
  </w:footnote>
  <w:footnote w:id="113">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أحكام القرآن 2/314.</w:t>
      </w:r>
    </w:p>
  </w:footnote>
  <w:footnote w:id="114">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سورة آل عمران، الآية (105). </w:t>
      </w:r>
    </w:p>
  </w:footnote>
  <w:footnote w:id="115">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تفسير النسفي: 1/170.</w:t>
      </w:r>
    </w:p>
  </w:footnote>
  <w:footnote w:id="116">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ascii="Tahoma" w:hAnsi="Tahoma" w:hint="cs"/>
          <w:sz w:val="32"/>
          <w:szCs w:val="32"/>
          <w:rtl/>
        </w:rPr>
        <w:t xml:space="preserve"> </w:t>
      </w:r>
      <w:r w:rsidR="009A2154" w:rsidRPr="00F15BB6">
        <w:rPr>
          <w:rFonts w:hint="cs"/>
          <w:sz w:val="32"/>
          <w:szCs w:val="32"/>
          <w:rtl/>
        </w:rPr>
        <w:t xml:space="preserve">سورة </w:t>
      </w:r>
      <w:r w:rsidRPr="00F15BB6">
        <w:rPr>
          <w:sz w:val="32"/>
          <w:szCs w:val="32"/>
          <w:rtl/>
        </w:rPr>
        <w:t>آ</w:t>
      </w:r>
      <w:r w:rsidRPr="00F15BB6">
        <w:rPr>
          <w:rFonts w:hint="cs"/>
          <w:sz w:val="32"/>
          <w:szCs w:val="32"/>
          <w:rtl/>
        </w:rPr>
        <w:t>ل عمران:103</w:t>
      </w:r>
      <w:r w:rsidRPr="00F15BB6">
        <w:rPr>
          <w:rFonts w:ascii="Tahoma" w:hAnsi="Tahoma"/>
          <w:sz w:val="32"/>
          <w:szCs w:val="32"/>
        </w:rPr>
        <w:t>.</w:t>
      </w:r>
    </w:p>
  </w:footnote>
  <w:footnote w:id="117">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hint="cs"/>
          <w:sz w:val="32"/>
          <w:szCs w:val="32"/>
          <w:rtl/>
        </w:rPr>
        <w:t xml:space="preserve"> </w:t>
      </w:r>
      <w:r w:rsidR="009A2154" w:rsidRPr="00F15BB6">
        <w:rPr>
          <w:rFonts w:hint="cs"/>
          <w:sz w:val="32"/>
          <w:szCs w:val="32"/>
          <w:rtl/>
        </w:rPr>
        <w:t xml:space="preserve">سورة </w:t>
      </w:r>
      <w:r w:rsidRPr="00F15BB6">
        <w:rPr>
          <w:sz w:val="32"/>
          <w:szCs w:val="32"/>
          <w:rtl/>
        </w:rPr>
        <w:t>آل عمران:105</w:t>
      </w:r>
      <w:r w:rsidRPr="00F15BB6">
        <w:rPr>
          <w:rFonts w:ascii="Tahoma" w:hAnsi="Tahoma"/>
          <w:sz w:val="32"/>
          <w:szCs w:val="32"/>
        </w:rPr>
        <w:t>.</w:t>
      </w:r>
    </w:p>
  </w:footnote>
  <w:footnote w:id="118">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hint="cs"/>
          <w:sz w:val="32"/>
          <w:szCs w:val="32"/>
          <w:rtl/>
        </w:rPr>
        <w:t xml:space="preserve"> </w:t>
      </w:r>
      <w:r w:rsidR="009A2154" w:rsidRPr="00F15BB6">
        <w:rPr>
          <w:rFonts w:hint="cs"/>
          <w:sz w:val="32"/>
          <w:szCs w:val="32"/>
          <w:rtl/>
        </w:rPr>
        <w:t xml:space="preserve">سورة </w:t>
      </w:r>
      <w:r w:rsidRPr="00F15BB6">
        <w:rPr>
          <w:sz w:val="32"/>
          <w:szCs w:val="32"/>
          <w:rtl/>
        </w:rPr>
        <w:t>هود:119</w:t>
      </w:r>
      <w:r w:rsidRPr="00F15BB6">
        <w:rPr>
          <w:rFonts w:ascii="Tahoma" w:hAnsi="Tahoma"/>
          <w:sz w:val="32"/>
          <w:szCs w:val="32"/>
        </w:rPr>
        <w:t>.</w:t>
      </w:r>
    </w:p>
  </w:footnote>
  <w:footnote w:id="119">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hint="cs"/>
          <w:sz w:val="32"/>
          <w:szCs w:val="32"/>
          <w:rtl/>
        </w:rPr>
        <w:t xml:space="preserve"> </w:t>
      </w:r>
      <w:r w:rsidR="009A2154" w:rsidRPr="00F15BB6">
        <w:rPr>
          <w:rFonts w:hint="cs"/>
          <w:sz w:val="32"/>
          <w:szCs w:val="32"/>
          <w:rtl/>
        </w:rPr>
        <w:t xml:space="preserve">سورة </w:t>
      </w:r>
      <w:r w:rsidRPr="00F15BB6">
        <w:rPr>
          <w:sz w:val="32"/>
          <w:szCs w:val="32"/>
          <w:rtl/>
        </w:rPr>
        <w:t>البقرة:176</w:t>
      </w:r>
      <w:r w:rsidRPr="00F15BB6">
        <w:rPr>
          <w:rFonts w:ascii="Tahoma" w:hAnsi="Tahoma"/>
          <w:sz w:val="32"/>
          <w:szCs w:val="32"/>
        </w:rPr>
        <w:t>.</w:t>
      </w:r>
    </w:p>
  </w:footnote>
  <w:footnote w:id="120">
    <w:p w:rsidR="002A61AB" w:rsidRPr="00F15BB6" w:rsidRDefault="002A61AB" w:rsidP="00AB37FD">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تقدم تخريج </w:t>
      </w:r>
      <w:r w:rsidR="00AB37FD" w:rsidRPr="00F15BB6">
        <w:rPr>
          <w:rFonts w:ascii="Tahoma" w:hAnsi="Tahoma" w:hint="cs"/>
          <w:sz w:val="32"/>
          <w:szCs w:val="32"/>
          <w:rtl/>
        </w:rPr>
        <w:t>الحديث</w:t>
      </w:r>
      <w:r w:rsidRPr="00F15BB6">
        <w:rPr>
          <w:rFonts w:ascii="Tahoma" w:hAnsi="Tahoma" w:hint="cs"/>
          <w:sz w:val="32"/>
          <w:szCs w:val="32"/>
          <w:rtl/>
        </w:rPr>
        <w:t xml:space="preserve"> في ص</w:t>
      </w:r>
      <w:r w:rsidR="00AB37FD" w:rsidRPr="00F15BB6">
        <w:rPr>
          <w:rFonts w:ascii="Tahoma" w:hAnsi="Tahoma" w:hint="cs"/>
          <w:sz w:val="32"/>
          <w:szCs w:val="32"/>
          <w:rtl/>
        </w:rPr>
        <w:t>: 131.</w:t>
      </w:r>
      <w:r w:rsidRPr="00F15BB6">
        <w:rPr>
          <w:rFonts w:ascii="Tahoma" w:hAnsi="Tahoma" w:hint="cs"/>
          <w:sz w:val="32"/>
          <w:szCs w:val="32"/>
          <w:rtl/>
        </w:rPr>
        <w:t xml:space="preserve"> </w:t>
      </w:r>
    </w:p>
  </w:footnote>
  <w:footnote w:id="121">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شرح العقيدة الطحاوية: 578.</w:t>
      </w:r>
    </w:p>
  </w:footnote>
  <w:footnote w:id="122">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تفسير أبي السعود: 2/66.</w:t>
      </w:r>
    </w:p>
  </w:footnote>
  <w:footnote w:id="123">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hint="cs"/>
          <w:sz w:val="32"/>
          <w:szCs w:val="32"/>
          <w:rtl/>
        </w:rPr>
        <w:t xml:space="preserve"> </w:t>
      </w:r>
      <w:r w:rsidR="00933C2B" w:rsidRPr="00F15BB6">
        <w:rPr>
          <w:rFonts w:hint="cs"/>
          <w:sz w:val="32"/>
          <w:szCs w:val="32"/>
          <w:rtl/>
        </w:rPr>
        <w:t xml:space="preserve">سورة </w:t>
      </w:r>
      <w:r w:rsidRPr="00F15BB6">
        <w:rPr>
          <w:sz w:val="32"/>
          <w:szCs w:val="32"/>
          <w:rtl/>
        </w:rPr>
        <w:t>آ</w:t>
      </w:r>
      <w:r w:rsidRPr="00F15BB6">
        <w:rPr>
          <w:rFonts w:hint="cs"/>
          <w:sz w:val="32"/>
          <w:szCs w:val="32"/>
          <w:rtl/>
        </w:rPr>
        <w:t>ل عمران:103</w:t>
      </w:r>
      <w:r w:rsidRPr="00F15BB6">
        <w:rPr>
          <w:rFonts w:ascii="Tahoma" w:hAnsi="Tahoma"/>
          <w:sz w:val="32"/>
          <w:szCs w:val="32"/>
        </w:rPr>
        <w:t>.</w:t>
      </w:r>
    </w:p>
  </w:footnote>
  <w:footnote w:id="124">
    <w:p w:rsidR="00CD3BC9" w:rsidRPr="00F15BB6" w:rsidRDefault="00CD3BC9" w:rsidP="00CD3BC9">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00933C2B" w:rsidRPr="00F15BB6">
        <w:rPr>
          <w:rFonts w:hint="cs"/>
          <w:sz w:val="32"/>
          <w:szCs w:val="32"/>
          <w:rtl/>
        </w:rPr>
        <w:t xml:space="preserve"> سورة </w:t>
      </w:r>
      <w:r w:rsidRPr="00F15BB6">
        <w:rPr>
          <w:sz w:val="32"/>
          <w:szCs w:val="32"/>
          <w:rtl/>
        </w:rPr>
        <w:t>الأعراف:172</w:t>
      </w:r>
      <w:r w:rsidRPr="00F15BB6">
        <w:rPr>
          <w:rFonts w:ascii="Tahoma" w:hAnsi="Tahoma"/>
          <w:sz w:val="32"/>
          <w:szCs w:val="32"/>
        </w:rPr>
        <w:t>.</w:t>
      </w:r>
    </w:p>
  </w:footnote>
  <w:footnote w:id="125">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ascii="Tahoma" w:hAnsi="Tahoma" w:hint="cs"/>
          <w:sz w:val="32"/>
          <w:szCs w:val="32"/>
          <w:rtl/>
        </w:rPr>
        <w:t xml:space="preserve"> ينظر: روح المعاني: 4/32.</w:t>
      </w:r>
    </w:p>
  </w:footnote>
  <w:footnote w:id="126">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hint="cs"/>
          <w:sz w:val="32"/>
          <w:szCs w:val="32"/>
          <w:rtl/>
        </w:rPr>
        <w:t xml:space="preserve"> </w:t>
      </w:r>
      <w:r w:rsidR="009A2154" w:rsidRPr="00F15BB6">
        <w:rPr>
          <w:rFonts w:hint="cs"/>
          <w:sz w:val="32"/>
          <w:szCs w:val="32"/>
          <w:rtl/>
        </w:rPr>
        <w:t xml:space="preserve">سورة </w:t>
      </w:r>
      <w:r w:rsidRPr="00F15BB6">
        <w:rPr>
          <w:sz w:val="32"/>
          <w:szCs w:val="32"/>
          <w:rtl/>
        </w:rPr>
        <w:t>التوبة:16</w:t>
      </w:r>
      <w:r w:rsidRPr="00F15BB6">
        <w:rPr>
          <w:rFonts w:ascii="Tahoma" w:hAnsi="Tahoma"/>
          <w:sz w:val="32"/>
          <w:szCs w:val="32"/>
        </w:rPr>
        <w:t>.</w:t>
      </w:r>
    </w:p>
  </w:footnote>
  <w:footnote w:id="127">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أحكام القرآن: 4/277.</w:t>
      </w:r>
    </w:p>
  </w:footnote>
  <w:footnote w:id="128">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00181C4A" w:rsidRPr="00F15BB6">
        <w:rPr>
          <w:rFonts w:ascii="Tahoma" w:hAnsi="Tahoma" w:hint="cs"/>
          <w:sz w:val="32"/>
          <w:szCs w:val="32"/>
          <w:rtl/>
        </w:rPr>
        <w:t>تقدم تخريجه في ص:</w:t>
      </w:r>
      <w:r w:rsidRPr="00F15BB6">
        <w:rPr>
          <w:rFonts w:ascii="Tahoma" w:hAnsi="Tahoma" w:hint="cs"/>
          <w:sz w:val="32"/>
          <w:szCs w:val="32"/>
          <w:rtl/>
        </w:rPr>
        <w:t xml:space="preserve"> </w:t>
      </w:r>
      <w:r w:rsidR="00C617BC" w:rsidRPr="00F15BB6">
        <w:rPr>
          <w:rFonts w:ascii="Tahoma" w:hAnsi="Tahoma" w:hint="cs"/>
          <w:sz w:val="32"/>
          <w:szCs w:val="32"/>
          <w:rtl/>
        </w:rPr>
        <w:t>131.</w:t>
      </w:r>
    </w:p>
  </w:footnote>
  <w:footnote w:id="129">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009E430B" w:rsidRPr="00F15BB6">
        <w:rPr>
          <w:rFonts w:ascii="Tahoma" w:hAnsi="Tahoma" w:hint="cs"/>
          <w:sz w:val="32"/>
          <w:szCs w:val="32"/>
          <w:rtl/>
        </w:rPr>
        <w:t xml:space="preserve"> </w:t>
      </w:r>
      <w:r w:rsidRPr="00F15BB6">
        <w:rPr>
          <w:rFonts w:ascii="Tahoma" w:hAnsi="Tahoma" w:hint="cs"/>
          <w:sz w:val="32"/>
          <w:szCs w:val="32"/>
          <w:rtl/>
        </w:rPr>
        <w:t>أخرجه البخاري في كتاب الجهاد، باب ما يكره من التنازع والاختلا</w:t>
      </w:r>
      <w:r w:rsidR="009E430B" w:rsidRPr="00F15BB6">
        <w:rPr>
          <w:rFonts w:ascii="Tahoma" w:hAnsi="Tahoma" w:hint="cs"/>
          <w:sz w:val="32"/>
          <w:szCs w:val="32"/>
          <w:rtl/>
        </w:rPr>
        <w:t xml:space="preserve">ف في الحرب وعقوبة من عصى إمامه: </w:t>
      </w:r>
      <w:r w:rsidRPr="00F15BB6">
        <w:rPr>
          <w:rFonts w:ascii="Tahoma" w:hAnsi="Tahoma" w:hint="cs"/>
          <w:sz w:val="32"/>
          <w:szCs w:val="32"/>
          <w:rtl/>
        </w:rPr>
        <w:t>4/</w:t>
      </w:r>
      <w:r w:rsidR="009E430B" w:rsidRPr="00F15BB6">
        <w:rPr>
          <w:rFonts w:ascii="Tahoma" w:hAnsi="Tahoma" w:hint="cs"/>
          <w:sz w:val="32"/>
          <w:szCs w:val="32"/>
          <w:rtl/>
        </w:rPr>
        <w:t>65</w:t>
      </w:r>
      <w:r w:rsidRPr="00F15BB6">
        <w:rPr>
          <w:rFonts w:ascii="Tahoma" w:hAnsi="Tahoma" w:hint="cs"/>
          <w:sz w:val="32"/>
          <w:szCs w:val="32"/>
          <w:rtl/>
        </w:rPr>
        <w:t xml:space="preserve">، ومسلم في كتاب الجهاد والسير، باب </w:t>
      </w:r>
      <w:r w:rsidR="009E430B" w:rsidRPr="00F15BB6">
        <w:rPr>
          <w:rFonts w:ascii="Tahoma" w:hAnsi="Tahoma" w:hint="cs"/>
          <w:sz w:val="32"/>
          <w:szCs w:val="32"/>
          <w:rtl/>
        </w:rPr>
        <w:t>في الأمر بالتيسير وترك التنفير: 5/141</w:t>
      </w:r>
      <w:r w:rsidRPr="00F15BB6">
        <w:rPr>
          <w:rFonts w:ascii="Tahoma" w:hAnsi="Tahoma" w:hint="cs"/>
          <w:sz w:val="32"/>
          <w:szCs w:val="32"/>
          <w:rtl/>
        </w:rPr>
        <w:t xml:space="preserve">. </w:t>
      </w:r>
      <w:r w:rsidRPr="00F15BB6">
        <w:rPr>
          <w:rFonts w:ascii="Tahoma" w:hAnsi="Tahoma"/>
          <w:sz w:val="32"/>
          <w:szCs w:val="32"/>
        </w:rPr>
        <w:t xml:space="preserve"> </w:t>
      </w:r>
    </w:p>
  </w:footnote>
  <w:footnote w:id="130">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روح المعاني: 4/24.</w:t>
      </w:r>
    </w:p>
  </w:footnote>
  <w:footnote w:id="131">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00777992" w:rsidRPr="00F15BB6">
        <w:rPr>
          <w:rFonts w:ascii="Tahoma" w:hAnsi="Tahoma" w:hint="cs"/>
          <w:sz w:val="32"/>
          <w:szCs w:val="32"/>
          <w:rtl/>
        </w:rPr>
        <w:t>تقدم تخريجه في ص: 86.</w:t>
      </w:r>
    </w:p>
  </w:footnote>
  <w:footnote w:id="132">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التفسير المظهري: 8/312.</w:t>
      </w:r>
    </w:p>
  </w:footnote>
  <w:footnote w:id="133">
    <w:p w:rsidR="002A61AB" w:rsidRPr="00F15BB6" w:rsidRDefault="002A61AB" w:rsidP="009A2154">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009A2154" w:rsidRPr="00F15BB6">
        <w:rPr>
          <w:rFonts w:ascii="Tahoma" w:hAnsi="Tahoma" w:hint="cs"/>
          <w:sz w:val="32"/>
          <w:szCs w:val="32"/>
          <w:rtl/>
        </w:rPr>
        <w:t xml:space="preserve"> </w:t>
      </w:r>
      <w:r w:rsidRPr="00F15BB6">
        <w:rPr>
          <w:rFonts w:ascii="Tahoma" w:hAnsi="Tahoma" w:hint="cs"/>
          <w:sz w:val="32"/>
          <w:szCs w:val="32"/>
          <w:rtl/>
        </w:rPr>
        <w:t>أخرجه البخاري في كتاب الجهاد، باب</w:t>
      </w:r>
      <w:r w:rsidR="00DE62C8" w:rsidRPr="00F15BB6">
        <w:rPr>
          <w:rFonts w:ascii="Tahoma" w:hAnsi="Tahoma" w:hint="cs"/>
          <w:sz w:val="32"/>
          <w:szCs w:val="32"/>
          <w:rtl/>
        </w:rPr>
        <w:t xml:space="preserve"> يقاتل من وراء الإمام ويتقي به: </w:t>
      </w:r>
      <w:r w:rsidRPr="00F15BB6">
        <w:rPr>
          <w:rFonts w:ascii="Tahoma" w:hAnsi="Tahoma" w:hint="cs"/>
          <w:sz w:val="32"/>
          <w:szCs w:val="32"/>
          <w:rtl/>
        </w:rPr>
        <w:t>4/</w:t>
      </w:r>
      <w:r w:rsidR="00DE62C8" w:rsidRPr="00F15BB6">
        <w:rPr>
          <w:rFonts w:ascii="Tahoma" w:hAnsi="Tahoma" w:hint="cs"/>
          <w:sz w:val="32"/>
          <w:szCs w:val="32"/>
          <w:rtl/>
        </w:rPr>
        <w:t>50</w:t>
      </w:r>
      <w:r w:rsidRPr="00F15BB6">
        <w:rPr>
          <w:rFonts w:ascii="Tahoma" w:hAnsi="Tahoma" w:hint="cs"/>
          <w:sz w:val="32"/>
          <w:szCs w:val="32"/>
          <w:rtl/>
        </w:rPr>
        <w:t>، ومسلم في كتاب الإمارة، باب وجوب طاعة الأمراء في غير معصية</w:t>
      </w:r>
      <w:r w:rsidR="00DE62C8" w:rsidRPr="00F15BB6">
        <w:rPr>
          <w:rFonts w:ascii="Tahoma" w:hAnsi="Tahoma" w:hint="cs"/>
          <w:sz w:val="32"/>
          <w:szCs w:val="32"/>
          <w:rtl/>
        </w:rPr>
        <w:t>: 6/13</w:t>
      </w:r>
      <w:r w:rsidRPr="00F15BB6">
        <w:rPr>
          <w:rFonts w:ascii="Tahoma" w:hAnsi="Tahoma" w:hint="cs"/>
          <w:sz w:val="32"/>
          <w:szCs w:val="32"/>
          <w:rtl/>
        </w:rPr>
        <w:t xml:space="preserve">. </w:t>
      </w:r>
    </w:p>
  </w:footnote>
  <w:footnote w:id="134">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سورة النساء، الآية (80). </w:t>
      </w:r>
    </w:p>
  </w:footnote>
  <w:footnote w:id="135">
    <w:p w:rsidR="002A61AB" w:rsidRPr="00F15BB6" w:rsidRDefault="002A61AB" w:rsidP="00CE07ED">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هو </w:t>
      </w:r>
      <w:r w:rsidR="00270690" w:rsidRPr="00F15BB6">
        <w:rPr>
          <w:rFonts w:ascii="Tahoma" w:hAnsi="Tahoma" w:hint="cs"/>
          <w:sz w:val="32"/>
          <w:szCs w:val="32"/>
          <w:highlight w:val="darkCyan"/>
          <w:rtl/>
        </w:rPr>
        <w:t>عبد الواحد بن التين، أبو محمد، الصفاقسي، المغربي، المالكي، الشهير بابن التين</w:t>
      </w:r>
      <w:r w:rsidR="00270690" w:rsidRPr="00F15BB6">
        <w:rPr>
          <w:rFonts w:ascii="Tahoma" w:hAnsi="Tahoma"/>
          <w:sz w:val="32"/>
          <w:szCs w:val="32"/>
          <w:rtl/>
        </w:rPr>
        <w:fldChar w:fldCharType="begin"/>
      </w:r>
      <w:r w:rsidR="00270690" w:rsidRPr="00F15BB6">
        <w:rPr>
          <w:sz w:val="32"/>
          <w:szCs w:val="32"/>
        </w:rPr>
        <w:instrText xml:space="preserve"> XE "</w:instrText>
      </w:r>
      <w:r w:rsidR="00270690" w:rsidRPr="00F15BB6">
        <w:rPr>
          <w:rFonts w:hint="eastAsia"/>
          <w:sz w:val="32"/>
          <w:szCs w:val="32"/>
          <w:rtl/>
        </w:rPr>
        <w:instrText>فهرس</w:instrText>
      </w:r>
      <w:r w:rsidR="00270690" w:rsidRPr="00F15BB6">
        <w:rPr>
          <w:sz w:val="32"/>
          <w:szCs w:val="32"/>
          <w:rtl/>
        </w:rPr>
        <w:instrText xml:space="preserve"> </w:instrText>
      </w:r>
      <w:r w:rsidR="00270690" w:rsidRPr="00F15BB6">
        <w:rPr>
          <w:rFonts w:hint="eastAsia"/>
          <w:sz w:val="32"/>
          <w:szCs w:val="32"/>
          <w:rtl/>
        </w:rPr>
        <w:instrText>الأعلام</w:instrText>
      </w:r>
      <w:r w:rsidR="00270690" w:rsidRPr="00F15BB6">
        <w:rPr>
          <w:sz w:val="32"/>
          <w:szCs w:val="32"/>
          <w:rtl/>
        </w:rPr>
        <w:instrText>:</w:instrText>
      </w:r>
      <w:r w:rsidR="00270690" w:rsidRPr="00F15BB6">
        <w:rPr>
          <w:rFonts w:hint="eastAsia"/>
          <w:sz w:val="32"/>
          <w:szCs w:val="32"/>
          <w:rtl/>
        </w:rPr>
        <w:instrText>عبد</w:instrText>
      </w:r>
      <w:r w:rsidR="00270690" w:rsidRPr="00F15BB6">
        <w:rPr>
          <w:sz w:val="32"/>
          <w:szCs w:val="32"/>
          <w:rtl/>
        </w:rPr>
        <w:instrText xml:space="preserve"> </w:instrText>
      </w:r>
      <w:r w:rsidR="00270690" w:rsidRPr="00F15BB6">
        <w:rPr>
          <w:rFonts w:hint="eastAsia"/>
          <w:sz w:val="32"/>
          <w:szCs w:val="32"/>
          <w:rtl/>
        </w:rPr>
        <w:instrText>الواحد</w:instrText>
      </w:r>
      <w:r w:rsidR="00270690" w:rsidRPr="00F15BB6">
        <w:rPr>
          <w:sz w:val="32"/>
          <w:szCs w:val="32"/>
          <w:rtl/>
        </w:rPr>
        <w:instrText xml:space="preserve"> </w:instrText>
      </w:r>
      <w:r w:rsidR="00270690" w:rsidRPr="00F15BB6">
        <w:rPr>
          <w:rFonts w:hint="eastAsia"/>
          <w:sz w:val="32"/>
          <w:szCs w:val="32"/>
          <w:rtl/>
        </w:rPr>
        <w:instrText>بن</w:instrText>
      </w:r>
      <w:r w:rsidR="00270690" w:rsidRPr="00F15BB6">
        <w:rPr>
          <w:sz w:val="32"/>
          <w:szCs w:val="32"/>
          <w:rtl/>
        </w:rPr>
        <w:instrText xml:space="preserve"> </w:instrText>
      </w:r>
      <w:r w:rsidR="00270690" w:rsidRPr="00F15BB6">
        <w:rPr>
          <w:rFonts w:hint="eastAsia"/>
          <w:sz w:val="32"/>
          <w:szCs w:val="32"/>
          <w:rtl/>
        </w:rPr>
        <w:instrText>التين،</w:instrText>
      </w:r>
      <w:r w:rsidR="00270690" w:rsidRPr="00F15BB6">
        <w:rPr>
          <w:sz w:val="32"/>
          <w:szCs w:val="32"/>
          <w:rtl/>
        </w:rPr>
        <w:instrText xml:space="preserve"> </w:instrText>
      </w:r>
      <w:r w:rsidR="00270690" w:rsidRPr="00F15BB6">
        <w:rPr>
          <w:rFonts w:hint="eastAsia"/>
          <w:sz w:val="32"/>
          <w:szCs w:val="32"/>
          <w:rtl/>
        </w:rPr>
        <w:instrText>أبو</w:instrText>
      </w:r>
      <w:r w:rsidR="00270690" w:rsidRPr="00F15BB6">
        <w:rPr>
          <w:sz w:val="32"/>
          <w:szCs w:val="32"/>
          <w:rtl/>
        </w:rPr>
        <w:instrText xml:space="preserve"> </w:instrText>
      </w:r>
      <w:r w:rsidR="00270690" w:rsidRPr="00F15BB6">
        <w:rPr>
          <w:rFonts w:hint="eastAsia"/>
          <w:sz w:val="32"/>
          <w:szCs w:val="32"/>
          <w:rtl/>
        </w:rPr>
        <w:instrText>محمد،</w:instrText>
      </w:r>
      <w:r w:rsidR="00270690" w:rsidRPr="00F15BB6">
        <w:rPr>
          <w:sz w:val="32"/>
          <w:szCs w:val="32"/>
          <w:rtl/>
        </w:rPr>
        <w:instrText xml:space="preserve"> </w:instrText>
      </w:r>
      <w:r w:rsidR="00270690" w:rsidRPr="00F15BB6">
        <w:rPr>
          <w:rFonts w:hint="eastAsia"/>
          <w:sz w:val="32"/>
          <w:szCs w:val="32"/>
          <w:rtl/>
        </w:rPr>
        <w:instrText>الصفاقسي،</w:instrText>
      </w:r>
      <w:r w:rsidR="00270690" w:rsidRPr="00F15BB6">
        <w:rPr>
          <w:sz w:val="32"/>
          <w:szCs w:val="32"/>
          <w:rtl/>
        </w:rPr>
        <w:instrText xml:space="preserve"> </w:instrText>
      </w:r>
      <w:r w:rsidR="00270690" w:rsidRPr="00F15BB6">
        <w:rPr>
          <w:rFonts w:hint="eastAsia"/>
          <w:sz w:val="32"/>
          <w:szCs w:val="32"/>
          <w:rtl/>
        </w:rPr>
        <w:instrText>المغربي،</w:instrText>
      </w:r>
      <w:r w:rsidR="00270690" w:rsidRPr="00F15BB6">
        <w:rPr>
          <w:sz w:val="32"/>
          <w:szCs w:val="32"/>
          <w:rtl/>
        </w:rPr>
        <w:instrText xml:space="preserve"> </w:instrText>
      </w:r>
      <w:r w:rsidR="00270690" w:rsidRPr="00F15BB6">
        <w:rPr>
          <w:rFonts w:hint="eastAsia"/>
          <w:sz w:val="32"/>
          <w:szCs w:val="32"/>
          <w:rtl/>
        </w:rPr>
        <w:instrText>المالكي،</w:instrText>
      </w:r>
      <w:r w:rsidR="00270690" w:rsidRPr="00F15BB6">
        <w:rPr>
          <w:sz w:val="32"/>
          <w:szCs w:val="32"/>
          <w:rtl/>
        </w:rPr>
        <w:instrText xml:space="preserve"> </w:instrText>
      </w:r>
      <w:r w:rsidR="00270690" w:rsidRPr="00F15BB6">
        <w:rPr>
          <w:rFonts w:hint="eastAsia"/>
          <w:sz w:val="32"/>
          <w:szCs w:val="32"/>
          <w:rtl/>
        </w:rPr>
        <w:instrText>الشهير</w:instrText>
      </w:r>
      <w:r w:rsidR="00270690" w:rsidRPr="00F15BB6">
        <w:rPr>
          <w:sz w:val="32"/>
          <w:szCs w:val="32"/>
          <w:rtl/>
        </w:rPr>
        <w:instrText xml:space="preserve"> </w:instrText>
      </w:r>
      <w:r w:rsidR="00270690" w:rsidRPr="00F15BB6">
        <w:rPr>
          <w:rFonts w:hint="eastAsia"/>
          <w:sz w:val="32"/>
          <w:szCs w:val="32"/>
          <w:rtl/>
        </w:rPr>
        <w:instrText>بابن</w:instrText>
      </w:r>
      <w:r w:rsidR="00270690" w:rsidRPr="00F15BB6">
        <w:rPr>
          <w:sz w:val="32"/>
          <w:szCs w:val="32"/>
          <w:rtl/>
        </w:rPr>
        <w:instrText xml:space="preserve"> </w:instrText>
      </w:r>
      <w:r w:rsidR="00270690" w:rsidRPr="00F15BB6">
        <w:rPr>
          <w:rFonts w:hint="eastAsia"/>
          <w:sz w:val="32"/>
          <w:szCs w:val="32"/>
          <w:rtl/>
        </w:rPr>
        <w:instrText>التين</w:instrText>
      </w:r>
      <w:r w:rsidR="00270690" w:rsidRPr="00F15BB6">
        <w:rPr>
          <w:sz w:val="32"/>
          <w:szCs w:val="32"/>
        </w:rPr>
        <w:instrText xml:space="preserve">" </w:instrText>
      </w:r>
      <w:r w:rsidR="00270690" w:rsidRPr="00F15BB6">
        <w:rPr>
          <w:rFonts w:ascii="Tahoma" w:hAnsi="Tahoma"/>
          <w:sz w:val="32"/>
          <w:szCs w:val="32"/>
          <w:rtl/>
        </w:rPr>
        <w:fldChar w:fldCharType="end"/>
      </w:r>
      <w:r w:rsidRPr="00F15BB6">
        <w:rPr>
          <w:rFonts w:ascii="Tahoma" w:hAnsi="Tahoma" w:hint="cs"/>
          <w:sz w:val="32"/>
          <w:szCs w:val="32"/>
          <w:rtl/>
        </w:rPr>
        <w:t xml:space="preserve">، فقيه محدث مفسر، له اعتناء زائد في الفقه الممزوج بكثير من كلام المدونة وشراحها، اعتمده الحافظ ابن حجر في شرح البخاري وكذلك ابن رشد وغيرهما، من تصانيفه: المخبر الصحيح في شرح البخاري الصحيح. </w:t>
      </w:r>
      <w:r w:rsidR="009A2154" w:rsidRPr="00F15BB6">
        <w:rPr>
          <w:rFonts w:ascii="Tahoma" w:hAnsi="Tahoma" w:hint="cs"/>
          <w:sz w:val="32"/>
          <w:szCs w:val="32"/>
          <w:rtl/>
        </w:rPr>
        <w:t>(</w:t>
      </w:r>
      <w:r w:rsidR="00CE07ED" w:rsidRPr="00F15BB6">
        <w:rPr>
          <w:rFonts w:ascii="Tahoma" w:hAnsi="Tahoma" w:hint="cs"/>
          <w:sz w:val="32"/>
          <w:szCs w:val="32"/>
          <w:rtl/>
        </w:rPr>
        <w:t>انظر: شجرة النور الزكية ص168</w:t>
      </w:r>
      <w:r w:rsidR="009A2154" w:rsidRPr="00F15BB6">
        <w:rPr>
          <w:rFonts w:ascii="Tahoma" w:hAnsi="Tahoma" w:hint="cs"/>
          <w:sz w:val="32"/>
          <w:szCs w:val="32"/>
          <w:rtl/>
        </w:rPr>
        <w:t>).</w:t>
      </w:r>
      <w:r w:rsidRPr="00F15BB6">
        <w:rPr>
          <w:rFonts w:ascii="Tahoma" w:hAnsi="Tahoma" w:hint="cs"/>
          <w:sz w:val="32"/>
          <w:szCs w:val="32"/>
          <w:rtl/>
        </w:rPr>
        <w:t xml:space="preserve"> </w:t>
      </w:r>
    </w:p>
  </w:footnote>
  <w:footnote w:id="136">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عمدة القاري: 24/221.</w:t>
      </w:r>
    </w:p>
  </w:footnote>
  <w:footnote w:id="137">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001B42BF" w:rsidRPr="00F15BB6">
        <w:rPr>
          <w:rFonts w:ascii="Tahoma" w:hAnsi="Tahoma" w:hint="cs"/>
          <w:sz w:val="32"/>
          <w:szCs w:val="32"/>
          <w:rtl/>
        </w:rPr>
        <w:t xml:space="preserve"> </w:t>
      </w:r>
      <w:r w:rsidRPr="00F15BB6">
        <w:rPr>
          <w:rFonts w:ascii="Tahoma" w:hAnsi="Tahoma" w:hint="cs"/>
          <w:sz w:val="32"/>
          <w:szCs w:val="32"/>
          <w:rtl/>
        </w:rPr>
        <w:t xml:space="preserve">أخرجه البخاري في كتاب الأحكام، باب السمع </w:t>
      </w:r>
      <w:r w:rsidR="001B42BF" w:rsidRPr="00F15BB6">
        <w:rPr>
          <w:rFonts w:ascii="Tahoma" w:hAnsi="Tahoma" w:hint="cs"/>
          <w:sz w:val="32"/>
          <w:szCs w:val="32"/>
          <w:rtl/>
        </w:rPr>
        <w:t xml:space="preserve">والطاعة للإمام ما لم تكن معصية: </w:t>
      </w:r>
      <w:r w:rsidRPr="00F15BB6">
        <w:rPr>
          <w:rFonts w:ascii="Tahoma" w:hAnsi="Tahoma" w:hint="cs"/>
          <w:sz w:val="32"/>
          <w:szCs w:val="32"/>
          <w:rtl/>
        </w:rPr>
        <w:t>9/</w:t>
      </w:r>
      <w:r w:rsidR="001B42BF" w:rsidRPr="00F15BB6">
        <w:rPr>
          <w:rFonts w:ascii="Tahoma" w:hAnsi="Tahoma" w:hint="cs"/>
          <w:sz w:val="32"/>
          <w:szCs w:val="32"/>
          <w:rtl/>
        </w:rPr>
        <w:t xml:space="preserve">63، </w:t>
      </w:r>
      <w:r w:rsidRPr="00F15BB6">
        <w:rPr>
          <w:rFonts w:ascii="Tahoma" w:hAnsi="Tahoma" w:hint="cs"/>
          <w:sz w:val="32"/>
          <w:szCs w:val="32"/>
          <w:rtl/>
        </w:rPr>
        <w:t xml:space="preserve">ومسلم في كتاب الإمارة، باب </w:t>
      </w:r>
      <w:r w:rsidR="001B42BF" w:rsidRPr="00F15BB6">
        <w:rPr>
          <w:rFonts w:ascii="Tahoma" w:hAnsi="Tahoma" w:hint="cs"/>
          <w:sz w:val="32"/>
          <w:szCs w:val="32"/>
          <w:rtl/>
        </w:rPr>
        <w:t>وجوب طاعة الأمراء في غير معصية: 6/15.</w:t>
      </w:r>
    </w:p>
  </w:footnote>
  <w:footnote w:id="138">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ascii="Tahoma" w:hAnsi="Tahoma" w:hint="cs"/>
          <w:sz w:val="32"/>
          <w:szCs w:val="32"/>
          <w:rtl/>
        </w:rPr>
        <w:t xml:space="preserve"> واستدل بالحديث أيضا الإمام ابن أبي العز في عدم الخروج على الولاة، ينظر: شرح الطحاوية: 1/379.</w:t>
      </w:r>
    </w:p>
  </w:footnote>
  <w:footnote w:id="139">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عمدة القاري: 35/207.</w:t>
      </w:r>
    </w:p>
  </w:footnote>
  <w:footnote w:id="140">
    <w:p w:rsidR="00DD3A0B" w:rsidRPr="00F15BB6" w:rsidRDefault="00DD3A0B" w:rsidP="00DD3A0B">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انظر قول ابن بطال في شرح صحيح البخاري: 5/126.</w:t>
      </w:r>
    </w:p>
  </w:footnote>
  <w:footnote w:id="141">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عمدة القاري: 14/221.</w:t>
      </w:r>
    </w:p>
  </w:footnote>
  <w:footnote w:id="142">
    <w:p w:rsidR="002A61AB" w:rsidRPr="00F15BB6" w:rsidRDefault="002A61AB" w:rsidP="000676CF">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000676CF" w:rsidRPr="00F15BB6">
        <w:rPr>
          <w:rFonts w:ascii="Tahoma" w:hAnsi="Tahoma" w:hint="cs"/>
          <w:sz w:val="32"/>
          <w:szCs w:val="32"/>
          <w:rtl/>
        </w:rPr>
        <w:t xml:space="preserve"> </w:t>
      </w:r>
      <w:r w:rsidRPr="00F15BB6">
        <w:rPr>
          <w:rFonts w:ascii="Tahoma" w:hAnsi="Tahoma" w:hint="cs"/>
          <w:sz w:val="32"/>
          <w:szCs w:val="32"/>
          <w:rtl/>
        </w:rPr>
        <w:t>المرقاة: 1/372.</w:t>
      </w:r>
    </w:p>
  </w:footnote>
  <w:footnote w:id="143">
    <w:p w:rsidR="002A61AB" w:rsidRPr="00F15BB6" w:rsidRDefault="002A61AB" w:rsidP="002D4FC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أخرجه مسلم في كتاب الإمارة، باب الأ</w:t>
      </w:r>
      <w:r w:rsidR="002D4FC6" w:rsidRPr="00F15BB6">
        <w:rPr>
          <w:rFonts w:ascii="Tahoma" w:hAnsi="Tahoma" w:hint="cs"/>
          <w:sz w:val="32"/>
          <w:szCs w:val="32"/>
          <w:rtl/>
        </w:rPr>
        <w:t>مر بلزوم الجماعة عند ظهور الفتن</w:t>
      </w:r>
      <w:r w:rsidR="003D6CBA" w:rsidRPr="00F15BB6">
        <w:rPr>
          <w:rFonts w:ascii="Tahoma" w:hAnsi="Tahoma" w:hint="cs"/>
          <w:sz w:val="32"/>
          <w:szCs w:val="32"/>
          <w:rtl/>
        </w:rPr>
        <w:t>:</w:t>
      </w:r>
      <w:r w:rsidRPr="00F15BB6">
        <w:rPr>
          <w:rFonts w:ascii="Tahoma" w:hAnsi="Tahoma" w:hint="cs"/>
          <w:sz w:val="32"/>
          <w:szCs w:val="32"/>
          <w:rtl/>
        </w:rPr>
        <w:t xml:space="preserve"> 6/22. </w:t>
      </w:r>
    </w:p>
  </w:footnote>
  <w:footnote w:id="144">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ascii="Tahoma" w:hAnsi="Tahoma" w:hint="cs"/>
          <w:sz w:val="32"/>
          <w:szCs w:val="32"/>
          <w:rtl/>
        </w:rPr>
        <w:t xml:space="preserve"> المرقاة: 7/234.</w:t>
      </w:r>
    </w:p>
  </w:footnote>
  <w:footnote w:id="145">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00F96C75" w:rsidRPr="00F15BB6">
        <w:rPr>
          <w:rFonts w:ascii="Tahoma" w:hAnsi="Tahoma" w:hint="cs"/>
          <w:sz w:val="32"/>
          <w:szCs w:val="32"/>
          <w:rtl/>
        </w:rPr>
        <w:t>أخرجه البخاري في صحيحه، كتاب</w:t>
      </w:r>
      <w:r w:rsidR="00E7495E" w:rsidRPr="00F15BB6">
        <w:rPr>
          <w:rFonts w:ascii="Tahoma" w:hAnsi="Tahoma" w:hint="cs"/>
          <w:sz w:val="32"/>
          <w:szCs w:val="32"/>
          <w:rtl/>
        </w:rPr>
        <w:t xml:space="preserve"> الفتن،</w:t>
      </w:r>
      <w:r w:rsidR="00F96C75" w:rsidRPr="00F15BB6">
        <w:rPr>
          <w:rFonts w:ascii="Tahoma" w:hAnsi="Tahoma" w:hint="cs"/>
          <w:sz w:val="32"/>
          <w:szCs w:val="32"/>
          <w:rtl/>
        </w:rPr>
        <w:t xml:space="preserve"> </w:t>
      </w:r>
      <w:r w:rsidR="00E7495E" w:rsidRPr="00F15BB6">
        <w:rPr>
          <w:rFonts w:ascii="Tahoma" w:hAnsi="Tahoma"/>
          <w:sz w:val="32"/>
          <w:szCs w:val="32"/>
          <w:rtl/>
        </w:rPr>
        <w:t xml:space="preserve">باب قول النبي صلى الله عليه وسلم </w:t>
      </w:r>
      <w:r w:rsidR="00E7495E" w:rsidRPr="00F15BB6">
        <w:rPr>
          <w:rFonts w:ascii="Tahoma" w:hAnsi="Tahoma" w:hint="cs"/>
          <w:sz w:val="32"/>
          <w:szCs w:val="32"/>
          <w:rtl/>
        </w:rPr>
        <w:t>«</w:t>
      </w:r>
      <w:r w:rsidR="00E7495E" w:rsidRPr="00F15BB6">
        <w:rPr>
          <w:rFonts w:ascii="Tahoma" w:hAnsi="Tahoma"/>
          <w:sz w:val="32"/>
          <w:szCs w:val="32"/>
          <w:rtl/>
        </w:rPr>
        <w:t>سترون بعدي أمورا تنكرونها</w:t>
      </w:r>
      <w:r w:rsidR="00E7495E" w:rsidRPr="00F15BB6">
        <w:rPr>
          <w:rFonts w:ascii="Tahoma" w:hAnsi="Tahoma" w:hint="cs"/>
          <w:sz w:val="32"/>
          <w:szCs w:val="32"/>
          <w:rtl/>
        </w:rPr>
        <w:t>»: 9/47، و</w:t>
      </w:r>
      <w:r w:rsidRPr="00F15BB6">
        <w:rPr>
          <w:rFonts w:ascii="Tahoma" w:hAnsi="Tahoma" w:hint="cs"/>
          <w:sz w:val="32"/>
          <w:szCs w:val="32"/>
          <w:rtl/>
        </w:rPr>
        <w:t xml:space="preserve">مسلم في كتاب الإمارة، باب الأمر بلزوم الجماعة عند ظهور </w:t>
      </w:r>
      <w:r w:rsidR="00E7495E" w:rsidRPr="00F15BB6">
        <w:rPr>
          <w:rFonts w:ascii="Tahoma" w:hAnsi="Tahoma" w:hint="cs"/>
          <w:sz w:val="32"/>
          <w:szCs w:val="32"/>
          <w:rtl/>
        </w:rPr>
        <w:t>الفتن، وتحذير الدعاة إلى الكفر: 6/21</w:t>
      </w:r>
      <w:r w:rsidRPr="00F15BB6">
        <w:rPr>
          <w:rFonts w:ascii="Tahoma" w:hAnsi="Tahoma" w:hint="cs"/>
          <w:sz w:val="32"/>
          <w:szCs w:val="32"/>
          <w:rtl/>
        </w:rPr>
        <w:t>.</w:t>
      </w:r>
    </w:p>
  </w:footnote>
  <w:footnote w:id="146">
    <w:p w:rsidR="002A61AB" w:rsidRPr="00F15BB6" w:rsidRDefault="002A61AB" w:rsidP="00772480">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أخرجه أبو داود في </w:t>
      </w:r>
      <w:r w:rsidR="00772480" w:rsidRPr="00F15BB6">
        <w:rPr>
          <w:rFonts w:ascii="Tahoma" w:hAnsi="Tahoma" w:hint="cs"/>
          <w:sz w:val="32"/>
          <w:szCs w:val="32"/>
          <w:rtl/>
        </w:rPr>
        <w:t>في سننه</w:t>
      </w:r>
      <w:r w:rsidR="008378CE" w:rsidRPr="00F15BB6">
        <w:rPr>
          <w:rFonts w:ascii="Tahoma" w:hAnsi="Tahoma" w:hint="cs"/>
          <w:sz w:val="32"/>
          <w:szCs w:val="32"/>
          <w:rtl/>
        </w:rPr>
        <w:t xml:space="preserve">: </w:t>
      </w:r>
      <w:r w:rsidR="00A3346C" w:rsidRPr="00F15BB6">
        <w:rPr>
          <w:rFonts w:ascii="Tahoma" w:hAnsi="Tahoma" w:hint="cs"/>
          <w:sz w:val="32"/>
          <w:szCs w:val="32"/>
          <w:rtl/>
        </w:rPr>
        <w:t>4/385</w:t>
      </w:r>
      <w:r w:rsidRPr="00F15BB6">
        <w:rPr>
          <w:rFonts w:ascii="Tahoma" w:hAnsi="Tahoma" w:hint="cs"/>
          <w:sz w:val="32"/>
          <w:szCs w:val="32"/>
          <w:rtl/>
        </w:rPr>
        <w:t xml:space="preserve">، </w:t>
      </w:r>
      <w:r w:rsidR="00B97DD2" w:rsidRPr="00F15BB6">
        <w:rPr>
          <w:rFonts w:ascii="Tahoma" w:hAnsi="Tahoma" w:hint="cs"/>
          <w:sz w:val="32"/>
          <w:szCs w:val="32"/>
          <w:rtl/>
        </w:rPr>
        <w:t>والحاكم في المستدرك:</w:t>
      </w:r>
      <w:r w:rsidR="00D92218" w:rsidRPr="00F15BB6">
        <w:rPr>
          <w:rFonts w:ascii="Tahoma" w:hAnsi="Tahoma" w:hint="cs"/>
          <w:sz w:val="32"/>
          <w:szCs w:val="32"/>
          <w:rtl/>
        </w:rPr>
        <w:t xml:space="preserve"> 1/117</w:t>
      </w:r>
      <w:r w:rsidRPr="00F15BB6">
        <w:rPr>
          <w:rFonts w:ascii="Tahoma" w:hAnsi="Tahoma" w:hint="cs"/>
          <w:sz w:val="32"/>
          <w:szCs w:val="32"/>
          <w:rtl/>
        </w:rPr>
        <w:t>،</w:t>
      </w:r>
      <w:r w:rsidR="00B97DD2" w:rsidRPr="00F15BB6">
        <w:rPr>
          <w:rFonts w:ascii="Tahoma" w:hAnsi="Tahoma" w:hint="cs"/>
          <w:sz w:val="32"/>
          <w:szCs w:val="32"/>
          <w:rtl/>
        </w:rPr>
        <w:t xml:space="preserve"> والبيهقي في السنن الكبرى 8/157، من طريق خالد بن وهبان عن أبي ذر رضي الله عنه. قال الحاكم: </w:t>
      </w:r>
      <w:r w:rsidR="00B97DD2" w:rsidRPr="00F15BB6">
        <w:rPr>
          <w:rFonts w:ascii="Tahoma" w:hAnsi="Tahoma"/>
          <w:sz w:val="32"/>
          <w:szCs w:val="32"/>
          <w:rtl/>
        </w:rPr>
        <w:t>خالد بن وهبان لم يجرح في رواياته وهو تابعي معروف إلا أن الشيخين لم يخرجاه وقد روي هذا المتن عن عبد الله بن عمر بإسناد صحيح على شرطهما</w:t>
      </w:r>
      <w:r w:rsidR="00B97DD2" w:rsidRPr="00F15BB6">
        <w:rPr>
          <w:rFonts w:ascii="Tahoma" w:hAnsi="Tahoma" w:hint="cs"/>
          <w:sz w:val="32"/>
          <w:szCs w:val="32"/>
          <w:rtl/>
        </w:rPr>
        <w:t>.</w:t>
      </w:r>
      <w:r w:rsidR="00D92218" w:rsidRPr="00F15BB6">
        <w:rPr>
          <w:rFonts w:ascii="Tahoma" w:hAnsi="Tahoma" w:hint="cs"/>
          <w:sz w:val="32"/>
          <w:szCs w:val="32"/>
          <w:rtl/>
        </w:rPr>
        <w:t xml:space="preserve"> والحديث صححه جماعة من أهل العلم، قال ابن الملقن: </w:t>
      </w:r>
      <w:r w:rsidR="00D92218" w:rsidRPr="00F15BB6">
        <w:rPr>
          <w:rFonts w:ascii="Tahoma" w:hAnsi="Tahoma"/>
          <w:sz w:val="32"/>
          <w:szCs w:val="32"/>
          <w:rtl/>
        </w:rPr>
        <w:t>هذا الحديث صحيح، رواه أبو داود من حديث أبي ذر رضي الله عنه باللفظ المذكور إلا أنه قال: شبرا بدل قدر شبر وهو موجود في النسخ الصحيحة من الرافعي كذلك ورواه أحمد في «مسنده» أيضا ، وكذا الحاكم في «مستدركه» (كذلك) إلا أنهما قالا : «قيد شبر» بدل : «قدر شبر» وهو لغة فيه . قال الحاكم : وروي هذا المتن من رواية عبد الله بن عمر بإسناد صحيح على شرط الشيخين</w:t>
      </w:r>
      <w:r w:rsidR="00D92218" w:rsidRPr="00F15BB6">
        <w:rPr>
          <w:rFonts w:ascii="Tahoma" w:hAnsi="Tahoma" w:hint="cs"/>
          <w:sz w:val="32"/>
          <w:szCs w:val="32"/>
          <w:rtl/>
        </w:rPr>
        <w:t>. البدر المنير: 8/527.</w:t>
      </w:r>
    </w:p>
  </w:footnote>
  <w:footnote w:id="147">
    <w:p w:rsidR="002A61AB" w:rsidRPr="00F15BB6" w:rsidRDefault="002A61AB" w:rsidP="00772480">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أخرجه الترمذي </w:t>
      </w:r>
      <w:r w:rsidR="00772480" w:rsidRPr="00F15BB6">
        <w:rPr>
          <w:rFonts w:ascii="Tahoma" w:hAnsi="Tahoma" w:hint="cs"/>
          <w:sz w:val="32"/>
          <w:szCs w:val="32"/>
          <w:rtl/>
        </w:rPr>
        <w:t>في الجامع</w:t>
      </w:r>
      <w:r w:rsidR="00E908F9" w:rsidRPr="00F15BB6">
        <w:rPr>
          <w:rFonts w:ascii="Tahoma" w:hAnsi="Tahoma" w:hint="cs"/>
          <w:sz w:val="32"/>
          <w:szCs w:val="32"/>
          <w:rtl/>
        </w:rPr>
        <w:t xml:space="preserve">: </w:t>
      </w:r>
      <w:r w:rsidRPr="00F15BB6">
        <w:rPr>
          <w:rFonts w:ascii="Tahoma" w:hAnsi="Tahoma" w:hint="cs"/>
          <w:sz w:val="32"/>
          <w:szCs w:val="32"/>
          <w:rtl/>
        </w:rPr>
        <w:t>4</w:t>
      </w:r>
      <w:r w:rsidR="00E908F9" w:rsidRPr="00F15BB6">
        <w:rPr>
          <w:rFonts w:ascii="Tahoma" w:hAnsi="Tahoma" w:hint="cs"/>
          <w:sz w:val="32"/>
          <w:szCs w:val="32"/>
          <w:rtl/>
        </w:rPr>
        <w:t>5/148</w:t>
      </w:r>
      <w:r w:rsidRPr="00F15BB6">
        <w:rPr>
          <w:rFonts w:ascii="Tahoma" w:hAnsi="Tahoma" w:hint="cs"/>
          <w:sz w:val="32"/>
          <w:szCs w:val="32"/>
          <w:rtl/>
        </w:rPr>
        <w:t xml:space="preserve">، وقال: هذا حديث حسن صحيح غريب. وأحمد في المسند </w:t>
      </w:r>
      <w:r w:rsidR="00E908F9" w:rsidRPr="00F15BB6">
        <w:rPr>
          <w:rFonts w:ascii="Tahoma" w:hAnsi="Tahoma" w:hint="cs"/>
          <w:sz w:val="32"/>
          <w:szCs w:val="32"/>
          <w:rtl/>
        </w:rPr>
        <w:t>37</w:t>
      </w:r>
      <w:r w:rsidRPr="00F15BB6">
        <w:rPr>
          <w:rFonts w:ascii="Tahoma" w:hAnsi="Tahoma" w:hint="cs"/>
          <w:sz w:val="32"/>
          <w:szCs w:val="32"/>
          <w:rtl/>
        </w:rPr>
        <w:t>/</w:t>
      </w:r>
      <w:r w:rsidR="00E908F9" w:rsidRPr="00F15BB6">
        <w:rPr>
          <w:rFonts w:ascii="Tahoma" w:hAnsi="Tahoma" w:hint="cs"/>
          <w:sz w:val="32"/>
          <w:szCs w:val="32"/>
          <w:rtl/>
        </w:rPr>
        <w:t>543، وابن حبان في صحيحه 14/124</w:t>
      </w:r>
      <w:r w:rsidRPr="00F15BB6">
        <w:rPr>
          <w:rFonts w:ascii="Tahoma" w:hAnsi="Tahoma" w:hint="cs"/>
          <w:sz w:val="32"/>
          <w:szCs w:val="32"/>
          <w:rtl/>
        </w:rPr>
        <w:t>، وابن خزيمة في صحيحه 3/19</w:t>
      </w:r>
      <w:r w:rsidR="00E908F9" w:rsidRPr="00F15BB6">
        <w:rPr>
          <w:rFonts w:ascii="Tahoma" w:hAnsi="Tahoma" w:hint="cs"/>
          <w:sz w:val="32"/>
          <w:szCs w:val="32"/>
          <w:rtl/>
        </w:rPr>
        <w:t>6</w:t>
      </w:r>
      <w:r w:rsidRPr="00F15BB6">
        <w:rPr>
          <w:rFonts w:ascii="Tahoma" w:hAnsi="Tahoma" w:hint="cs"/>
          <w:sz w:val="32"/>
          <w:szCs w:val="32"/>
          <w:rtl/>
        </w:rPr>
        <w:t>، والبيهقي في السنن الكبرى 8/157، والطبراني في المعجم الكبير 3/</w:t>
      </w:r>
      <w:r w:rsidR="00E908F9" w:rsidRPr="00F15BB6">
        <w:rPr>
          <w:rFonts w:ascii="Tahoma" w:hAnsi="Tahoma" w:hint="cs"/>
          <w:sz w:val="32"/>
          <w:szCs w:val="32"/>
          <w:rtl/>
        </w:rPr>
        <w:t>289</w:t>
      </w:r>
      <w:r w:rsidRPr="00F15BB6">
        <w:rPr>
          <w:rFonts w:ascii="Tahoma" w:hAnsi="Tahoma" w:hint="cs"/>
          <w:sz w:val="32"/>
          <w:szCs w:val="32"/>
          <w:rtl/>
        </w:rPr>
        <w:t>، والحاكم في المستدرك 1/421،</w:t>
      </w:r>
      <w:r w:rsidR="00E908F9" w:rsidRPr="00F15BB6">
        <w:rPr>
          <w:rFonts w:ascii="Tahoma" w:hAnsi="Tahoma" w:hint="cs"/>
          <w:sz w:val="32"/>
          <w:szCs w:val="32"/>
          <w:rtl/>
        </w:rPr>
        <w:t xml:space="preserve"> وقال: </w:t>
      </w:r>
      <w:r w:rsidR="00E908F9" w:rsidRPr="00F15BB6">
        <w:rPr>
          <w:rFonts w:ascii="Tahoma" w:hAnsi="Tahoma"/>
          <w:sz w:val="32"/>
          <w:szCs w:val="32"/>
          <w:rtl/>
        </w:rPr>
        <w:t>هذا حديث صحيح على شرط الشيخين ولم يخرجاه</w:t>
      </w:r>
      <w:r w:rsidR="00E908F9" w:rsidRPr="00F15BB6">
        <w:rPr>
          <w:rFonts w:ascii="Tahoma" w:hAnsi="Tahoma" w:hint="cs"/>
          <w:sz w:val="32"/>
          <w:szCs w:val="32"/>
          <w:rtl/>
        </w:rPr>
        <w:t xml:space="preserve">، وأخرجه أبو يعلى في مسنده: 3/140، </w:t>
      </w:r>
      <w:r w:rsidRPr="00F15BB6">
        <w:rPr>
          <w:rFonts w:ascii="Tahoma" w:hAnsi="Tahoma" w:hint="cs"/>
          <w:sz w:val="32"/>
          <w:szCs w:val="32"/>
          <w:rtl/>
        </w:rPr>
        <w:t xml:space="preserve"> وقال: هذا حديث صحيح على شرط الشيخين، ولم يخرجاه. قال الهيثمي: رواه أحمد ورجاله ثقات رجال الصحيح خلا علي بن إسحاق السلمي وهو ثقة. مجمع الزوائد 5/</w:t>
      </w:r>
      <w:r w:rsidR="00040D32" w:rsidRPr="00F15BB6">
        <w:rPr>
          <w:rFonts w:ascii="Tahoma" w:hAnsi="Tahoma" w:hint="cs"/>
          <w:sz w:val="32"/>
          <w:szCs w:val="32"/>
          <w:rtl/>
        </w:rPr>
        <w:t>391</w:t>
      </w:r>
      <w:r w:rsidRPr="00F15BB6">
        <w:rPr>
          <w:rFonts w:ascii="Tahoma" w:hAnsi="Tahoma" w:hint="cs"/>
          <w:sz w:val="32"/>
          <w:szCs w:val="32"/>
          <w:rtl/>
        </w:rPr>
        <w:t xml:space="preserve">. </w:t>
      </w:r>
    </w:p>
  </w:footnote>
  <w:footnote w:id="148">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ascii="Tahoma" w:hAnsi="Tahoma" w:hint="cs"/>
          <w:sz w:val="32"/>
          <w:szCs w:val="32"/>
          <w:rtl/>
        </w:rPr>
        <w:t xml:space="preserve"> واستدل بالحديث أيضا حامد مرزا النمنكاني: :2/160. </w:t>
      </w:r>
    </w:p>
  </w:footnote>
  <w:footnote w:id="149">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عمدة القاري: 24/178.</w:t>
      </w:r>
    </w:p>
  </w:footnote>
  <w:footnote w:id="150">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ascii="Tahoma" w:hAnsi="Tahoma" w:hint="cs"/>
          <w:sz w:val="32"/>
          <w:szCs w:val="32"/>
          <w:rtl/>
        </w:rPr>
        <w:t xml:space="preserve"> المرقاة: 7/229.</w:t>
      </w:r>
    </w:p>
  </w:footnote>
  <w:footnote w:id="151">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ascii="Tahoma" w:hAnsi="Tahoma" w:hint="cs"/>
          <w:sz w:val="32"/>
          <w:szCs w:val="32"/>
          <w:rtl/>
        </w:rPr>
        <w:t xml:space="preserve"> المرقاة: 7/229.</w:t>
      </w:r>
    </w:p>
  </w:footnote>
  <w:footnote w:id="152">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ascii="Tahoma" w:hAnsi="Tahoma" w:hint="cs"/>
          <w:sz w:val="32"/>
          <w:szCs w:val="32"/>
          <w:rtl/>
        </w:rPr>
        <w:t xml:space="preserve"> المرقاة: 7/248. </w:t>
      </w:r>
    </w:p>
  </w:footnote>
  <w:footnote w:id="153">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تقدم تخريجه في ص</w:t>
      </w:r>
      <w:r w:rsidR="00670E96" w:rsidRPr="00F15BB6">
        <w:rPr>
          <w:rFonts w:ascii="Tahoma" w:hAnsi="Tahoma" w:hint="cs"/>
          <w:sz w:val="32"/>
          <w:szCs w:val="32"/>
          <w:rtl/>
        </w:rPr>
        <w:t>: 491.</w:t>
      </w:r>
      <w:r w:rsidRPr="00F15BB6">
        <w:rPr>
          <w:rFonts w:ascii="Tahoma" w:hAnsi="Tahoma" w:hint="cs"/>
          <w:sz w:val="32"/>
          <w:szCs w:val="32"/>
          <w:rtl/>
        </w:rPr>
        <w:t xml:space="preserve"> </w:t>
      </w:r>
    </w:p>
  </w:footnote>
  <w:footnote w:id="154">
    <w:p w:rsidR="002A61AB" w:rsidRPr="00F15BB6" w:rsidRDefault="002A61AB" w:rsidP="00B3291E">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 xml:space="preserve">فيض الباري: </w:t>
      </w:r>
      <w:r w:rsidR="00B3291E" w:rsidRPr="00F15BB6">
        <w:rPr>
          <w:rFonts w:ascii="Tahoma" w:hAnsi="Tahoma" w:hint="cs"/>
          <w:sz w:val="32"/>
          <w:szCs w:val="32"/>
          <w:rtl/>
        </w:rPr>
        <w:t>6</w:t>
      </w:r>
      <w:r w:rsidRPr="00F15BB6">
        <w:rPr>
          <w:rFonts w:ascii="Tahoma" w:hAnsi="Tahoma" w:hint="cs"/>
          <w:sz w:val="32"/>
          <w:szCs w:val="32"/>
          <w:rtl/>
        </w:rPr>
        <w:t>/</w:t>
      </w:r>
      <w:r w:rsidR="00B3291E" w:rsidRPr="00F15BB6">
        <w:rPr>
          <w:rFonts w:ascii="Tahoma" w:hAnsi="Tahoma" w:hint="cs"/>
          <w:sz w:val="32"/>
          <w:szCs w:val="32"/>
          <w:rtl/>
        </w:rPr>
        <w:t>458-459.</w:t>
      </w:r>
    </w:p>
  </w:footnote>
  <w:footnote w:id="155">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هو </w:t>
      </w:r>
      <w:r w:rsidR="00066DC0" w:rsidRPr="00F15BB6">
        <w:rPr>
          <w:rFonts w:ascii="Tahoma" w:hAnsi="Tahoma" w:hint="cs"/>
          <w:sz w:val="32"/>
          <w:szCs w:val="32"/>
          <w:highlight w:val="darkCyan"/>
          <w:rtl/>
        </w:rPr>
        <w:t>جنادة بن أبي أمية الدوسي</w:t>
      </w:r>
      <w:r w:rsidR="00066DC0" w:rsidRPr="00F15BB6">
        <w:rPr>
          <w:rFonts w:ascii="Tahoma" w:hAnsi="Tahoma"/>
          <w:sz w:val="32"/>
          <w:szCs w:val="32"/>
          <w:rtl/>
        </w:rPr>
        <w:fldChar w:fldCharType="begin"/>
      </w:r>
      <w:r w:rsidR="00066DC0" w:rsidRPr="00F15BB6">
        <w:rPr>
          <w:sz w:val="32"/>
          <w:szCs w:val="32"/>
        </w:rPr>
        <w:instrText xml:space="preserve"> XE "</w:instrText>
      </w:r>
      <w:r w:rsidR="00066DC0" w:rsidRPr="00F15BB6">
        <w:rPr>
          <w:rFonts w:hint="eastAsia"/>
          <w:sz w:val="32"/>
          <w:szCs w:val="32"/>
          <w:rtl/>
        </w:rPr>
        <w:instrText>فهرس</w:instrText>
      </w:r>
      <w:r w:rsidR="00066DC0" w:rsidRPr="00F15BB6">
        <w:rPr>
          <w:sz w:val="32"/>
          <w:szCs w:val="32"/>
          <w:rtl/>
        </w:rPr>
        <w:instrText xml:space="preserve"> </w:instrText>
      </w:r>
      <w:r w:rsidR="00066DC0" w:rsidRPr="00F15BB6">
        <w:rPr>
          <w:rFonts w:hint="eastAsia"/>
          <w:sz w:val="32"/>
          <w:szCs w:val="32"/>
          <w:rtl/>
        </w:rPr>
        <w:instrText>الأعلام</w:instrText>
      </w:r>
      <w:r w:rsidR="00066DC0" w:rsidRPr="00F15BB6">
        <w:rPr>
          <w:sz w:val="32"/>
          <w:szCs w:val="32"/>
          <w:rtl/>
        </w:rPr>
        <w:instrText>:</w:instrText>
      </w:r>
      <w:r w:rsidR="00066DC0" w:rsidRPr="00F15BB6">
        <w:rPr>
          <w:rFonts w:hint="eastAsia"/>
          <w:sz w:val="32"/>
          <w:szCs w:val="32"/>
          <w:rtl/>
        </w:rPr>
        <w:instrText>جنادة</w:instrText>
      </w:r>
      <w:r w:rsidR="00066DC0" w:rsidRPr="00F15BB6">
        <w:rPr>
          <w:sz w:val="32"/>
          <w:szCs w:val="32"/>
          <w:rtl/>
        </w:rPr>
        <w:instrText xml:space="preserve"> </w:instrText>
      </w:r>
      <w:r w:rsidR="00066DC0" w:rsidRPr="00F15BB6">
        <w:rPr>
          <w:rFonts w:hint="eastAsia"/>
          <w:sz w:val="32"/>
          <w:szCs w:val="32"/>
          <w:rtl/>
        </w:rPr>
        <w:instrText>بن</w:instrText>
      </w:r>
      <w:r w:rsidR="00066DC0" w:rsidRPr="00F15BB6">
        <w:rPr>
          <w:sz w:val="32"/>
          <w:szCs w:val="32"/>
          <w:rtl/>
        </w:rPr>
        <w:instrText xml:space="preserve"> </w:instrText>
      </w:r>
      <w:r w:rsidR="00066DC0" w:rsidRPr="00F15BB6">
        <w:rPr>
          <w:rFonts w:hint="eastAsia"/>
          <w:sz w:val="32"/>
          <w:szCs w:val="32"/>
          <w:rtl/>
        </w:rPr>
        <w:instrText>أبي</w:instrText>
      </w:r>
      <w:r w:rsidR="00066DC0" w:rsidRPr="00F15BB6">
        <w:rPr>
          <w:sz w:val="32"/>
          <w:szCs w:val="32"/>
          <w:rtl/>
        </w:rPr>
        <w:instrText xml:space="preserve"> </w:instrText>
      </w:r>
      <w:r w:rsidR="00066DC0" w:rsidRPr="00F15BB6">
        <w:rPr>
          <w:rFonts w:hint="eastAsia"/>
          <w:sz w:val="32"/>
          <w:szCs w:val="32"/>
          <w:rtl/>
        </w:rPr>
        <w:instrText>أمية</w:instrText>
      </w:r>
      <w:r w:rsidR="00066DC0" w:rsidRPr="00F15BB6">
        <w:rPr>
          <w:sz w:val="32"/>
          <w:szCs w:val="32"/>
          <w:rtl/>
        </w:rPr>
        <w:instrText xml:space="preserve"> </w:instrText>
      </w:r>
      <w:r w:rsidR="00066DC0" w:rsidRPr="00F15BB6">
        <w:rPr>
          <w:rFonts w:hint="eastAsia"/>
          <w:sz w:val="32"/>
          <w:szCs w:val="32"/>
          <w:rtl/>
        </w:rPr>
        <w:instrText>الدوسي</w:instrText>
      </w:r>
      <w:r w:rsidR="00066DC0" w:rsidRPr="00F15BB6">
        <w:rPr>
          <w:sz w:val="32"/>
          <w:szCs w:val="32"/>
        </w:rPr>
        <w:instrText xml:space="preserve">" </w:instrText>
      </w:r>
      <w:r w:rsidR="00066DC0" w:rsidRPr="00F15BB6">
        <w:rPr>
          <w:rFonts w:ascii="Tahoma" w:hAnsi="Tahoma"/>
          <w:sz w:val="32"/>
          <w:szCs w:val="32"/>
          <w:rtl/>
        </w:rPr>
        <w:fldChar w:fldCharType="end"/>
      </w:r>
      <w:r w:rsidRPr="00F15BB6">
        <w:rPr>
          <w:rFonts w:ascii="Tahoma" w:hAnsi="Tahoma" w:hint="cs"/>
          <w:sz w:val="32"/>
          <w:szCs w:val="32"/>
          <w:rtl/>
        </w:rPr>
        <w:t xml:space="preserve">، واسم أبيه كبير، وهو صاحب عبادة بن الصامت، وقد أدرك الجاهلية والإسلام ومات سنة سبع وسبعين من الهجرة. انظر: الإصابة 1/540. </w:t>
      </w:r>
    </w:p>
  </w:footnote>
  <w:footnote w:id="156">
    <w:p w:rsidR="002A61AB" w:rsidRPr="00F15BB6" w:rsidRDefault="002A61AB" w:rsidP="00997F5E">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00997F5E" w:rsidRPr="00F15BB6">
        <w:rPr>
          <w:rFonts w:ascii="Tahoma" w:hAnsi="Tahoma" w:hint="cs"/>
          <w:sz w:val="32"/>
          <w:szCs w:val="32"/>
          <w:rtl/>
        </w:rPr>
        <w:t xml:space="preserve"> </w:t>
      </w:r>
      <w:r w:rsidRPr="00F15BB6">
        <w:rPr>
          <w:rFonts w:ascii="Tahoma" w:hAnsi="Tahoma" w:hint="cs"/>
          <w:sz w:val="32"/>
          <w:szCs w:val="32"/>
          <w:rtl/>
        </w:rPr>
        <w:t xml:space="preserve">أخرجه البخاري في كتاب الفتن، باب قول النبي صلى الله عليه </w:t>
      </w:r>
      <w:r w:rsidR="00BC11EE" w:rsidRPr="00F15BB6">
        <w:rPr>
          <w:rFonts w:ascii="Tahoma" w:hAnsi="Tahoma" w:hint="cs"/>
          <w:sz w:val="32"/>
          <w:szCs w:val="32"/>
          <w:rtl/>
        </w:rPr>
        <w:t>وسلم سترون بعدي أمورا تنكرونها: 9/47</w:t>
      </w:r>
      <w:r w:rsidRPr="00F15BB6">
        <w:rPr>
          <w:rFonts w:ascii="Tahoma" w:hAnsi="Tahoma" w:hint="cs"/>
          <w:sz w:val="32"/>
          <w:szCs w:val="32"/>
          <w:rtl/>
        </w:rPr>
        <w:t>، ومسلم في كتاب الإمارة، باب وجوب طاعة الأمراء في غير معصية</w:t>
      </w:r>
      <w:r w:rsidR="00870310" w:rsidRPr="00F15BB6">
        <w:rPr>
          <w:rFonts w:ascii="Tahoma" w:hAnsi="Tahoma" w:hint="cs"/>
          <w:sz w:val="32"/>
          <w:szCs w:val="32"/>
          <w:rtl/>
        </w:rPr>
        <w:t>: 6/16</w:t>
      </w:r>
      <w:r w:rsidRPr="00F15BB6">
        <w:rPr>
          <w:rFonts w:ascii="Tahoma" w:hAnsi="Tahoma" w:hint="cs"/>
          <w:sz w:val="32"/>
          <w:szCs w:val="32"/>
          <w:rtl/>
        </w:rPr>
        <w:t xml:space="preserve">. </w:t>
      </w:r>
    </w:p>
  </w:footnote>
  <w:footnote w:id="157">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عمدة القاري: 24/179.</w:t>
      </w:r>
    </w:p>
  </w:footnote>
  <w:footnote w:id="158">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هو </w:t>
      </w:r>
      <w:r w:rsidR="00066DC0" w:rsidRPr="00F15BB6">
        <w:rPr>
          <w:rFonts w:ascii="Tahoma" w:hAnsi="Tahoma" w:hint="cs"/>
          <w:sz w:val="32"/>
          <w:szCs w:val="32"/>
          <w:highlight w:val="darkCyan"/>
          <w:rtl/>
        </w:rPr>
        <w:t>عوف بن مالك بن أبي عوف الأشجعي</w:t>
      </w:r>
      <w:r w:rsidR="00066DC0" w:rsidRPr="00F15BB6">
        <w:rPr>
          <w:rFonts w:ascii="Tahoma" w:hAnsi="Tahoma"/>
          <w:sz w:val="32"/>
          <w:szCs w:val="32"/>
          <w:rtl/>
        </w:rPr>
        <w:fldChar w:fldCharType="begin"/>
      </w:r>
      <w:r w:rsidR="00066DC0" w:rsidRPr="00F15BB6">
        <w:rPr>
          <w:sz w:val="32"/>
          <w:szCs w:val="32"/>
        </w:rPr>
        <w:instrText xml:space="preserve"> XE "</w:instrText>
      </w:r>
      <w:r w:rsidR="00066DC0" w:rsidRPr="00F15BB6">
        <w:rPr>
          <w:rFonts w:hint="eastAsia"/>
          <w:sz w:val="32"/>
          <w:szCs w:val="32"/>
          <w:rtl/>
        </w:rPr>
        <w:instrText>فهرس</w:instrText>
      </w:r>
      <w:r w:rsidR="00066DC0" w:rsidRPr="00F15BB6">
        <w:rPr>
          <w:sz w:val="32"/>
          <w:szCs w:val="32"/>
          <w:rtl/>
        </w:rPr>
        <w:instrText xml:space="preserve"> </w:instrText>
      </w:r>
      <w:r w:rsidR="00066DC0" w:rsidRPr="00F15BB6">
        <w:rPr>
          <w:rFonts w:hint="eastAsia"/>
          <w:sz w:val="32"/>
          <w:szCs w:val="32"/>
          <w:rtl/>
        </w:rPr>
        <w:instrText>الأعلام</w:instrText>
      </w:r>
      <w:r w:rsidR="00066DC0" w:rsidRPr="00F15BB6">
        <w:rPr>
          <w:sz w:val="32"/>
          <w:szCs w:val="32"/>
          <w:rtl/>
        </w:rPr>
        <w:instrText>:</w:instrText>
      </w:r>
      <w:r w:rsidR="00066DC0" w:rsidRPr="00F15BB6">
        <w:rPr>
          <w:rFonts w:hint="eastAsia"/>
          <w:sz w:val="32"/>
          <w:szCs w:val="32"/>
          <w:rtl/>
        </w:rPr>
        <w:instrText>عوف</w:instrText>
      </w:r>
      <w:r w:rsidR="00066DC0" w:rsidRPr="00F15BB6">
        <w:rPr>
          <w:sz w:val="32"/>
          <w:szCs w:val="32"/>
          <w:rtl/>
        </w:rPr>
        <w:instrText xml:space="preserve"> </w:instrText>
      </w:r>
      <w:r w:rsidR="00066DC0" w:rsidRPr="00F15BB6">
        <w:rPr>
          <w:rFonts w:hint="eastAsia"/>
          <w:sz w:val="32"/>
          <w:szCs w:val="32"/>
          <w:rtl/>
        </w:rPr>
        <w:instrText>بن</w:instrText>
      </w:r>
      <w:r w:rsidR="00066DC0" w:rsidRPr="00F15BB6">
        <w:rPr>
          <w:sz w:val="32"/>
          <w:szCs w:val="32"/>
          <w:rtl/>
        </w:rPr>
        <w:instrText xml:space="preserve"> </w:instrText>
      </w:r>
      <w:r w:rsidR="00066DC0" w:rsidRPr="00F15BB6">
        <w:rPr>
          <w:rFonts w:hint="eastAsia"/>
          <w:sz w:val="32"/>
          <w:szCs w:val="32"/>
          <w:rtl/>
        </w:rPr>
        <w:instrText>مالك</w:instrText>
      </w:r>
      <w:r w:rsidR="00066DC0" w:rsidRPr="00F15BB6">
        <w:rPr>
          <w:sz w:val="32"/>
          <w:szCs w:val="32"/>
          <w:rtl/>
        </w:rPr>
        <w:instrText xml:space="preserve"> </w:instrText>
      </w:r>
      <w:r w:rsidR="00066DC0" w:rsidRPr="00F15BB6">
        <w:rPr>
          <w:rFonts w:hint="eastAsia"/>
          <w:sz w:val="32"/>
          <w:szCs w:val="32"/>
          <w:rtl/>
        </w:rPr>
        <w:instrText>بن</w:instrText>
      </w:r>
      <w:r w:rsidR="00066DC0" w:rsidRPr="00F15BB6">
        <w:rPr>
          <w:sz w:val="32"/>
          <w:szCs w:val="32"/>
          <w:rtl/>
        </w:rPr>
        <w:instrText xml:space="preserve"> </w:instrText>
      </w:r>
      <w:r w:rsidR="00066DC0" w:rsidRPr="00F15BB6">
        <w:rPr>
          <w:rFonts w:hint="eastAsia"/>
          <w:sz w:val="32"/>
          <w:szCs w:val="32"/>
          <w:rtl/>
        </w:rPr>
        <w:instrText>أبي</w:instrText>
      </w:r>
      <w:r w:rsidR="00066DC0" w:rsidRPr="00F15BB6">
        <w:rPr>
          <w:sz w:val="32"/>
          <w:szCs w:val="32"/>
          <w:rtl/>
        </w:rPr>
        <w:instrText xml:space="preserve"> </w:instrText>
      </w:r>
      <w:r w:rsidR="00066DC0" w:rsidRPr="00F15BB6">
        <w:rPr>
          <w:rFonts w:hint="eastAsia"/>
          <w:sz w:val="32"/>
          <w:szCs w:val="32"/>
          <w:rtl/>
        </w:rPr>
        <w:instrText>عوف</w:instrText>
      </w:r>
      <w:r w:rsidR="00066DC0" w:rsidRPr="00F15BB6">
        <w:rPr>
          <w:sz w:val="32"/>
          <w:szCs w:val="32"/>
          <w:rtl/>
        </w:rPr>
        <w:instrText xml:space="preserve"> </w:instrText>
      </w:r>
      <w:r w:rsidR="00066DC0" w:rsidRPr="00F15BB6">
        <w:rPr>
          <w:rFonts w:hint="eastAsia"/>
          <w:sz w:val="32"/>
          <w:szCs w:val="32"/>
          <w:rtl/>
        </w:rPr>
        <w:instrText>الأشجعي</w:instrText>
      </w:r>
      <w:r w:rsidR="00066DC0" w:rsidRPr="00F15BB6">
        <w:rPr>
          <w:sz w:val="32"/>
          <w:szCs w:val="32"/>
        </w:rPr>
        <w:instrText xml:space="preserve">" </w:instrText>
      </w:r>
      <w:r w:rsidR="00066DC0" w:rsidRPr="00F15BB6">
        <w:rPr>
          <w:rFonts w:ascii="Tahoma" w:hAnsi="Tahoma"/>
          <w:sz w:val="32"/>
          <w:szCs w:val="32"/>
          <w:rtl/>
        </w:rPr>
        <w:fldChar w:fldCharType="end"/>
      </w:r>
      <w:r w:rsidRPr="00F15BB6">
        <w:rPr>
          <w:rFonts w:ascii="Tahoma" w:hAnsi="Tahoma" w:hint="cs"/>
          <w:sz w:val="32"/>
          <w:szCs w:val="32"/>
          <w:rtl/>
        </w:rPr>
        <w:t xml:space="preserve">، واختلف في كنيته، قيل: أبو عبد الرحمن، وقيل: أبو محمد، وقيل غير ذلك، أسلم عام خيبر ونزل حمص، وقيل: شهد الفتح وكانت معه راية أشجع وسكن دمشق، روى عن النبي صلى الله عليه وسلم وعن عبد الله بن سلام، وعنه: أبو مسلم الخولاني، وأبو إدريس الخولاني، وغيرهما، مات سنة ثلاث وسبعين من الهجرة. انظر: الاستيعاب 3/1226، الإصابة 4/742. </w:t>
      </w:r>
    </w:p>
  </w:footnote>
  <w:footnote w:id="159">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أخرجه مسلم في الإمارة، باب خيار الأ</w:t>
      </w:r>
      <w:r w:rsidR="00097DD4" w:rsidRPr="00F15BB6">
        <w:rPr>
          <w:rFonts w:ascii="Tahoma" w:hAnsi="Tahoma" w:hint="cs"/>
          <w:sz w:val="32"/>
          <w:szCs w:val="32"/>
          <w:rtl/>
        </w:rPr>
        <w:t xml:space="preserve">ئمة وشرارهم: </w:t>
      </w:r>
      <w:r w:rsidRPr="00F15BB6">
        <w:rPr>
          <w:rFonts w:ascii="Tahoma" w:hAnsi="Tahoma" w:hint="cs"/>
          <w:sz w:val="32"/>
          <w:szCs w:val="32"/>
          <w:rtl/>
        </w:rPr>
        <w:t xml:space="preserve">6/24. </w:t>
      </w:r>
    </w:p>
  </w:footnote>
  <w:footnote w:id="160">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hint="eastAsia"/>
          <w:sz w:val="32"/>
          <w:szCs w:val="32"/>
          <w:rtl/>
        </w:rPr>
        <w:t>المرقاة</w:t>
      </w:r>
      <w:r w:rsidRPr="00F15BB6">
        <w:rPr>
          <w:rFonts w:ascii="Tahoma" w:hAnsi="Tahoma"/>
          <w:sz w:val="32"/>
          <w:szCs w:val="32"/>
          <w:rtl/>
        </w:rPr>
        <w:t xml:space="preserve">: </w:t>
      </w:r>
      <w:r w:rsidRPr="00F15BB6">
        <w:rPr>
          <w:rFonts w:ascii="Tahoma" w:hAnsi="Tahoma" w:hint="cs"/>
          <w:sz w:val="32"/>
          <w:szCs w:val="32"/>
          <w:rtl/>
        </w:rPr>
        <w:t>7/230.</w:t>
      </w:r>
    </w:p>
  </w:footnote>
  <w:footnote w:id="161">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00E605DC" w:rsidRPr="00F15BB6">
        <w:rPr>
          <w:rFonts w:ascii="Tahoma" w:hAnsi="Tahoma" w:hint="cs"/>
          <w:sz w:val="32"/>
          <w:szCs w:val="32"/>
          <w:rtl/>
        </w:rPr>
        <w:t xml:space="preserve">في </w:t>
      </w:r>
      <w:r w:rsidRPr="00F15BB6">
        <w:rPr>
          <w:rFonts w:ascii="Tahoma" w:hAnsi="Tahoma" w:hint="cs"/>
          <w:sz w:val="32"/>
          <w:szCs w:val="32"/>
          <w:rtl/>
        </w:rPr>
        <w:t>شرح العقيدة الطحاوية: 437.</w:t>
      </w:r>
    </w:p>
  </w:footnote>
  <w:footnote w:id="162">
    <w:p w:rsidR="005905B6" w:rsidRPr="00F15BB6" w:rsidRDefault="005905B6" w:rsidP="005905B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حجة الله البالغة، ص: 739.</w:t>
      </w:r>
    </w:p>
  </w:footnote>
  <w:footnote w:id="163">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00066DC0" w:rsidRPr="00F15BB6">
        <w:rPr>
          <w:rFonts w:ascii="Tahoma" w:hAnsi="Tahoma" w:hint="cs"/>
          <w:sz w:val="32"/>
          <w:szCs w:val="32"/>
          <w:rtl/>
        </w:rPr>
        <w:t>تقدم تخريجه في ص: 491.</w:t>
      </w:r>
    </w:p>
  </w:footnote>
  <w:footnote w:id="164">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ascii="Tahoma" w:hAnsi="Tahoma" w:hint="cs"/>
          <w:sz w:val="32"/>
          <w:szCs w:val="32"/>
          <w:rtl/>
        </w:rPr>
        <w:t xml:space="preserve"> </w:t>
      </w:r>
      <w:r w:rsidR="00E605DC" w:rsidRPr="00F15BB6">
        <w:rPr>
          <w:rFonts w:ascii="Tahoma" w:hAnsi="Tahoma" w:hint="cs"/>
          <w:sz w:val="32"/>
          <w:szCs w:val="32"/>
          <w:rtl/>
        </w:rPr>
        <w:t xml:space="preserve">في </w:t>
      </w:r>
      <w:r w:rsidRPr="00F15BB6">
        <w:rPr>
          <w:rFonts w:ascii="Tahoma" w:hAnsi="Tahoma" w:hint="eastAsia"/>
          <w:sz w:val="32"/>
          <w:szCs w:val="32"/>
          <w:rtl/>
        </w:rPr>
        <w:t>أصول</w:t>
      </w:r>
      <w:r w:rsidRPr="00F15BB6">
        <w:rPr>
          <w:rFonts w:ascii="Tahoma" w:hAnsi="Tahoma" w:hint="cs"/>
          <w:sz w:val="32"/>
          <w:szCs w:val="32"/>
          <w:rtl/>
        </w:rPr>
        <w:t xml:space="preserve"> </w:t>
      </w:r>
      <w:r w:rsidRPr="00F15BB6">
        <w:rPr>
          <w:rFonts w:ascii="Tahoma" w:hAnsi="Tahoma" w:hint="eastAsia"/>
          <w:sz w:val="32"/>
          <w:szCs w:val="32"/>
          <w:rtl/>
        </w:rPr>
        <w:t>الدين</w:t>
      </w:r>
      <w:r w:rsidRPr="00F15BB6">
        <w:rPr>
          <w:rFonts w:ascii="Tahoma" w:hAnsi="Tahoma"/>
          <w:sz w:val="32"/>
          <w:szCs w:val="32"/>
          <w:rtl/>
        </w:rPr>
        <w:t xml:space="preserve">: </w:t>
      </w:r>
      <w:r w:rsidRPr="00F15BB6">
        <w:rPr>
          <w:rFonts w:ascii="Tahoma" w:hAnsi="Tahoma" w:hint="eastAsia"/>
          <w:sz w:val="32"/>
          <w:szCs w:val="32"/>
          <w:rtl/>
        </w:rPr>
        <w:t>ص</w:t>
      </w:r>
      <w:r w:rsidRPr="00F15BB6">
        <w:rPr>
          <w:rFonts w:ascii="Tahoma" w:hAnsi="Tahoma"/>
          <w:sz w:val="32"/>
          <w:szCs w:val="32"/>
          <w:rtl/>
        </w:rPr>
        <w:t>: 193.</w:t>
      </w:r>
    </w:p>
  </w:footnote>
  <w:footnote w:id="165">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hint="eastAsia"/>
          <w:sz w:val="32"/>
          <w:szCs w:val="32"/>
          <w:rtl/>
        </w:rPr>
        <w:t>شرعة</w:t>
      </w:r>
      <w:r w:rsidRPr="00F15BB6">
        <w:rPr>
          <w:rFonts w:ascii="Tahoma" w:hAnsi="Tahoma" w:hint="cs"/>
          <w:sz w:val="32"/>
          <w:szCs w:val="32"/>
          <w:rtl/>
        </w:rPr>
        <w:t xml:space="preserve"> </w:t>
      </w:r>
      <w:r w:rsidRPr="00F15BB6">
        <w:rPr>
          <w:rFonts w:ascii="Tahoma" w:hAnsi="Tahoma" w:hint="eastAsia"/>
          <w:sz w:val="32"/>
          <w:szCs w:val="32"/>
          <w:rtl/>
        </w:rPr>
        <w:t>الإسلام</w:t>
      </w:r>
      <w:r w:rsidRPr="00F15BB6">
        <w:rPr>
          <w:rFonts w:ascii="Tahoma" w:hAnsi="Tahoma"/>
          <w:sz w:val="32"/>
          <w:szCs w:val="32"/>
          <w:rtl/>
        </w:rPr>
        <w:t xml:space="preserve">: </w:t>
      </w:r>
      <w:r w:rsidRPr="00F15BB6">
        <w:rPr>
          <w:rFonts w:ascii="Tahoma" w:hAnsi="Tahoma" w:hint="eastAsia"/>
          <w:sz w:val="32"/>
          <w:szCs w:val="32"/>
          <w:rtl/>
        </w:rPr>
        <w:t>ص</w:t>
      </w:r>
      <w:r w:rsidRPr="00F15BB6">
        <w:rPr>
          <w:rFonts w:ascii="Tahoma" w:hAnsi="Tahoma"/>
          <w:sz w:val="32"/>
          <w:szCs w:val="32"/>
          <w:rtl/>
        </w:rPr>
        <w:t>: 37.</w:t>
      </w:r>
    </w:p>
  </w:footnote>
  <w:footnote w:id="166">
    <w:p w:rsidR="002A4D46" w:rsidRPr="00F15BB6" w:rsidRDefault="002A4D46" w:rsidP="00184B05">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00066DC0" w:rsidRPr="00F15BB6">
        <w:rPr>
          <w:rFonts w:ascii="Tahoma" w:hAnsi="Tahoma"/>
          <w:sz w:val="32"/>
          <w:szCs w:val="32"/>
          <w:highlight w:val="darkCyan"/>
          <w:rtl/>
        </w:rPr>
        <w:t>يعقوب بن علي البروسوي</w:t>
      </w:r>
      <w:r w:rsidR="00066DC0" w:rsidRPr="00F15BB6">
        <w:rPr>
          <w:rFonts w:ascii="Tahoma" w:hAnsi="Tahoma"/>
          <w:sz w:val="32"/>
          <w:szCs w:val="32"/>
          <w:rtl/>
        </w:rPr>
        <w:fldChar w:fldCharType="begin"/>
      </w:r>
      <w:r w:rsidR="00066DC0" w:rsidRPr="00F15BB6">
        <w:rPr>
          <w:sz w:val="32"/>
          <w:szCs w:val="32"/>
        </w:rPr>
        <w:instrText xml:space="preserve"> XE "</w:instrText>
      </w:r>
      <w:r w:rsidR="00066DC0" w:rsidRPr="00F15BB6">
        <w:rPr>
          <w:rFonts w:hint="eastAsia"/>
          <w:sz w:val="32"/>
          <w:szCs w:val="32"/>
          <w:rtl/>
        </w:rPr>
        <w:instrText>فهرس</w:instrText>
      </w:r>
      <w:r w:rsidR="00066DC0" w:rsidRPr="00F15BB6">
        <w:rPr>
          <w:sz w:val="32"/>
          <w:szCs w:val="32"/>
          <w:rtl/>
        </w:rPr>
        <w:instrText xml:space="preserve"> </w:instrText>
      </w:r>
      <w:r w:rsidR="00066DC0" w:rsidRPr="00F15BB6">
        <w:rPr>
          <w:rFonts w:hint="eastAsia"/>
          <w:sz w:val="32"/>
          <w:szCs w:val="32"/>
          <w:rtl/>
        </w:rPr>
        <w:instrText>الأعلام</w:instrText>
      </w:r>
      <w:r w:rsidR="00066DC0" w:rsidRPr="00F15BB6">
        <w:rPr>
          <w:sz w:val="32"/>
          <w:szCs w:val="32"/>
          <w:rtl/>
        </w:rPr>
        <w:instrText>:</w:instrText>
      </w:r>
      <w:r w:rsidR="00066DC0" w:rsidRPr="00F15BB6">
        <w:rPr>
          <w:rFonts w:hint="eastAsia"/>
          <w:sz w:val="32"/>
          <w:szCs w:val="32"/>
          <w:rtl/>
        </w:rPr>
        <w:instrText>يعقوب</w:instrText>
      </w:r>
      <w:r w:rsidR="00066DC0" w:rsidRPr="00F15BB6">
        <w:rPr>
          <w:sz w:val="32"/>
          <w:szCs w:val="32"/>
          <w:rtl/>
        </w:rPr>
        <w:instrText xml:space="preserve"> </w:instrText>
      </w:r>
      <w:r w:rsidR="00066DC0" w:rsidRPr="00F15BB6">
        <w:rPr>
          <w:rFonts w:hint="eastAsia"/>
          <w:sz w:val="32"/>
          <w:szCs w:val="32"/>
          <w:rtl/>
        </w:rPr>
        <w:instrText>بن</w:instrText>
      </w:r>
      <w:r w:rsidR="00066DC0" w:rsidRPr="00F15BB6">
        <w:rPr>
          <w:sz w:val="32"/>
          <w:szCs w:val="32"/>
          <w:rtl/>
        </w:rPr>
        <w:instrText xml:space="preserve"> </w:instrText>
      </w:r>
      <w:r w:rsidR="00066DC0" w:rsidRPr="00F15BB6">
        <w:rPr>
          <w:rFonts w:hint="eastAsia"/>
          <w:sz w:val="32"/>
          <w:szCs w:val="32"/>
          <w:rtl/>
        </w:rPr>
        <w:instrText>علي</w:instrText>
      </w:r>
      <w:r w:rsidR="00066DC0" w:rsidRPr="00F15BB6">
        <w:rPr>
          <w:sz w:val="32"/>
          <w:szCs w:val="32"/>
          <w:rtl/>
        </w:rPr>
        <w:instrText xml:space="preserve"> </w:instrText>
      </w:r>
      <w:r w:rsidR="00066DC0" w:rsidRPr="00F15BB6">
        <w:rPr>
          <w:rFonts w:hint="eastAsia"/>
          <w:sz w:val="32"/>
          <w:szCs w:val="32"/>
          <w:rtl/>
        </w:rPr>
        <w:instrText>البروسوي</w:instrText>
      </w:r>
      <w:r w:rsidR="00066DC0" w:rsidRPr="00F15BB6">
        <w:rPr>
          <w:sz w:val="32"/>
          <w:szCs w:val="32"/>
        </w:rPr>
        <w:instrText xml:space="preserve">" </w:instrText>
      </w:r>
      <w:r w:rsidR="00066DC0" w:rsidRPr="00F15BB6">
        <w:rPr>
          <w:rFonts w:ascii="Tahoma" w:hAnsi="Tahoma"/>
          <w:sz w:val="32"/>
          <w:szCs w:val="32"/>
          <w:rtl/>
        </w:rPr>
        <w:fldChar w:fldCharType="end"/>
      </w:r>
      <w:r w:rsidRPr="00F15BB6">
        <w:rPr>
          <w:rFonts w:ascii="Tahoma" w:hAnsi="Tahoma" w:hint="cs"/>
          <w:sz w:val="32"/>
          <w:szCs w:val="32"/>
          <w:rtl/>
        </w:rPr>
        <w:t xml:space="preserve">، </w:t>
      </w:r>
      <w:r w:rsidR="00D12942" w:rsidRPr="00F15BB6">
        <w:rPr>
          <w:rFonts w:ascii="Tahoma" w:hAnsi="Tahoma"/>
          <w:sz w:val="32"/>
          <w:szCs w:val="32"/>
          <w:rtl/>
        </w:rPr>
        <w:t xml:space="preserve">من علماء </w:t>
      </w:r>
      <w:r w:rsidR="00D12942" w:rsidRPr="00F15BB6">
        <w:rPr>
          <w:rFonts w:ascii="Tahoma" w:hAnsi="Tahoma" w:hint="cs"/>
          <w:sz w:val="32"/>
          <w:szCs w:val="32"/>
          <w:rtl/>
        </w:rPr>
        <w:t>الترك،</w:t>
      </w:r>
      <w:r w:rsidRPr="00F15BB6">
        <w:rPr>
          <w:rFonts w:ascii="Tahoma" w:hAnsi="Tahoma" w:hint="cs"/>
          <w:sz w:val="32"/>
          <w:szCs w:val="32"/>
          <w:rtl/>
        </w:rPr>
        <w:t xml:space="preserve"> </w:t>
      </w:r>
      <w:r w:rsidRPr="00F15BB6">
        <w:rPr>
          <w:rFonts w:ascii="Tahoma" w:hAnsi="Tahoma"/>
          <w:sz w:val="32"/>
          <w:szCs w:val="32"/>
          <w:rtl/>
        </w:rPr>
        <w:t>تولى التدريس في بروسة، ثم في آيدين، وولي القضاء به</w:t>
      </w:r>
      <w:r w:rsidRPr="00F15BB6">
        <w:rPr>
          <w:rFonts w:ascii="Tahoma" w:hAnsi="Tahoma" w:hint="cs"/>
          <w:sz w:val="32"/>
          <w:szCs w:val="32"/>
          <w:rtl/>
        </w:rPr>
        <w:t>ا</w:t>
      </w:r>
      <w:r w:rsidRPr="00F15BB6">
        <w:rPr>
          <w:rFonts w:ascii="Tahoma" w:hAnsi="Tahoma"/>
          <w:sz w:val="32"/>
          <w:szCs w:val="32"/>
          <w:rtl/>
        </w:rPr>
        <w:t>، وتوفي راجعا من الحج في بركة الحج بمصر.</w:t>
      </w:r>
      <w:r w:rsidRPr="00F15BB6">
        <w:rPr>
          <w:sz w:val="32"/>
          <w:szCs w:val="32"/>
          <w:rtl/>
        </w:rPr>
        <w:t xml:space="preserve"> </w:t>
      </w:r>
      <w:r w:rsidRPr="00F15BB6">
        <w:rPr>
          <w:rFonts w:ascii="Tahoma" w:hAnsi="Tahoma"/>
          <w:sz w:val="32"/>
          <w:szCs w:val="32"/>
          <w:rtl/>
        </w:rPr>
        <w:t xml:space="preserve">من تصانيفه: </w:t>
      </w:r>
      <w:r w:rsidRPr="00F15BB6">
        <w:rPr>
          <w:rFonts w:ascii="Tahoma" w:hAnsi="Tahoma" w:hint="cs"/>
          <w:sz w:val="32"/>
          <w:szCs w:val="32"/>
          <w:rtl/>
        </w:rPr>
        <w:t>مفاتيح الجنان شرح شرعة الإسلام</w:t>
      </w:r>
      <w:r w:rsidRPr="00F15BB6">
        <w:rPr>
          <w:rFonts w:ascii="Tahoma" w:hAnsi="Tahoma"/>
          <w:sz w:val="32"/>
          <w:szCs w:val="32"/>
          <w:rtl/>
        </w:rPr>
        <w:t xml:space="preserve">، </w:t>
      </w:r>
      <w:r w:rsidRPr="00F15BB6">
        <w:rPr>
          <w:rFonts w:ascii="Tahoma" w:hAnsi="Tahoma" w:hint="cs"/>
          <w:sz w:val="32"/>
          <w:szCs w:val="32"/>
          <w:rtl/>
        </w:rPr>
        <w:t>و</w:t>
      </w:r>
      <w:r w:rsidRPr="00F15BB6">
        <w:rPr>
          <w:rFonts w:ascii="Tahoma" w:hAnsi="Tahoma"/>
          <w:sz w:val="32"/>
          <w:szCs w:val="32"/>
          <w:rtl/>
        </w:rPr>
        <w:t>شرح كلستان لسعدي الشيرازي بالعربية،</w:t>
      </w:r>
      <w:r w:rsidRPr="00F15BB6">
        <w:rPr>
          <w:rFonts w:ascii="Tahoma" w:hAnsi="Tahoma" w:hint="cs"/>
          <w:sz w:val="32"/>
          <w:szCs w:val="32"/>
          <w:rtl/>
        </w:rPr>
        <w:t xml:space="preserve"> توفي سنة: 930. (ينظر: معجم المؤلفين: 13/251، والأعلام للزركلي: 8/201).</w:t>
      </w:r>
      <w:r w:rsidR="00184B05" w:rsidRPr="00F15BB6">
        <w:rPr>
          <w:rFonts w:ascii="Tahoma" w:hAnsi="Tahoma" w:hint="cs"/>
          <w:sz w:val="32"/>
          <w:szCs w:val="32"/>
          <w:rtl/>
        </w:rPr>
        <w:t xml:space="preserve"> </w:t>
      </w:r>
    </w:p>
  </w:footnote>
  <w:footnote w:id="167">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w:t>
      </w:r>
      <w:r w:rsidRPr="00F15BB6">
        <w:rPr>
          <w:rFonts w:ascii="Tahoma" w:hAnsi="Tahoma" w:hint="cs"/>
          <w:sz w:val="32"/>
          <w:szCs w:val="32"/>
          <w:rtl/>
        </w:rPr>
        <w:t xml:space="preserve"> </w:t>
      </w:r>
      <w:r w:rsidR="00E605DC" w:rsidRPr="00F15BB6">
        <w:rPr>
          <w:rFonts w:ascii="Tahoma" w:hAnsi="Tahoma" w:hint="cs"/>
          <w:sz w:val="32"/>
          <w:szCs w:val="32"/>
          <w:rtl/>
        </w:rPr>
        <w:t xml:space="preserve">في </w:t>
      </w:r>
      <w:r w:rsidRPr="00F15BB6">
        <w:rPr>
          <w:rFonts w:ascii="Tahoma" w:hAnsi="Tahoma" w:hint="eastAsia"/>
          <w:sz w:val="32"/>
          <w:szCs w:val="32"/>
          <w:rtl/>
        </w:rPr>
        <w:t>شرح</w:t>
      </w:r>
      <w:r w:rsidRPr="00F15BB6">
        <w:rPr>
          <w:rFonts w:ascii="Tahoma" w:hAnsi="Tahoma" w:hint="cs"/>
          <w:sz w:val="32"/>
          <w:szCs w:val="32"/>
          <w:rtl/>
        </w:rPr>
        <w:t xml:space="preserve"> </w:t>
      </w:r>
      <w:r w:rsidRPr="00F15BB6">
        <w:rPr>
          <w:rFonts w:ascii="Tahoma" w:hAnsi="Tahoma" w:hint="eastAsia"/>
          <w:sz w:val="32"/>
          <w:szCs w:val="32"/>
          <w:rtl/>
        </w:rPr>
        <w:t>شرعة</w:t>
      </w:r>
      <w:r w:rsidRPr="00F15BB6">
        <w:rPr>
          <w:rFonts w:ascii="Tahoma" w:hAnsi="Tahoma" w:hint="cs"/>
          <w:sz w:val="32"/>
          <w:szCs w:val="32"/>
          <w:rtl/>
        </w:rPr>
        <w:t xml:space="preserve"> </w:t>
      </w:r>
      <w:r w:rsidRPr="00F15BB6">
        <w:rPr>
          <w:rFonts w:ascii="Tahoma" w:hAnsi="Tahoma" w:hint="eastAsia"/>
          <w:sz w:val="32"/>
          <w:szCs w:val="32"/>
          <w:rtl/>
        </w:rPr>
        <w:t>الإسلام</w:t>
      </w:r>
      <w:r w:rsidRPr="00F15BB6">
        <w:rPr>
          <w:rFonts w:ascii="Tahoma" w:hAnsi="Tahoma"/>
          <w:sz w:val="32"/>
          <w:szCs w:val="32"/>
          <w:rtl/>
        </w:rPr>
        <w:t xml:space="preserve">: </w:t>
      </w:r>
      <w:r w:rsidRPr="00F15BB6">
        <w:rPr>
          <w:rFonts w:ascii="Tahoma" w:hAnsi="Tahoma" w:hint="eastAsia"/>
          <w:sz w:val="32"/>
          <w:szCs w:val="32"/>
          <w:rtl/>
        </w:rPr>
        <w:t>ص</w:t>
      </w:r>
      <w:r w:rsidRPr="00F15BB6">
        <w:rPr>
          <w:rFonts w:ascii="Tahoma" w:hAnsi="Tahoma"/>
          <w:sz w:val="32"/>
          <w:szCs w:val="32"/>
          <w:rtl/>
        </w:rPr>
        <w:t>: 17.</w:t>
      </w:r>
    </w:p>
  </w:footnote>
  <w:footnote w:id="168">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عمدة القاري: 5/228.</w:t>
      </w:r>
    </w:p>
  </w:footnote>
  <w:footnote w:id="169">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المرجع السابق: 24/224.</w:t>
      </w:r>
    </w:p>
  </w:footnote>
  <w:footnote w:id="170">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008D3BB9" w:rsidRPr="00F15BB6">
        <w:rPr>
          <w:rFonts w:ascii="Tahoma" w:hAnsi="Tahoma" w:hint="cs"/>
          <w:sz w:val="32"/>
          <w:szCs w:val="32"/>
          <w:rtl/>
        </w:rPr>
        <w:t>تقدم تخريجه في ص: 397.</w:t>
      </w:r>
    </w:p>
  </w:footnote>
  <w:footnote w:id="171">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مرقاة المفاتيح: 1/372.</w:t>
      </w:r>
    </w:p>
  </w:footnote>
  <w:footnote w:id="172">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المرجع السابق: 7/225.</w:t>
      </w:r>
    </w:p>
  </w:footnote>
  <w:footnote w:id="173">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هو </w:t>
      </w:r>
      <w:r w:rsidR="00BD38B5" w:rsidRPr="00F15BB6">
        <w:rPr>
          <w:rFonts w:ascii="Tahoma" w:hAnsi="Tahoma" w:hint="cs"/>
          <w:sz w:val="32"/>
          <w:szCs w:val="32"/>
          <w:highlight w:val="darkCyan"/>
          <w:rtl/>
        </w:rPr>
        <w:t>عرفجة بن شريح</w:t>
      </w:r>
      <w:r w:rsidR="00BD38B5" w:rsidRPr="00F15BB6">
        <w:rPr>
          <w:rFonts w:ascii="Tahoma" w:hAnsi="Tahoma"/>
          <w:sz w:val="32"/>
          <w:szCs w:val="32"/>
          <w:rtl/>
        </w:rPr>
        <w:fldChar w:fldCharType="begin"/>
      </w:r>
      <w:r w:rsidR="00BD38B5" w:rsidRPr="00F15BB6">
        <w:rPr>
          <w:sz w:val="32"/>
          <w:szCs w:val="32"/>
        </w:rPr>
        <w:instrText xml:space="preserve"> XE "</w:instrText>
      </w:r>
      <w:r w:rsidR="00BD38B5" w:rsidRPr="00F15BB6">
        <w:rPr>
          <w:rFonts w:hint="eastAsia"/>
          <w:sz w:val="32"/>
          <w:szCs w:val="32"/>
          <w:rtl/>
        </w:rPr>
        <w:instrText>فهرس</w:instrText>
      </w:r>
      <w:r w:rsidR="00BD38B5" w:rsidRPr="00F15BB6">
        <w:rPr>
          <w:sz w:val="32"/>
          <w:szCs w:val="32"/>
          <w:rtl/>
        </w:rPr>
        <w:instrText xml:space="preserve"> </w:instrText>
      </w:r>
      <w:r w:rsidR="00BD38B5" w:rsidRPr="00F15BB6">
        <w:rPr>
          <w:rFonts w:hint="eastAsia"/>
          <w:sz w:val="32"/>
          <w:szCs w:val="32"/>
          <w:rtl/>
        </w:rPr>
        <w:instrText>الأعلام</w:instrText>
      </w:r>
      <w:r w:rsidR="00BD38B5" w:rsidRPr="00F15BB6">
        <w:rPr>
          <w:sz w:val="32"/>
          <w:szCs w:val="32"/>
          <w:rtl/>
        </w:rPr>
        <w:instrText>:</w:instrText>
      </w:r>
      <w:r w:rsidR="00BD38B5" w:rsidRPr="00F15BB6">
        <w:rPr>
          <w:rFonts w:hint="eastAsia"/>
          <w:sz w:val="32"/>
          <w:szCs w:val="32"/>
          <w:rtl/>
        </w:rPr>
        <w:instrText>عرفجة</w:instrText>
      </w:r>
      <w:r w:rsidR="00BD38B5" w:rsidRPr="00F15BB6">
        <w:rPr>
          <w:sz w:val="32"/>
          <w:szCs w:val="32"/>
          <w:rtl/>
        </w:rPr>
        <w:instrText xml:space="preserve"> </w:instrText>
      </w:r>
      <w:r w:rsidR="00BD38B5" w:rsidRPr="00F15BB6">
        <w:rPr>
          <w:rFonts w:hint="eastAsia"/>
          <w:sz w:val="32"/>
          <w:szCs w:val="32"/>
          <w:rtl/>
        </w:rPr>
        <w:instrText>بن</w:instrText>
      </w:r>
      <w:r w:rsidR="00BD38B5" w:rsidRPr="00F15BB6">
        <w:rPr>
          <w:sz w:val="32"/>
          <w:szCs w:val="32"/>
          <w:rtl/>
        </w:rPr>
        <w:instrText xml:space="preserve"> </w:instrText>
      </w:r>
      <w:r w:rsidR="00BD38B5" w:rsidRPr="00F15BB6">
        <w:rPr>
          <w:rFonts w:hint="eastAsia"/>
          <w:sz w:val="32"/>
          <w:szCs w:val="32"/>
          <w:rtl/>
        </w:rPr>
        <w:instrText>شريح</w:instrText>
      </w:r>
      <w:r w:rsidR="00BD38B5" w:rsidRPr="00F15BB6">
        <w:rPr>
          <w:sz w:val="32"/>
          <w:szCs w:val="32"/>
        </w:rPr>
        <w:instrText xml:space="preserve">" </w:instrText>
      </w:r>
      <w:r w:rsidR="00BD38B5" w:rsidRPr="00F15BB6">
        <w:rPr>
          <w:rFonts w:ascii="Tahoma" w:hAnsi="Tahoma"/>
          <w:sz w:val="32"/>
          <w:szCs w:val="32"/>
          <w:rtl/>
        </w:rPr>
        <w:fldChar w:fldCharType="end"/>
      </w:r>
      <w:r w:rsidRPr="00F15BB6">
        <w:rPr>
          <w:rFonts w:ascii="Tahoma" w:hAnsi="Tahoma" w:hint="cs"/>
          <w:sz w:val="32"/>
          <w:szCs w:val="32"/>
          <w:rtl/>
        </w:rPr>
        <w:t xml:space="preserve">، وقيل: ابن صريح، وقيل: ابن شريك، وقيل: ابن شراحيل، وقيل: ابن ذريح الأشجعي، نزل الكوفة وحديثه عند مسلم وأبي داود والنسائي، وروى عن أبي بكر الصديق، وعنه زياد بن علاقة وأبو حازم الأشجعي وأبو يعقوب العبدي وغيرهم. انظر: الاستيعاب 3/1063، الإصابة 4/485. </w:t>
      </w:r>
    </w:p>
  </w:footnote>
  <w:footnote w:id="174">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أخرجه مسلم في الإمارة، باب حك</w:t>
      </w:r>
      <w:r w:rsidR="00EA1A74" w:rsidRPr="00F15BB6">
        <w:rPr>
          <w:rFonts w:ascii="Tahoma" w:hAnsi="Tahoma" w:hint="cs"/>
          <w:sz w:val="32"/>
          <w:szCs w:val="32"/>
          <w:rtl/>
        </w:rPr>
        <w:t>م من فرق أمر المسلمين وهو مجتمع: 6/23</w:t>
      </w:r>
      <w:r w:rsidRPr="00F15BB6">
        <w:rPr>
          <w:rFonts w:ascii="Tahoma" w:hAnsi="Tahoma" w:hint="cs"/>
          <w:sz w:val="32"/>
          <w:szCs w:val="32"/>
          <w:rtl/>
        </w:rPr>
        <w:t xml:space="preserve">. </w:t>
      </w:r>
    </w:p>
  </w:footnote>
  <w:footnote w:id="175">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أخرجه مسلم في الإمارة، باب الوفاء ببيعة الخلفاء الأول فالأول. مسلم مع النووي 6/18، برقم(4882). </w:t>
      </w:r>
    </w:p>
  </w:footnote>
  <w:footnote w:id="176">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مرقاة المفاتيح: 7/237.</w:t>
      </w:r>
    </w:p>
  </w:footnote>
  <w:footnote w:id="177">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المرجع السا</w:t>
      </w:r>
      <w:r w:rsidR="00415012" w:rsidRPr="00F15BB6">
        <w:rPr>
          <w:rFonts w:ascii="Tahoma" w:hAnsi="Tahoma" w:hint="cs"/>
          <w:sz w:val="32"/>
          <w:szCs w:val="32"/>
          <w:rtl/>
        </w:rPr>
        <w:t>ب</w:t>
      </w:r>
      <w:r w:rsidRPr="00F15BB6">
        <w:rPr>
          <w:rFonts w:ascii="Tahoma" w:hAnsi="Tahoma" w:hint="cs"/>
          <w:sz w:val="32"/>
          <w:szCs w:val="32"/>
          <w:rtl/>
        </w:rPr>
        <w:t>ق: 7/237.</w:t>
      </w:r>
    </w:p>
  </w:footnote>
  <w:footnote w:id="178">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أخرجه أحمد في المسند </w:t>
      </w:r>
      <w:r w:rsidR="00975F43" w:rsidRPr="00F15BB6">
        <w:rPr>
          <w:rFonts w:ascii="Tahoma" w:hAnsi="Tahoma" w:hint="cs"/>
          <w:sz w:val="32"/>
          <w:szCs w:val="32"/>
          <w:rtl/>
        </w:rPr>
        <w:t>36/358</w:t>
      </w:r>
      <w:r w:rsidRPr="00F15BB6">
        <w:rPr>
          <w:rFonts w:ascii="Tahoma" w:hAnsi="Tahoma" w:hint="cs"/>
          <w:sz w:val="32"/>
          <w:szCs w:val="32"/>
          <w:rtl/>
        </w:rPr>
        <w:t xml:space="preserve">، والطبراني في المعجم الكبير </w:t>
      </w:r>
      <w:r w:rsidR="00D10C46" w:rsidRPr="00F15BB6">
        <w:rPr>
          <w:rFonts w:ascii="Tahoma" w:hAnsi="Tahoma" w:hint="cs"/>
          <w:sz w:val="32"/>
          <w:szCs w:val="32"/>
          <w:rtl/>
        </w:rPr>
        <w:t>20</w:t>
      </w:r>
      <w:r w:rsidRPr="00F15BB6">
        <w:rPr>
          <w:rFonts w:ascii="Tahoma" w:hAnsi="Tahoma" w:hint="cs"/>
          <w:sz w:val="32"/>
          <w:szCs w:val="32"/>
          <w:rtl/>
        </w:rPr>
        <w:t>/</w:t>
      </w:r>
      <w:r w:rsidR="00D10C46" w:rsidRPr="00F15BB6">
        <w:rPr>
          <w:rFonts w:ascii="Tahoma" w:hAnsi="Tahoma" w:hint="cs"/>
          <w:sz w:val="32"/>
          <w:szCs w:val="32"/>
          <w:rtl/>
        </w:rPr>
        <w:t xml:space="preserve">164، والبيهقي في شعب الإيمان: 3/57. </w:t>
      </w:r>
      <w:r w:rsidR="00F60CA0" w:rsidRPr="00F15BB6">
        <w:rPr>
          <w:rFonts w:ascii="Tahoma" w:hAnsi="Tahoma"/>
          <w:sz w:val="32"/>
          <w:szCs w:val="32"/>
          <w:rtl/>
        </w:rPr>
        <w:t>رواه أحمد والطبراني ورجال أحمد ثقات إلا أن العلاء بن زياد قيل: إنه لم يسمع من معاذ</w:t>
      </w:r>
      <w:r w:rsidRPr="00F15BB6">
        <w:rPr>
          <w:rFonts w:ascii="Tahoma" w:hAnsi="Tahoma" w:hint="cs"/>
          <w:sz w:val="32"/>
          <w:szCs w:val="32"/>
          <w:rtl/>
        </w:rPr>
        <w:t xml:space="preserve">. مجمع الزوائد </w:t>
      </w:r>
      <w:r w:rsidR="00F60CA0" w:rsidRPr="00F15BB6">
        <w:rPr>
          <w:rFonts w:ascii="Tahoma" w:hAnsi="Tahoma" w:hint="cs"/>
          <w:sz w:val="32"/>
          <w:szCs w:val="32"/>
          <w:rtl/>
        </w:rPr>
        <w:t>5</w:t>
      </w:r>
      <w:r w:rsidRPr="00F15BB6">
        <w:rPr>
          <w:rFonts w:ascii="Tahoma" w:hAnsi="Tahoma" w:hint="cs"/>
          <w:sz w:val="32"/>
          <w:szCs w:val="32"/>
          <w:rtl/>
        </w:rPr>
        <w:t>/</w:t>
      </w:r>
      <w:r w:rsidR="00F60CA0" w:rsidRPr="00F15BB6">
        <w:rPr>
          <w:rFonts w:ascii="Tahoma" w:hAnsi="Tahoma" w:hint="cs"/>
          <w:sz w:val="32"/>
          <w:szCs w:val="32"/>
          <w:rtl/>
        </w:rPr>
        <w:t>394</w:t>
      </w:r>
      <w:r w:rsidRPr="00F15BB6">
        <w:rPr>
          <w:rFonts w:ascii="Tahoma" w:hAnsi="Tahoma" w:hint="cs"/>
          <w:sz w:val="32"/>
          <w:szCs w:val="32"/>
          <w:rtl/>
        </w:rPr>
        <w:t>.</w:t>
      </w:r>
      <w:r w:rsidR="00117CE1" w:rsidRPr="00F15BB6">
        <w:rPr>
          <w:rFonts w:ascii="Tahoma" w:hAnsi="Tahoma" w:hint="cs"/>
          <w:sz w:val="32"/>
          <w:szCs w:val="32"/>
          <w:rtl/>
        </w:rPr>
        <w:t xml:space="preserve"> وقا شعيب الأرنؤوط في تعليقه على مسند أحمد: حسن لغيره، وهذا </w:t>
      </w:r>
      <w:r w:rsidR="00160BFA" w:rsidRPr="00F15BB6">
        <w:rPr>
          <w:rFonts w:ascii="Tahoma" w:hAnsi="Tahoma" w:hint="cs"/>
          <w:sz w:val="32"/>
          <w:szCs w:val="32"/>
          <w:rtl/>
        </w:rPr>
        <w:t>إسناده رجاله ثقات إلا أنه منقطع.</w:t>
      </w:r>
      <w:r w:rsidRPr="00F15BB6">
        <w:rPr>
          <w:rFonts w:ascii="Tahoma" w:hAnsi="Tahoma" w:hint="cs"/>
          <w:sz w:val="32"/>
          <w:szCs w:val="32"/>
          <w:rtl/>
        </w:rPr>
        <w:t xml:space="preserve"> </w:t>
      </w:r>
      <w:r w:rsidR="00117CE1" w:rsidRPr="00F15BB6">
        <w:rPr>
          <w:rFonts w:ascii="Tahoma" w:hAnsi="Tahoma" w:hint="cs"/>
          <w:sz w:val="32"/>
          <w:szCs w:val="32"/>
          <w:rtl/>
        </w:rPr>
        <w:t xml:space="preserve"> </w:t>
      </w:r>
    </w:p>
  </w:footnote>
  <w:footnote w:id="179">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 xml:space="preserve">شرح العقيدة الطحاوية: </w:t>
      </w:r>
      <w:r w:rsidRPr="00F15BB6">
        <w:rPr>
          <w:rFonts w:ascii="Tahoma" w:hAnsi="Tahoma"/>
          <w:sz w:val="32"/>
          <w:szCs w:val="32"/>
          <w:rtl/>
        </w:rPr>
        <w:t>2/512</w:t>
      </w:r>
      <w:r w:rsidRPr="00F15BB6">
        <w:rPr>
          <w:rFonts w:ascii="Tahoma" w:hAnsi="Tahoma" w:hint="cs"/>
          <w:sz w:val="32"/>
          <w:szCs w:val="32"/>
          <w:rtl/>
        </w:rPr>
        <w:t>.</w:t>
      </w:r>
    </w:p>
  </w:footnote>
  <w:footnote w:id="180">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rPr>
        <w:footnoteRef/>
      </w:r>
      <w:r w:rsidRPr="00F15BB6">
        <w:rPr>
          <w:rFonts w:ascii="Tahoma" w:hAnsi="Tahoma"/>
          <w:sz w:val="32"/>
          <w:szCs w:val="32"/>
          <w:rtl/>
        </w:rPr>
        <w:t xml:space="preserve">) </w:t>
      </w:r>
      <w:r w:rsidRPr="00F15BB6">
        <w:rPr>
          <w:rFonts w:ascii="Tahoma" w:hAnsi="Tahoma" w:hint="cs"/>
          <w:sz w:val="32"/>
          <w:szCs w:val="32"/>
          <w:rtl/>
        </w:rPr>
        <w:t>مرقاة المفاتيح: 1/391.</w:t>
      </w:r>
    </w:p>
  </w:footnote>
  <w:footnote w:id="181">
    <w:p w:rsidR="002A61AB" w:rsidRPr="00F15BB6" w:rsidRDefault="002A61AB" w:rsidP="00571A44">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00571A44" w:rsidRPr="00F15BB6">
        <w:rPr>
          <w:rFonts w:ascii="Tahoma" w:hAnsi="Tahoma" w:hint="cs"/>
          <w:sz w:val="32"/>
          <w:szCs w:val="32"/>
          <w:rtl/>
        </w:rPr>
        <w:t xml:space="preserve"> أورده ابن عبد البر في جامع بيان العلم وفضله: 2/947، وابن الأثير في جامع الأصول: 1/292</w:t>
      </w:r>
      <w:r w:rsidRPr="00F15BB6">
        <w:rPr>
          <w:rFonts w:ascii="Tahoma" w:hAnsi="Tahoma" w:hint="cs"/>
          <w:sz w:val="32"/>
          <w:szCs w:val="32"/>
          <w:rtl/>
        </w:rPr>
        <w:t xml:space="preserve">. </w:t>
      </w:r>
    </w:p>
  </w:footnote>
  <w:footnote w:id="182">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شرح العقيدة الطحاوية، ص: 432.</w:t>
      </w:r>
    </w:p>
  </w:footnote>
  <w:footnote w:id="183">
    <w:p w:rsidR="002A61AB" w:rsidRPr="00F15BB6" w:rsidRDefault="002A61AB" w:rsidP="00160BFA">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أخرجه أبو دود </w:t>
      </w:r>
      <w:r w:rsidR="00160BFA" w:rsidRPr="00F15BB6">
        <w:rPr>
          <w:rFonts w:ascii="Tahoma" w:hAnsi="Tahoma" w:hint="cs"/>
          <w:sz w:val="32"/>
          <w:szCs w:val="32"/>
          <w:rtl/>
        </w:rPr>
        <w:t>في سننه</w:t>
      </w:r>
      <w:r w:rsidR="008A0362" w:rsidRPr="00F15BB6">
        <w:rPr>
          <w:rFonts w:ascii="Tahoma" w:hAnsi="Tahoma" w:hint="cs"/>
          <w:sz w:val="32"/>
          <w:szCs w:val="32"/>
          <w:rtl/>
        </w:rPr>
        <w:t>: 4/329</w:t>
      </w:r>
      <w:r w:rsidRPr="00F15BB6">
        <w:rPr>
          <w:rFonts w:ascii="Tahoma" w:hAnsi="Tahoma" w:hint="cs"/>
          <w:sz w:val="32"/>
          <w:szCs w:val="32"/>
          <w:rtl/>
        </w:rPr>
        <w:t xml:space="preserve">، والترمذي </w:t>
      </w:r>
      <w:r w:rsidR="00160BFA" w:rsidRPr="00F15BB6">
        <w:rPr>
          <w:rFonts w:ascii="Tahoma" w:hAnsi="Tahoma" w:hint="cs"/>
          <w:sz w:val="32"/>
          <w:szCs w:val="32"/>
          <w:rtl/>
        </w:rPr>
        <w:t>في الجامع</w:t>
      </w:r>
      <w:r w:rsidR="008A0362" w:rsidRPr="00F15BB6">
        <w:rPr>
          <w:rFonts w:ascii="Tahoma" w:hAnsi="Tahoma" w:hint="cs"/>
          <w:sz w:val="32"/>
          <w:szCs w:val="32"/>
          <w:rtl/>
        </w:rPr>
        <w:t>: 5</w:t>
      </w:r>
      <w:r w:rsidRPr="00F15BB6">
        <w:rPr>
          <w:rFonts w:ascii="Tahoma" w:hAnsi="Tahoma" w:hint="cs"/>
          <w:sz w:val="32"/>
          <w:szCs w:val="32"/>
          <w:rtl/>
        </w:rPr>
        <w:t>/</w:t>
      </w:r>
      <w:r w:rsidR="008A0362" w:rsidRPr="00F15BB6">
        <w:rPr>
          <w:rFonts w:ascii="Tahoma" w:hAnsi="Tahoma" w:hint="cs"/>
          <w:sz w:val="32"/>
          <w:szCs w:val="32"/>
          <w:rtl/>
        </w:rPr>
        <w:t>44</w:t>
      </w:r>
      <w:r w:rsidR="00160BFA" w:rsidRPr="00F15BB6">
        <w:rPr>
          <w:rFonts w:ascii="Tahoma" w:hAnsi="Tahoma" w:hint="cs"/>
          <w:sz w:val="32"/>
          <w:szCs w:val="32"/>
          <w:rtl/>
        </w:rPr>
        <w:t>، وقال: حديث حسن صحيح. وابن ماجه</w:t>
      </w:r>
      <w:r w:rsidRPr="00F15BB6">
        <w:rPr>
          <w:rFonts w:ascii="Tahoma" w:hAnsi="Tahoma" w:hint="cs"/>
          <w:sz w:val="32"/>
          <w:szCs w:val="32"/>
          <w:rtl/>
        </w:rPr>
        <w:t xml:space="preserve"> </w:t>
      </w:r>
      <w:r w:rsidR="00160BFA" w:rsidRPr="00F15BB6">
        <w:rPr>
          <w:rFonts w:ascii="Tahoma" w:hAnsi="Tahoma" w:hint="cs"/>
          <w:sz w:val="32"/>
          <w:szCs w:val="32"/>
          <w:rtl/>
        </w:rPr>
        <w:t>في سننه</w:t>
      </w:r>
      <w:r w:rsidR="008A0362" w:rsidRPr="00F15BB6">
        <w:rPr>
          <w:rFonts w:ascii="Tahoma" w:hAnsi="Tahoma" w:hint="cs"/>
          <w:sz w:val="32"/>
          <w:szCs w:val="32"/>
          <w:rtl/>
        </w:rPr>
        <w:t>: 1/51، وأحمد في المسند: 28/373، وابن حبان في صحيحه 1/179</w:t>
      </w:r>
      <w:r w:rsidRPr="00F15BB6">
        <w:rPr>
          <w:rFonts w:ascii="Tahoma" w:hAnsi="Tahoma" w:hint="cs"/>
          <w:sz w:val="32"/>
          <w:szCs w:val="32"/>
          <w:rtl/>
        </w:rPr>
        <w:t>،</w:t>
      </w:r>
      <w:r w:rsidR="008A0362" w:rsidRPr="00F15BB6">
        <w:rPr>
          <w:rFonts w:ascii="Tahoma" w:hAnsi="Tahoma" w:hint="cs"/>
          <w:sz w:val="32"/>
          <w:szCs w:val="32"/>
          <w:rtl/>
        </w:rPr>
        <w:t xml:space="preserve"> والحاكم في المستدرك: 1/96، وقال: </w:t>
      </w:r>
      <w:r w:rsidR="008A0362" w:rsidRPr="00F15BB6">
        <w:rPr>
          <w:rFonts w:ascii="Tahoma" w:hAnsi="Tahoma"/>
          <w:sz w:val="32"/>
          <w:szCs w:val="32"/>
          <w:rtl/>
        </w:rPr>
        <w:t>هذا حديث صحيح ليس له علة</w:t>
      </w:r>
      <w:r w:rsidR="008A0362" w:rsidRPr="00F15BB6">
        <w:rPr>
          <w:rFonts w:ascii="Tahoma" w:hAnsi="Tahoma" w:hint="cs"/>
          <w:sz w:val="32"/>
          <w:szCs w:val="32"/>
          <w:rtl/>
        </w:rPr>
        <w:t>،</w:t>
      </w:r>
      <w:r w:rsidR="008A0362" w:rsidRPr="00F15BB6">
        <w:rPr>
          <w:rFonts w:ascii="Tahoma" w:hAnsi="Tahoma"/>
          <w:sz w:val="32"/>
          <w:szCs w:val="32"/>
          <w:rtl/>
        </w:rPr>
        <w:t xml:space="preserve"> وقد احتج البخاري بعبد الرحمن بن عمرو وثور بن يزيد</w:t>
      </w:r>
      <w:r w:rsidR="008A0362" w:rsidRPr="00F15BB6">
        <w:rPr>
          <w:rFonts w:ascii="Tahoma" w:hAnsi="Tahoma" w:hint="cs"/>
          <w:sz w:val="32"/>
          <w:szCs w:val="32"/>
          <w:rtl/>
        </w:rPr>
        <w:t xml:space="preserve">، </w:t>
      </w:r>
      <w:r w:rsidRPr="00F15BB6">
        <w:rPr>
          <w:rFonts w:ascii="Tahoma" w:hAnsi="Tahoma" w:hint="cs"/>
          <w:sz w:val="32"/>
          <w:szCs w:val="32"/>
          <w:rtl/>
        </w:rPr>
        <w:t>و</w:t>
      </w:r>
      <w:r w:rsidR="008A0362" w:rsidRPr="00F15BB6">
        <w:rPr>
          <w:rFonts w:ascii="Tahoma" w:hAnsi="Tahoma" w:hint="cs"/>
          <w:sz w:val="32"/>
          <w:szCs w:val="32"/>
          <w:rtl/>
        </w:rPr>
        <w:t>أخرجه البيهقي في الكبرى: 10/114، و</w:t>
      </w:r>
      <w:r w:rsidRPr="00F15BB6">
        <w:rPr>
          <w:rFonts w:ascii="Tahoma" w:hAnsi="Tahoma" w:hint="cs"/>
          <w:sz w:val="32"/>
          <w:szCs w:val="32"/>
          <w:rtl/>
        </w:rPr>
        <w:t xml:space="preserve">الطبراني في المعجم الكبير </w:t>
      </w:r>
      <w:r w:rsidR="008A0362" w:rsidRPr="00F15BB6">
        <w:rPr>
          <w:rFonts w:ascii="Tahoma" w:hAnsi="Tahoma" w:hint="cs"/>
          <w:sz w:val="32"/>
          <w:szCs w:val="32"/>
          <w:rtl/>
        </w:rPr>
        <w:t>18</w:t>
      </w:r>
      <w:r w:rsidRPr="00F15BB6">
        <w:rPr>
          <w:rFonts w:ascii="Tahoma" w:hAnsi="Tahoma" w:hint="cs"/>
          <w:sz w:val="32"/>
          <w:szCs w:val="32"/>
          <w:rtl/>
        </w:rPr>
        <w:t>/</w:t>
      </w:r>
      <w:r w:rsidR="008A0362" w:rsidRPr="00F15BB6">
        <w:rPr>
          <w:rFonts w:ascii="Tahoma" w:hAnsi="Tahoma" w:hint="cs"/>
          <w:sz w:val="32"/>
          <w:szCs w:val="32"/>
          <w:rtl/>
        </w:rPr>
        <w:t>245،</w:t>
      </w:r>
      <w:r w:rsidR="0088380C" w:rsidRPr="00F15BB6">
        <w:rPr>
          <w:rFonts w:ascii="Tahoma" w:hAnsi="Tahoma" w:hint="cs"/>
          <w:sz w:val="32"/>
          <w:szCs w:val="32"/>
          <w:rtl/>
        </w:rPr>
        <w:t xml:space="preserve"> والحديث حسنه كذلك البغوي في شرح السنة، </w:t>
      </w:r>
      <w:r w:rsidR="00850ABA" w:rsidRPr="00F15BB6">
        <w:rPr>
          <w:rFonts w:ascii="Tahoma" w:hAnsi="Tahoma" w:hint="cs"/>
          <w:sz w:val="32"/>
          <w:szCs w:val="32"/>
          <w:rtl/>
        </w:rPr>
        <w:t xml:space="preserve">وابن الملقن، فقال: </w:t>
      </w:r>
      <w:r w:rsidR="00850ABA" w:rsidRPr="00F15BB6">
        <w:rPr>
          <w:rFonts w:ascii="Tahoma" w:hAnsi="Tahoma"/>
          <w:sz w:val="32"/>
          <w:szCs w:val="32"/>
          <w:rtl/>
        </w:rPr>
        <w:t>هذا الحديث صحيح رواه أحمد وأبو داود والترمذي وابن ماجه من حديث العرباض بن سارية السلمي رضي الله عنه</w:t>
      </w:r>
      <w:r w:rsidRPr="00F15BB6">
        <w:rPr>
          <w:rFonts w:ascii="Tahoma" w:hAnsi="Tahoma" w:hint="cs"/>
          <w:sz w:val="32"/>
          <w:szCs w:val="32"/>
          <w:rtl/>
        </w:rPr>
        <w:t xml:space="preserve"> </w:t>
      </w:r>
      <w:r w:rsidR="000917AD" w:rsidRPr="00F15BB6">
        <w:rPr>
          <w:rFonts w:ascii="Tahoma" w:hAnsi="Tahoma" w:hint="cs"/>
          <w:sz w:val="32"/>
          <w:szCs w:val="32"/>
          <w:rtl/>
        </w:rPr>
        <w:t>(</w:t>
      </w:r>
      <w:r w:rsidR="0088380C" w:rsidRPr="00F15BB6">
        <w:rPr>
          <w:rFonts w:ascii="Tahoma" w:hAnsi="Tahoma" w:hint="cs"/>
          <w:sz w:val="32"/>
          <w:szCs w:val="32"/>
          <w:rtl/>
        </w:rPr>
        <w:t xml:space="preserve">انظر: شرح السنة للبغوي: 1/205، </w:t>
      </w:r>
      <w:r w:rsidR="000917AD" w:rsidRPr="00F15BB6">
        <w:rPr>
          <w:rFonts w:ascii="Tahoma" w:hAnsi="Tahoma" w:hint="cs"/>
          <w:sz w:val="32"/>
          <w:szCs w:val="32"/>
          <w:rtl/>
        </w:rPr>
        <w:t>البدر المنير: 9/582).</w:t>
      </w:r>
      <w:r w:rsidR="0088380C" w:rsidRPr="00F15BB6">
        <w:rPr>
          <w:rFonts w:ascii="Tahoma" w:hAnsi="Tahoma" w:hint="cs"/>
          <w:sz w:val="32"/>
          <w:szCs w:val="32"/>
          <w:rtl/>
        </w:rPr>
        <w:t xml:space="preserve">  </w:t>
      </w:r>
      <w:r w:rsidR="002E4C1C" w:rsidRPr="00F15BB6">
        <w:rPr>
          <w:rFonts w:ascii="Tahoma" w:hAnsi="Tahoma" w:hint="cs"/>
          <w:sz w:val="32"/>
          <w:szCs w:val="32"/>
          <w:rtl/>
        </w:rPr>
        <w:t xml:space="preserve"> </w:t>
      </w:r>
    </w:p>
  </w:footnote>
  <w:footnote w:id="184">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مجموع الفتاوى:3/157.</w:t>
      </w:r>
    </w:p>
  </w:footnote>
  <w:footnote w:id="185">
    <w:p w:rsidR="002A61AB" w:rsidRPr="00F15BB6" w:rsidRDefault="002A61AB" w:rsidP="00835346">
      <w:pPr>
        <w:pStyle w:val="af7"/>
        <w:rPr>
          <w:rFonts w:ascii="Tahoma" w:hAnsi="Tahoma"/>
          <w:sz w:val="32"/>
          <w:szCs w:val="32"/>
          <w:rtl/>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ينظر </w:t>
      </w:r>
      <w:r w:rsidR="002E4C1C" w:rsidRPr="00F15BB6">
        <w:rPr>
          <w:rFonts w:ascii="Tahoma" w:hAnsi="Tahoma" w:hint="cs"/>
          <w:sz w:val="32"/>
          <w:szCs w:val="32"/>
          <w:rtl/>
        </w:rPr>
        <w:t>الأثر في</w:t>
      </w:r>
      <w:r w:rsidRPr="00F15BB6">
        <w:rPr>
          <w:rFonts w:ascii="Tahoma" w:hAnsi="Tahoma" w:hint="cs"/>
          <w:sz w:val="32"/>
          <w:szCs w:val="32"/>
          <w:rtl/>
        </w:rPr>
        <w:t>: سير أعلام النبلاء: 3/92.</w:t>
      </w:r>
    </w:p>
  </w:footnote>
  <w:footnote w:id="186">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ينظر: </w:t>
      </w:r>
      <w:r w:rsidRPr="00F15BB6">
        <w:rPr>
          <w:rFonts w:ascii="Tahoma" w:hAnsi="Tahoma" w:hint="cs"/>
          <w:color w:val="FF0000"/>
          <w:sz w:val="32"/>
          <w:szCs w:val="32"/>
          <w:rtl/>
        </w:rPr>
        <w:t>الطبقات الكبرى: 8/80، الاعتقاد للبيهقي، ص: 373،</w:t>
      </w:r>
      <w:r w:rsidRPr="00F15BB6">
        <w:rPr>
          <w:rFonts w:ascii="Tahoma" w:hAnsi="Tahoma" w:hint="cs"/>
          <w:sz w:val="32"/>
          <w:szCs w:val="32"/>
          <w:rtl/>
        </w:rPr>
        <w:t xml:space="preserve"> يقول شيخ الإسلام ابن تيمية: (</w:t>
      </w:r>
      <w:r w:rsidRPr="00F15BB6">
        <w:rPr>
          <w:rFonts w:ascii="Tahoma" w:hAnsi="Tahoma"/>
          <w:sz w:val="32"/>
          <w:szCs w:val="32"/>
          <w:rtl/>
        </w:rPr>
        <w:t>فإن عائشة لم تقاتل ولم تخرج لقتال، وإنما خرجت لقصد الإصلاح بين المسلمين، وظنت أن في خروجها مصلحة للمسلمين، ثم تبين لها فيما بعد أن ترك الخروج كان أولى، فكانت إذا ذكرت خروجها تبكي حتى تبل خمارها. وهكذا عامة السابقين ندموا على ما دخلوا فيه من القتال، فندم طلحة والزبير وعلي رضي الله عنهم أجمعين، ولم يكن يوم الجمل لهؤلاء قصد في الاقتتال ولكن وقع الاقتتال بغير اختيارهم</w:t>
      </w:r>
      <w:r w:rsidRPr="00F15BB6">
        <w:rPr>
          <w:rFonts w:ascii="Tahoma" w:hAnsi="Tahoma" w:hint="cs"/>
          <w:sz w:val="32"/>
          <w:szCs w:val="32"/>
          <w:rtl/>
        </w:rPr>
        <w:t>). منهاج السنة النبوية: 4/316.</w:t>
      </w:r>
    </w:p>
  </w:footnote>
  <w:footnote w:id="187">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00786945" w:rsidRPr="00F15BB6">
        <w:rPr>
          <w:rFonts w:ascii="Tahoma" w:hAnsi="Tahoma" w:hint="cs"/>
          <w:sz w:val="32"/>
          <w:szCs w:val="32"/>
          <w:highlight w:val="green"/>
          <w:rtl/>
        </w:rPr>
        <w:t>هو محمد بن عبد الله بن أبي عتيق محمد بن عبد الرحمن بن أبي بكر الصديق</w:t>
      </w:r>
      <w:r w:rsidR="00786945" w:rsidRPr="00F15BB6">
        <w:rPr>
          <w:rFonts w:ascii="Tahoma" w:hAnsi="Tahoma"/>
          <w:sz w:val="32"/>
          <w:szCs w:val="32"/>
          <w:rtl/>
        </w:rPr>
        <w:fldChar w:fldCharType="begin"/>
      </w:r>
      <w:r w:rsidR="00786945" w:rsidRPr="00F15BB6">
        <w:rPr>
          <w:sz w:val="32"/>
          <w:szCs w:val="32"/>
        </w:rPr>
        <w:instrText xml:space="preserve"> XE "</w:instrText>
      </w:r>
      <w:r w:rsidR="00786945" w:rsidRPr="00F15BB6">
        <w:rPr>
          <w:rFonts w:hint="eastAsia"/>
          <w:sz w:val="32"/>
          <w:szCs w:val="32"/>
          <w:rtl/>
        </w:rPr>
        <w:instrText>فهرس</w:instrText>
      </w:r>
      <w:r w:rsidR="00786945" w:rsidRPr="00F15BB6">
        <w:rPr>
          <w:sz w:val="32"/>
          <w:szCs w:val="32"/>
          <w:rtl/>
        </w:rPr>
        <w:instrText xml:space="preserve"> </w:instrText>
      </w:r>
      <w:r w:rsidR="00786945" w:rsidRPr="00F15BB6">
        <w:rPr>
          <w:rFonts w:hint="eastAsia"/>
          <w:sz w:val="32"/>
          <w:szCs w:val="32"/>
          <w:rtl/>
        </w:rPr>
        <w:instrText>الآثار</w:instrText>
      </w:r>
      <w:r w:rsidR="00786945" w:rsidRPr="00F15BB6">
        <w:rPr>
          <w:sz w:val="32"/>
          <w:szCs w:val="32"/>
          <w:rtl/>
        </w:rPr>
        <w:instrText>:</w:instrText>
      </w:r>
      <w:r w:rsidR="00786945" w:rsidRPr="00F15BB6">
        <w:rPr>
          <w:rFonts w:hint="eastAsia"/>
          <w:sz w:val="32"/>
          <w:szCs w:val="32"/>
          <w:rtl/>
        </w:rPr>
        <w:instrText>هو</w:instrText>
      </w:r>
      <w:r w:rsidR="00786945" w:rsidRPr="00F15BB6">
        <w:rPr>
          <w:sz w:val="32"/>
          <w:szCs w:val="32"/>
          <w:rtl/>
        </w:rPr>
        <w:instrText xml:space="preserve"> </w:instrText>
      </w:r>
      <w:r w:rsidR="00786945" w:rsidRPr="00F15BB6">
        <w:rPr>
          <w:rFonts w:hint="eastAsia"/>
          <w:sz w:val="32"/>
          <w:szCs w:val="32"/>
          <w:rtl/>
        </w:rPr>
        <w:instrText>محمد</w:instrText>
      </w:r>
      <w:r w:rsidR="00786945" w:rsidRPr="00F15BB6">
        <w:rPr>
          <w:sz w:val="32"/>
          <w:szCs w:val="32"/>
          <w:rtl/>
        </w:rPr>
        <w:instrText xml:space="preserve"> </w:instrText>
      </w:r>
      <w:r w:rsidR="00786945" w:rsidRPr="00F15BB6">
        <w:rPr>
          <w:rFonts w:hint="eastAsia"/>
          <w:sz w:val="32"/>
          <w:szCs w:val="32"/>
          <w:rtl/>
        </w:rPr>
        <w:instrText>بن</w:instrText>
      </w:r>
      <w:r w:rsidR="00786945" w:rsidRPr="00F15BB6">
        <w:rPr>
          <w:sz w:val="32"/>
          <w:szCs w:val="32"/>
          <w:rtl/>
        </w:rPr>
        <w:instrText xml:space="preserve"> </w:instrText>
      </w:r>
      <w:r w:rsidR="00786945" w:rsidRPr="00F15BB6">
        <w:rPr>
          <w:rFonts w:hint="eastAsia"/>
          <w:sz w:val="32"/>
          <w:szCs w:val="32"/>
          <w:rtl/>
        </w:rPr>
        <w:instrText>عبد</w:instrText>
      </w:r>
      <w:r w:rsidR="00786945" w:rsidRPr="00F15BB6">
        <w:rPr>
          <w:sz w:val="32"/>
          <w:szCs w:val="32"/>
          <w:rtl/>
        </w:rPr>
        <w:instrText xml:space="preserve"> </w:instrText>
      </w:r>
      <w:r w:rsidR="00786945" w:rsidRPr="00F15BB6">
        <w:rPr>
          <w:rFonts w:hint="eastAsia"/>
          <w:sz w:val="32"/>
          <w:szCs w:val="32"/>
          <w:rtl/>
        </w:rPr>
        <w:instrText>الله</w:instrText>
      </w:r>
      <w:r w:rsidR="00786945" w:rsidRPr="00F15BB6">
        <w:rPr>
          <w:sz w:val="32"/>
          <w:szCs w:val="32"/>
          <w:rtl/>
        </w:rPr>
        <w:instrText xml:space="preserve"> </w:instrText>
      </w:r>
      <w:r w:rsidR="00786945" w:rsidRPr="00F15BB6">
        <w:rPr>
          <w:rFonts w:hint="eastAsia"/>
          <w:sz w:val="32"/>
          <w:szCs w:val="32"/>
          <w:rtl/>
        </w:rPr>
        <w:instrText>بن</w:instrText>
      </w:r>
      <w:r w:rsidR="00786945" w:rsidRPr="00F15BB6">
        <w:rPr>
          <w:sz w:val="32"/>
          <w:szCs w:val="32"/>
          <w:rtl/>
        </w:rPr>
        <w:instrText xml:space="preserve"> </w:instrText>
      </w:r>
      <w:r w:rsidR="00786945" w:rsidRPr="00F15BB6">
        <w:rPr>
          <w:rFonts w:hint="eastAsia"/>
          <w:sz w:val="32"/>
          <w:szCs w:val="32"/>
          <w:rtl/>
        </w:rPr>
        <w:instrText>أبي</w:instrText>
      </w:r>
      <w:r w:rsidR="00786945" w:rsidRPr="00F15BB6">
        <w:rPr>
          <w:sz w:val="32"/>
          <w:szCs w:val="32"/>
          <w:rtl/>
        </w:rPr>
        <w:instrText xml:space="preserve"> </w:instrText>
      </w:r>
      <w:r w:rsidR="00786945" w:rsidRPr="00F15BB6">
        <w:rPr>
          <w:rFonts w:hint="eastAsia"/>
          <w:sz w:val="32"/>
          <w:szCs w:val="32"/>
          <w:rtl/>
        </w:rPr>
        <w:instrText>عتيق</w:instrText>
      </w:r>
      <w:r w:rsidR="00786945" w:rsidRPr="00F15BB6">
        <w:rPr>
          <w:sz w:val="32"/>
          <w:szCs w:val="32"/>
          <w:rtl/>
        </w:rPr>
        <w:instrText xml:space="preserve"> </w:instrText>
      </w:r>
      <w:r w:rsidR="00786945" w:rsidRPr="00F15BB6">
        <w:rPr>
          <w:rFonts w:hint="eastAsia"/>
          <w:sz w:val="32"/>
          <w:szCs w:val="32"/>
          <w:rtl/>
        </w:rPr>
        <w:instrText>محمد</w:instrText>
      </w:r>
      <w:r w:rsidR="00786945" w:rsidRPr="00F15BB6">
        <w:rPr>
          <w:sz w:val="32"/>
          <w:szCs w:val="32"/>
          <w:rtl/>
        </w:rPr>
        <w:instrText xml:space="preserve"> </w:instrText>
      </w:r>
      <w:r w:rsidR="00786945" w:rsidRPr="00F15BB6">
        <w:rPr>
          <w:rFonts w:hint="eastAsia"/>
          <w:sz w:val="32"/>
          <w:szCs w:val="32"/>
          <w:rtl/>
        </w:rPr>
        <w:instrText>بن</w:instrText>
      </w:r>
      <w:r w:rsidR="00786945" w:rsidRPr="00F15BB6">
        <w:rPr>
          <w:sz w:val="32"/>
          <w:szCs w:val="32"/>
          <w:rtl/>
        </w:rPr>
        <w:instrText xml:space="preserve"> </w:instrText>
      </w:r>
      <w:r w:rsidR="00786945" w:rsidRPr="00F15BB6">
        <w:rPr>
          <w:rFonts w:hint="eastAsia"/>
          <w:sz w:val="32"/>
          <w:szCs w:val="32"/>
          <w:rtl/>
        </w:rPr>
        <w:instrText>عبد</w:instrText>
      </w:r>
      <w:r w:rsidR="00786945" w:rsidRPr="00F15BB6">
        <w:rPr>
          <w:sz w:val="32"/>
          <w:szCs w:val="32"/>
          <w:rtl/>
        </w:rPr>
        <w:instrText xml:space="preserve"> </w:instrText>
      </w:r>
      <w:r w:rsidR="00786945" w:rsidRPr="00F15BB6">
        <w:rPr>
          <w:rFonts w:hint="eastAsia"/>
          <w:sz w:val="32"/>
          <w:szCs w:val="32"/>
          <w:rtl/>
        </w:rPr>
        <w:instrText>الرحمن</w:instrText>
      </w:r>
      <w:r w:rsidR="00786945" w:rsidRPr="00F15BB6">
        <w:rPr>
          <w:sz w:val="32"/>
          <w:szCs w:val="32"/>
          <w:rtl/>
        </w:rPr>
        <w:instrText xml:space="preserve"> </w:instrText>
      </w:r>
      <w:r w:rsidR="00786945" w:rsidRPr="00F15BB6">
        <w:rPr>
          <w:rFonts w:hint="eastAsia"/>
          <w:sz w:val="32"/>
          <w:szCs w:val="32"/>
          <w:rtl/>
        </w:rPr>
        <w:instrText>بن</w:instrText>
      </w:r>
      <w:r w:rsidR="00786945" w:rsidRPr="00F15BB6">
        <w:rPr>
          <w:sz w:val="32"/>
          <w:szCs w:val="32"/>
          <w:rtl/>
        </w:rPr>
        <w:instrText xml:space="preserve"> </w:instrText>
      </w:r>
      <w:r w:rsidR="00786945" w:rsidRPr="00F15BB6">
        <w:rPr>
          <w:rFonts w:hint="eastAsia"/>
          <w:sz w:val="32"/>
          <w:szCs w:val="32"/>
          <w:rtl/>
        </w:rPr>
        <w:instrText>أبي</w:instrText>
      </w:r>
      <w:r w:rsidR="00786945" w:rsidRPr="00F15BB6">
        <w:rPr>
          <w:sz w:val="32"/>
          <w:szCs w:val="32"/>
          <w:rtl/>
        </w:rPr>
        <w:instrText xml:space="preserve"> </w:instrText>
      </w:r>
      <w:r w:rsidR="00786945" w:rsidRPr="00F15BB6">
        <w:rPr>
          <w:rFonts w:hint="eastAsia"/>
          <w:sz w:val="32"/>
          <w:szCs w:val="32"/>
          <w:rtl/>
        </w:rPr>
        <w:instrText>بكر</w:instrText>
      </w:r>
      <w:r w:rsidR="00786945" w:rsidRPr="00F15BB6">
        <w:rPr>
          <w:sz w:val="32"/>
          <w:szCs w:val="32"/>
          <w:rtl/>
        </w:rPr>
        <w:instrText xml:space="preserve"> </w:instrText>
      </w:r>
      <w:r w:rsidR="00786945" w:rsidRPr="00F15BB6">
        <w:rPr>
          <w:rFonts w:hint="eastAsia"/>
          <w:sz w:val="32"/>
          <w:szCs w:val="32"/>
          <w:rtl/>
        </w:rPr>
        <w:instrText>الصديق</w:instrText>
      </w:r>
      <w:r w:rsidR="00786945" w:rsidRPr="00F15BB6">
        <w:rPr>
          <w:sz w:val="32"/>
          <w:szCs w:val="32"/>
        </w:rPr>
        <w:instrText xml:space="preserve">" </w:instrText>
      </w:r>
      <w:r w:rsidR="00786945" w:rsidRPr="00F15BB6">
        <w:rPr>
          <w:rFonts w:ascii="Tahoma" w:hAnsi="Tahoma"/>
          <w:sz w:val="32"/>
          <w:szCs w:val="32"/>
          <w:rtl/>
        </w:rPr>
        <w:fldChar w:fldCharType="end"/>
      </w:r>
      <w:r w:rsidRPr="00F15BB6">
        <w:rPr>
          <w:rFonts w:ascii="Tahoma" w:hAnsi="Tahoma" w:hint="cs"/>
          <w:sz w:val="32"/>
          <w:szCs w:val="32"/>
          <w:rtl/>
        </w:rPr>
        <w:t xml:space="preserve">، القرشي التيمي المدني، روى عن أبيه وأنس وغيرهما، وعنه: سليمان بن بلال وعبد العزيز الماجشون، وغيرهما، ذكره ابن حبان في الثقات. </w:t>
      </w:r>
      <w:r w:rsidR="00B03CF5" w:rsidRPr="00F15BB6">
        <w:rPr>
          <w:rFonts w:ascii="Tahoma" w:hAnsi="Tahoma" w:hint="cs"/>
          <w:sz w:val="32"/>
          <w:szCs w:val="32"/>
          <w:rtl/>
        </w:rPr>
        <w:t>(انظر: تهذيب التهذيب 9/246).</w:t>
      </w:r>
      <w:r w:rsidRPr="00F15BB6">
        <w:rPr>
          <w:rFonts w:ascii="Tahoma" w:hAnsi="Tahoma" w:hint="cs"/>
          <w:sz w:val="32"/>
          <w:szCs w:val="32"/>
          <w:rtl/>
        </w:rPr>
        <w:t xml:space="preserve">  </w:t>
      </w:r>
    </w:p>
  </w:footnote>
  <w:footnote w:id="188">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008A0362" w:rsidRPr="00F15BB6">
        <w:rPr>
          <w:rFonts w:ascii="Tahoma" w:hAnsi="Tahoma" w:hint="cs"/>
          <w:sz w:val="32"/>
          <w:szCs w:val="32"/>
          <w:rtl/>
        </w:rPr>
        <w:t xml:space="preserve"> </w:t>
      </w:r>
      <w:r w:rsidRPr="00F15BB6">
        <w:rPr>
          <w:rFonts w:ascii="Tahoma" w:hAnsi="Tahoma" w:hint="cs"/>
          <w:color w:val="FF0000"/>
          <w:sz w:val="32"/>
          <w:szCs w:val="32"/>
          <w:rtl/>
        </w:rPr>
        <w:t xml:space="preserve">ينظر: </w:t>
      </w:r>
      <w:r w:rsidRPr="00F15BB6">
        <w:rPr>
          <w:rFonts w:ascii="Tahoma" w:hAnsi="Tahoma"/>
          <w:color w:val="FF0000"/>
          <w:sz w:val="32"/>
          <w:szCs w:val="32"/>
          <w:rtl/>
        </w:rPr>
        <w:t>الاستيعاب 3/910، وأخرجه ابن عساكر في تاريخه31/110، وذكره الذهبي في سير أعلام النبلاء 2/193 و3/211.</w:t>
      </w:r>
    </w:p>
  </w:footnote>
  <w:footnote w:id="189">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هو </w:t>
      </w:r>
      <w:r w:rsidR="00786945" w:rsidRPr="00F15BB6">
        <w:rPr>
          <w:rFonts w:ascii="Tahoma" w:hAnsi="Tahoma" w:hint="cs"/>
          <w:sz w:val="32"/>
          <w:szCs w:val="32"/>
          <w:highlight w:val="darkCyan"/>
          <w:rtl/>
        </w:rPr>
        <w:t>سعيد بن زيد بن عمرو بن نفيل بن عبد العزي العدوي</w:t>
      </w:r>
      <w:r w:rsidR="00786945" w:rsidRPr="00F15BB6">
        <w:rPr>
          <w:rFonts w:ascii="Tahoma" w:hAnsi="Tahoma"/>
          <w:sz w:val="32"/>
          <w:szCs w:val="32"/>
          <w:rtl/>
        </w:rPr>
        <w:fldChar w:fldCharType="begin"/>
      </w:r>
      <w:r w:rsidR="00786945" w:rsidRPr="00F15BB6">
        <w:rPr>
          <w:sz w:val="32"/>
          <w:szCs w:val="32"/>
        </w:rPr>
        <w:instrText xml:space="preserve"> XE "</w:instrText>
      </w:r>
      <w:r w:rsidR="00786945" w:rsidRPr="00F15BB6">
        <w:rPr>
          <w:rFonts w:hint="eastAsia"/>
          <w:sz w:val="32"/>
          <w:szCs w:val="32"/>
          <w:rtl/>
        </w:rPr>
        <w:instrText>فهرس</w:instrText>
      </w:r>
      <w:r w:rsidR="00786945" w:rsidRPr="00F15BB6">
        <w:rPr>
          <w:sz w:val="32"/>
          <w:szCs w:val="32"/>
          <w:rtl/>
        </w:rPr>
        <w:instrText xml:space="preserve"> </w:instrText>
      </w:r>
      <w:r w:rsidR="00786945" w:rsidRPr="00F15BB6">
        <w:rPr>
          <w:rFonts w:hint="eastAsia"/>
          <w:sz w:val="32"/>
          <w:szCs w:val="32"/>
          <w:rtl/>
        </w:rPr>
        <w:instrText>الأعلام</w:instrText>
      </w:r>
      <w:r w:rsidR="00786945" w:rsidRPr="00F15BB6">
        <w:rPr>
          <w:sz w:val="32"/>
          <w:szCs w:val="32"/>
          <w:rtl/>
        </w:rPr>
        <w:instrText>:</w:instrText>
      </w:r>
      <w:r w:rsidR="00786945" w:rsidRPr="00F15BB6">
        <w:rPr>
          <w:rFonts w:hint="eastAsia"/>
          <w:sz w:val="32"/>
          <w:szCs w:val="32"/>
          <w:rtl/>
        </w:rPr>
        <w:instrText>سعيد</w:instrText>
      </w:r>
      <w:r w:rsidR="00786945" w:rsidRPr="00F15BB6">
        <w:rPr>
          <w:sz w:val="32"/>
          <w:szCs w:val="32"/>
          <w:rtl/>
        </w:rPr>
        <w:instrText xml:space="preserve"> </w:instrText>
      </w:r>
      <w:r w:rsidR="00786945" w:rsidRPr="00F15BB6">
        <w:rPr>
          <w:rFonts w:hint="eastAsia"/>
          <w:sz w:val="32"/>
          <w:szCs w:val="32"/>
          <w:rtl/>
        </w:rPr>
        <w:instrText>بن</w:instrText>
      </w:r>
      <w:r w:rsidR="00786945" w:rsidRPr="00F15BB6">
        <w:rPr>
          <w:sz w:val="32"/>
          <w:szCs w:val="32"/>
          <w:rtl/>
        </w:rPr>
        <w:instrText xml:space="preserve"> </w:instrText>
      </w:r>
      <w:r w:rsidR="00786945" w:rsidRPr="00F15BB6">
        <w:rPr>
          <w:rFonts w:hint="eastAsia"/>
          <w:sz w:val="32"/>
          <w:szCs w:val="32"/>
          <w:rtl/>
        </w:rPr>
        <w:instrText>زيد</w:instrText>
      </w:r>
      <w:r w:rsidR="00786945" w:rsidRPr="00F15BB6">
        <w:rPr>
          <w:sz w:val="32"/>
          <w:szCs w:val="32"/>
          <w:rtl/>
        </w:rPr>
        <w:instrText xml:space="preserve"> </w:instrText>
      </w:r>
      <w:r w:rsidR="00786945" w:rsidRPr="00F15BB6">
        <w:rPr>
          <w:rFonts w:hint="eastAsia"/>
          <w:sz w:val="32"/>
          <w:szCs w:val="32"/>
          <w:rtl/>
        </w:rPr>
        <w:instrText>بن</w:instrText>
      </w:r>
      <w:r w:rsidR="00786945" w:rsidRPr="00F15BB6">
        <w:rPr>
          <w:sz w:val="32"/>
          <w:szCs w:val="32"/>
          <w:rtl/>
        </w:rPr>
        <w:instrText xml:space="preserve"> </w:instrText>
      </w:r>
      <w:r w:rsidR="00786945" w:rsidRPr="00F15BB6">
        <w:rPr>
          <w:rFonts w:hint="eastAsia"/>
          <w:sz w:val="32"/>
          <w:szCs w:val="32"/>
          <w:rtl/>
        </w:rPr>
        <w:instrText>عمرو</w:instrText>
      </w:r>
      <w:r w:rsidR="00786945" w:rsidRPr="00F15BB6">
        <w:rPr>
          <w:sz w:val="32"/>
          <w:szCs w:val="32"/>
          <w:rtl/>
        </w:rPr>
        <w:instrText xml:space="preserve"> </w:instrText>
      </w:r>
      <w:r w:rsidR="00786945" w:rsidRPr="00F15BB6">
        <w:rPr>
          <w:rFonts w:hint="eastAsia"/>
          <w:sz w:val="32"/>
          <w:szCs w:val="32"/>
          <w:rtl/>
        </w:rPr>
        <w:instrText>بن</w:instrText>
      </w:r>
      <w:r w:rsidR="00786945" w:rsidRPr="00F15BB6">
        <w:rPr>
          <w:sz w:val="32"/>
          <w:szCs w:val="32"/>
          <w:rtl/>
        </w:rPr>
        <w:instrText xml:space="preserve"> </w:instrText>
      </w:r>
      <w:r w:rsidR="00786945" w:rsidRPr="00F15BB6">
        <w:rPr>
          <w:rFonts w:hint="eastAsia"/>
          <w:sz w:val="32"/>
          <w:szCs w:val="32"/>
          <w:rtl/>
        </w:rPr>
        <w:instrText>نفيل</w:instrText>
      </w:r>
      <w:r w:rsidR="00786945" w:rsidRPr="00F15BB6">
        <w:rPr>
          <w:sz w:val="32"/>
          <w:szCs w:val="32"/>
          <w:rtl/>
        </w:rPr>
        <w:instrText xml:space="preserve"> </w:instrText>
      </w:r>
      <w:r w:rsidR="00786945" w:rsidRPr="00F15BB6">
        <w:rPr>
          <w:rFonts w:hint="eastAsia"/>
          <w:sz w:val="32"/>
          <w:szCs w:val="32"/>
          <w:rtl/>
        </w:rPr>
        <w:instrText>بن</w:instrText>
      </w:r>
      <w:r w:rsidR="00786945" w:rsidRPr="00F15BB6">
        <w:rPr>
          <w:sz w:val="32"/>
          <w:szCs w:val="32"/>
          <w:rtl/>
        </w:rPr>
        <w:instrText xml:space="preserve"> </w:instrText>
      </w:r>
      <w:r w:rsidR="00786945" w:rsidRPr="00F15BB6">
        <w:rPr>
          <w:rFonts w:hint="eastAsia"/>
          <w:sz w:val="32"/>
          <w:szCs w:val="32"/>
          <w:rtl/>
        </w:rPr>
        <w:instrText>عبد</w:instrText>
      </w:r>
      <w:r w:rsidR="00786945" w:rsidRPr="00F15BB6">
        <w:rPr>
          <w:sz w:val="32"/>
          <w:szCs w:val="32"/>
          <w:rtl/>
        </w:rPr>
        <w:instrText xml:space="preserve"> </w:instrText>
      </w:r>
      <w:r w:rsidR="00786945" w:rsidRPr="00F15BB6">
        <w:rPr>
          <w:rFonts w:hint="eastAsia"/>
          <w:sz w:val="32"/>
          <w:szCs w:val="32"/>
          <w:rtl/>
        </w:rPr>
        <w:instrText>العزي</w:instrText>
      </w:r>
      <w:r w:rsidR="00786945" w:rsidRPr="00F15BB6">
        <w:rPr>
          <w:sz w:val="32"/>
          <w:szCs w:val="32"/>
          <w:rtl/>
        </w:rPr>
        <w:instrText xml:space="preserve"> </w:instrText>
      </w:r>
      <w:r w:rsidR="00786945" w:rsidRPr="00F15BB6">
        <w:rPr>
          <w:rFonts w:hint="eastAsia"/>
          <w:sz w:val="32"/>
          <w:szCs w:val="32"/>
          <w:rtl/>
        </w:rPr>
        <w:instrText>العدوي</w:instrText>
      </w:r>
      <w:r w:rsidR="00786945" w:rsidRPr="00F15BB6">
        <w:rPr>
          <w:sz w:val="32"/>
          <w:szCs w:val="32"/>
        </w:rPr>
        <w:instrText xml:space="preserve">" </w:instrText>
      </w:r>
      <w:r w:rsidR="00786945" w:rsidRPr="00F15BB6">
        <w:rPr>
          <w:rFonts w:ascii="Tahoma" w:hAnsi="Tahoma"/>
          <w:sz w:val="32"/>
          <w:szCs w:val="32"/>
          <w:rtl/>
        </w:rPr>
        <w:fldChar w:fldCharType="end"/>
      </w:r>
      <w:r w:rsidRPr="00F15BB6">
        <w:rPr>
          <w:rFonts w:ascii="Tahoma" w:hAnsi="Tahoma" w:hint="cs"/>
          <w:sz w:val="32"/>
          <w:szCs w:val="32"/>
          <w:rtl/>
        </w:rPr>
        <w:t>، أحد العشرة المشهود لهم بالجنة، أسلم قبل دخول رسول الله صلى الل</w:t>
      </w:r>
      <w:r w:rsidR="00CA08A5" w:rsidRPr="00F15BB6">
        <w:rPr>
          <w:rFonts w:ascii="Tahoma" w:hAnsi="Tahoma" w:hint="cs"/>
          <w:sz w:val="32"/>
          <w:szCs w:val="32"/>
          <w:rtl/>
        </w:rPr>
        <w:t>ه عليه وسلم دار الأرقم، وهاجر وش</w:t>
      </w:r>
      <w:r w:rsidRPr="00F15BB6">
        <w:rPr>
          <w:rFonts w:ascii="Tahoma" w:hAnsi="Tahoma" w:hint="cs"/>
          <w:sz w:val="32"/>
          <w:szCs w:val="32"/>
          <w:rtl/>
        </w:rPr>
        <w:t xml:space="preserve">هد أحدا والمشاهد بعدها، روى عنه: ابن عمر، وعمرو بن حريث وأبو الطفيل، وغيرهم، وقد شهد اليرموك وفتح دمشق، مات سنة خمسين، وقيل: إحدى وخمسين. انظر: الاستيعاب 2/614، الإصابة 3/103. </w:t>
      </w:r>
    </w:p>
  </w:footnote>
  <w:footnote w:id="190">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هو </w:t>
      </w:r>
      <w:r w:rsidR="00786945" w:rsidRPr="00F15BB6">
        <w:rPr>
          <w:rFonts w:ascii="Tahoma" w:hAnsi="Tahoma" w:hint="cs"/>
          <w:sz w:val="32"/>
          <w:szCs w:val="32"/>
          <w:highlight w:val="darkCyan"/>
          <w:rtl/>
        </w:rPr>
        <w:t>محمد بن مسلمة بن سلمة بن خالد بن عدي بن مجدعة الأوسي الأنصاري</w:t>
      </w:r>
      <w:r w:rsidR="00786945" w:rsidRPr="00F15BB6">
        <w:rPr>
          <w:rFonts w:ascii="Tahoma" w:hAnsi="Tahoma"/>
          <w:sz w:val="32"/>
          <w:szCs w:val="32"/>
          <w:rtl/>
        </w:rPr>
        <w:fldChar w:fldCharType="begin"/>
      </w:r>
      <w:r w:rsidR="00786945" w:rsidRPr="00F15BB6">
        <w:rPr>
          <w:sz w:val="32"/>
          <w:szCs w:val="32"/>
        </w:rPr>
        <w:instrText xml:space="preserve"> XE "</w:instrText>
      </w:r>
      <w:r w:rsidR="00786945" w:rsidRPr="00F15BB6">
        <w:rPr>
          <w:rFonts w:hint="eastAsia"/>
          <w:sz w:val="32"/>
          <w:szCs w:val="32"/>
          <w:rtl/>
        </w:rPr>
        <w:instrText>فهرس</w:instrText>
      </w:r>
      <w:r w:rsidR="00786945" w:rsidRPr="00F15BB6">
        <w:rPr>
          <w:sz w:val="32"/>
          <w:szCs w:val="32"/>
          <w:rtl/>
        </w:rPr>
        <w:instrText xml:space="preserve"> </w:instrText>
      </w:r>
      <w:r w:rsidR="00786945" w:rsidRPr="00F15BB6">
        <w:rPr>
          <w:rFonts w:hint="eastAsia"/>
          <w:sz w:val="32"/>
          <w:szCs w:val="32"/>
          <w:rtl/>
        </w:rPr>
        <w:instrText>الأعلام</w:instrText>
      </w:r>
      <w:r w:rsidR="00786945" w:rsidRPr="00F15BB6">
        <w:rPr>
          <w:sz w:val="32"/>
          <w:szCs w:val="32"/>
          <w:rtl/>
        </w:rPr>
        <w:instrText>:</w:instrText>
      </w:r>
      <w:r w:rsidR="00786945" w:rsidRPr="00F15BB6">
        <w:rPr>
          <w:rFonts w:hint="eastAsia"/>
          <w:sz w:val="32"/>
          <w:szCs w:val="32"/>
          <w:rtl/>
        </w:rPr>
        <w:instrText>محمد</w:instrText>
      </w:r>
      <w:r w:rsidR="00786945" w:rsidRPr="00F15BB6">
        <w:rPr>
          <w:sz w:val="32"/>
          <w:szCs w:val="32"/>
          <w:rtl/>
        </w:rPr>
        <w:instrText xml:space="preserve"> </w:instrText>
      </w:r>
      <w:r w:rsidR="00786945" w:rsidRPr="00F15BB6">
        <w:rPr>
          <w:rFonts w:hint="eastAsia"/>
          <w:sz w:val="32"/>
          <w:szCs w:val="32"/>
          <w:rtl/>
        </w:rPr>
        <w:instrText>بن</w:instrText>
      </w:r>
      <w:r w:rsidR="00786945" w:rsidRPr="00F15BB6">
        <w:rPr>
          <w:sz w:val="32"/>
          <w:szCs w:val="32"/>
          <w:rtl/>
        </w:rPr>
        <w:instrText xml:space="preserve"> </w:instrText>
      </w:r>
      <w:r w:rsidR="00786945" w:rsidRPr="00F15BB6">
        <w:rPr>
          <w:rFonts w:hint="eastAsia"/>
          <w:sz w:val="32"/>
          <w:szCs w:val="32"/>
          <w:rtl/>
        </w:rPr>
        <w:instrText>مسلمة</w:instrText>
      </w:r>
      <w:r w:rsidR="00786945" w:rsidRPr="00F15BB6">
        <w:rPr>
          <w:sz w:val="32"/>
          <w:szCs w:val="32"/>
          <w:rtl/>
        </w:rPr>
        <w:instrText xml:space="preserve"> </w:instrText>
      </w:r>
      <w:r w:rsidR="00786945" w:rsidRPr="00F15BB6">
        <w:rPr>
          <w:rFonts w:hint="eastAsia"/>
          <w:sz w:val="32"/>
          <w:szCs w:val="32"/>
          <w:rtl/>
        </w:rPr>
        <w:instrText>بن</w:instrText>
      </w:r>
      <w:r w:rsidR="00786945" w:rsidRPr="00F15BB6">
        <w:rPr>
          <w:sz w:val="32"/>
          <w:szCs w:val="32"/>
          <w:rtl/>
        </w:rPr>
        <w:instrText xml:space="preserve"> </w:instrText>
      </w:r>
      <w:r w:rsidR="00786945" w:rsidRPr="00F15BB6">
        <w:rPr>
          <w:rFonts w:hint="eastAsia"/>
          <w:sz w:val="32"/>
          <w:szCs w:val="32"/>
          <w:rtl/>
        </w:rPr>
        <w:instrText>سلمة</w:instrText>
      </w:r>
      <w:r w:rsidR="00786945" w:rsidRPr="00F15BB6">
        <w:rPr>
          <w:sz w:val="32"/>
          <w:szCs w:val="32"/>
          <w:rtl/>
        </w:rPr>
        <w:instrText xml:space="preserve"> </w:instrText>
      </w:r>
      <w:r w:rsidR="00786945" w:rsidRPr="00F15BB6">
        <w:rPr>
          <w:rFonts w:hint="eastAsia"/>
          <w:sz w:val="32"/>
          <w:szCs w:val="32"/>
          <w:rtl/>
        </w:rPr>
        <w:instrText>بن</w:instrText>
      </w:r>
      <w:r w:rsidR="00786945" w:rsidRPr="00F15BB6">
        <w:rPr>
          <w:sz w:val="32"/>
          <w:szCs w:val="32"/>
          <w:rtl/>
        </w:rPr>
        <w:instrText xml:space="preserve"> </w:instrText>
      </w:r>
      <w:r w:rsidR="00786945" w:rsidRPr="00F15BB6">
        <w:rPr>
          <w:rFonts w:hint="eastAsia"/>
          <w:sz w:val="32"/>
          <w:szCs w:val="32"/>
          <w:rtl/>
        </w:rPr>
        <w:instrText>خالد</w:instrText>
      </w:r>
      <w:r w:rsidR="00786945" w:rsidRPr="00F15BB6">
        <w:rPr>
          <w:sz w:val="32"/>
          <w:szCs w:val="32"/>
          <w:rtl/>
        </w:rPr>
        <w:instrText xml:space="preserve"> </w:instrText>
      </w:r>
      <w:r w:rsidR="00786945" w:rsidRPr="00F15BB6">
        <w:rPr>
          <w:rFonts w:hint="eastAsia"/>
          <w:sz w:val="32"/>
          <w:szCs w:val="32"/>
          <w:rtl/>
        </w:rPr>
        <w:instrText>بن</w:instrText>
      </w:r>
      <w:r w:rsidR="00786945" w:rsidRPr="00F15BB6">
        <w:rPr>
          <w:sz w:val="32"/>
          <w:szCs w:val="32"/>
          <w:rtl/>
        </w:rPr>
        <w:instrText xml:space="preserve"> </w:instrText>
      </w:r>
      <w:r w:rsidR="00786945" w:rsidRPr="00F15BB6">
        <w:rPr>
          <w:rFonts w:hint="eastAsia"/>
          <w:sz w:val="32"/>
          <w:szCs w:val="32"/>
          <w:rtl/>
        </w:rPr>
        <w:instrText>عدي</w:instrText>
      </w:r>
      <w:r w:rsidR="00786945" w:rsidRPr="00F15BB6">
        <w:rPr>
          <w:sz w:val="32"/>
          <w:szCs w:val="32"/>
          <w:rtl/>
        </w:rPr>
        <w:instrText xml:space="preserve"> </w:instrText>
      </w:r>
      <w:r w:rsidR="00786945" w:rsidRPr="00F15BB6">
        <w:rPr>
          <w:rFonts w:hint="eastAsia"/>
          <w:sz w:val="32"/>
          <w:szCs w:val="32"/>
          <w:rtl/>
        </w:rPr>
        <w:instrText>بن</w:instrText>
      </w:r>
      <w:r w:rsidR="00786945" w:rsidRPr="00F15BB6">
        <w:rPr>
          <w:sz w:val="32"/>
          <w:szCs w:val="32"/>
          <w:rtl/>
        </w:rPr>
        <w:instrText xml:space="preserve"> </w:instrText>
      </w:r>
      <w:r w:rsidR="00786945" w:rsidRPr="00F15BB6">
        <w:rPr>
          <w:rFonts w:hint="eastAsia"/>
          <w:sz w:val="32"/>
          <w:szCs w:val="32"/>
          <w:rtl/>
        </w:rPr>
        <w:instrText>مجدعة</w:instrText>
      </w:r>
      <w:r w:rsidR="00786945" w:rsidRPr="00F15BB6">
        <w:rPr>
          <w:sz w:val="32"/>
          <w:szCs w:val="32"/>
          <w:rtl/>
        </w:rPr>
        <w:instrText xml:space="preserve"> </w:instrText>
      </w:r>
      <w:r w:rsidR="00786945" w:rsidRPr="00F15BB6">
        <w:rPr>
          <w:rFonts w:hint="eastAsia"/>
          <w:sz w:val="32"/>
          <w:szCs w:val="32"/>
          <w:rtl/>
        </w:rPr>
        <w:instrText>الأوسي</w:instrText>
      </w:r>
      <w:r w:rsidR="00786945" w:rsidRPr="00F15BB6">
        <w:rPr>
          <w:sz w:val="32"/>
          <w:szCs w:val="32"/>
          <w:rtl/>
        </w:rPr>
        <w:instrText xml:space="preserve"> </w:instrText>
      </w:r>
      <w:r w:rsidR="00786945" w:rsidRPr="00F15BB6">
        <w:rPr>
          <w:rFonts w:hint="eastAsia"/>
          <w:sz w:val="32"/>
          <w:szCs w:val="32"/>
          <w:rtl/>
        </w:rPr>
        <w:instrText>الأنصاري</w:instrText>
      </w:r>
      <w:r w:rsidR="00786945" w:rsidRPr="00F15BB6">
        <w:rPr>
          <w:sz w:val="32"/>
          <w:szCs w:val="32"/>
        </w:rPr>
        <w:instrText xml:space="preserve">" </w:instrText>
      </w:r>
      <w:r w:rsidR="00786945" w:rsidRPr="00F15BB6">
        <w:rPr>
          <w:rFonts w:ascii="Tahoma" w:hAnsi="Tahoma"/>
          <w:sz w:val="32"/>
          <w:szCs w:val="32"/>
          <w:rtl/>
        </w:rPr>
        <w:fldChar w:fldCharType="end"/>
      </w:r>
      <w:r w:rsidRPr="00F15BB6">
        <w:rPr>
          <w:rFonts w:ascii="Tahoma" w:hAnsi="Tahoma" w:hint="cs"/>
          <w:sz w:val="32"/>
          <w:szCs w:val="32"/>
          <w:rtl/>
        </w:rPr>
        <w:t xml:space="preserve"> الحارثي، أبو عبد الرحمن المدني، حليف بني عبد الأشهل، ولد قبل البعثة باثنتين وعشرين سنة، روى أحاديث، وروى عنه: ابنه محمود وذؤيب، والمسور، وشهد المشاهد بدرا وما بعدها إلا تبوك، فإنه تخلف بإذن النبي صلى الله عليه وسلم له أن يقيم بالمدينة، وكان ممن اعتزل الفتن. </w:t>
      </w:r>
      <w:r w:rsidR="00D61130" w:rsidRPr="00F15BB6">
        <w:rPr>
          <w:rFonts w:ascii="Tahoma" w:hAnsi="Tahoma" w:hint="cs"/>
          <w:sz w:val="32"/>
          <w:szCs w:val="32"/>
          <w:rtl/>
        </w:rPr>
        <w:t>(</w:t>
      </w:r>
      <w:r w:rsidRPr="00F15BB6">
        <w:rPr>
          <w:rFonts w:ascii="Tahoma" w:hAnsi="Tahoma" w:hint="cs"/>
          <w:sz w:val="32"/>
          <w:szCs w:val="32"/>
          <w:rtl/>
        </w:rPr>
        <w:t>انظر:</w:t>
      </w:r>
      <w:r w:rsidR="00D61130" w:rsidRPr="00F15BB6">
        <w:rPr>
          <w:rFonts w:ascii="Tahoma" w:hAnsi="Tahoma" w:hint="cs"/>
          <w:sz w:val="32"/>
          <w:szCs w:val="32"/>
          <w:rtl/>
        </w:rPr>
        <w:t xml:space="preserve"> الاستيعاب 3/1377، الإصابة 6/33).</w:t>
      </w:r>
      <w:r w:rsidRPr="00F15BB6">
        <w:rPr>
          <w:rFonts w:ascii="Tahoma" w:hAnsi="Tahoma" w:hint="cs"/>
          <w:sz w:val="32"/>
          <w:szCs w:val="32"/>
          <w:rtl/>
        </w:rPr>
        <w:t xml:space="preserve"> </w:t>
      </w:r>
    </w:p>
  </w:footnote>
  <w:footnote w:id="191">
    <w:p w:rsidR="002A61AB" w:rsidRPr="00F15BB6" w:rsidRDefault="002A61AB" w:rsidP="00B03CF5">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أخرجه أبو</w:t>
      </w:r>
      <w:r w:rsidRPr="00F15BB6">
        <w:rPr>
          <w:rFonts w:ascii="Tahoma" w:hAnsi="Tahoma"/>
          <w:sz w:val="32"/>
          <w:szCs w:val="32"/>
          <w:rtl/>
        </w:rPr>
        <w:t xml:space="preserve"> داود</w:t>
      </w:r>
      <w:r w:rsidRPr="00F15BB6">
        <w:rPr>
          <w:rFonts w:ascii="Tahoma" w:hAnsi="Tahoma" w:hint="cs"/>
          <w:sz w:val="32"/>
          <w:szCs w:val="32"/>
          <w:rtl/>
        </w:rPr>
        <w:t xml:space="preserve"> </w:t>
      </w:r>
      <w:r w:rsidR="00B03CF5" w:rsidRPr="00F15BB6">
        <w:rPr>
          <w:rFonts w:ascii="Tahoma" w:hAnsi="Tahoma" w:hint="cs"/>
          <w:sz w:val="32"/>
          <w:szCs w:val="32"/>
          <w:rtl/>
        </w:rPr>
        <w:t>في سننه:</w:t>
      </w:r>
      <w:r w:rsidR="00D34BB9" w:rsidRPr="00F15BB6">
        <w:rPr>
          <w:rFonts w:ascii="Tahoma" w:hAnsi="Tahoma" w:hint="cs"/>
          <w:sz w:val="32"/>
          <w:szCs w:val="32"/>
          <w:rtl/>
        </w:rPr>
        <w:t xml:space="preserve"> 4/349</w:t>
      </w:r>
      <w:r w:rsidRPr="00F15BB6">
        <w:rPr>
          <w:rFonts w:ascii="Tahoma" w:hAnsi="Tahoma" w:hint="cs"/>
          <w:sz w:val="32"/>
          <w:szCs w:val="32"/>
          <w:rtl/>
        </w:rPr>
        <w:t>،</w:t>
      </w:r>
      <w:r w:rsidR="00D34BB9" w:rsidRPr="00F15BB6">
        <w:rPr>
          <w:rFonts w:ascii="Tahoma" w:hAnsi="Tahoma" w:hint="cs"/>
          <w:sz w:val="32"/>
          <w:szCs w:val="32"/>
          <w:rtl/>
        </w:rPr>
        <w:t xml:space="preserve"> وابن أبي شيبة في المصنف: </w:t>
      </w:r>
      <w:r w:rsidR="008D4E93" w:rsidRPr="00F15BB6">
        <w:rPr>
          <w:rFonts w:ascii="Tahoma" w:hAnsi="Tahoma" w:hint="cs"/>
          <w:sz w:val="32"/>
          <w:szCs w:val="32"/>
          <w:rtl/>
        </w:rPr>
        <w:t>15/50</w:t>
      </w:r>
      <w:r w:rsidRPr="00F15BB6">
        <w:rPr>
          <w:rFonts w:ascii="Tahoma" w:hAnsi="Tahoma" w:hint="cs"/>
          <w:sz w:val="32"/>
          <w:szCs w:val="32"/>
          <w:rtl/>
        </w:rPr>
        <w:t>.</w:t>
      </w:r>
    </w:p>
  </w:footnote>
  <w:footnote w:id="192">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هو </w:t>
      </w:r>
      <w:r w:rsidR="00786945" w:rsidRPr="00F15BB6">
        <w:rPr>
          <w:rFonts w:ascii="Tahoma" w:hAnsi="Tahoma" w:hint="cs"/>
          <w:sz w:val="32"/>
          <w:szCs w:val="32"/>
          <w:highlight w:val="darkCyan"/>
          <w:rtl/>
        </w:rPr>
        <w:t>ثعلبة بن ضبيعة أبو ثعلبة الكوفي</w:t>
      </w:r>
      <w:r w:rsidR="00786945" w:rsidRPr="00F15BB6">
        <w:rPr>
          <w:rFonts w:ascii="Tahoma" w:hAnsi="Tahoma"/>
          <w:sz w:val="32"/>
          <w:szCs w:val="32"/>
          <w:rtl/>
        </w:rPr>
        <w:fldChar w:fldCharType="begin"/>
      </w:r>
      <w:r w:rsidR="00786945" w:rsidRPr="00F15BB6">
        <w:rPr>
          <w:sz w:val="32"/>
          <w:szCs w:val="32"/>
        </w:rPr>
        <w:instrText xml:space="preserve"> XE "</w:instrText>
      </w:r>
      <w:r w:rsidR="00786945" w:rsidRPr="00F15BB6">
        <w:rPr>
          <w:rFonts w:hint="eastAsia"/>
          <w:sz w:val="32"/>
          <w:szCs w:val="32"/>
          <w:rtl/>
        </w:rPr>
        <w:instrText>فهرس</w:instrText>
      </w:r>
      <w:r w:rsidR="00786945" w:rsidRPr="00F15BB6">
        <w:rPr>
          <w:sz w:val="32"/>
          <w:szCs w:val="32"/>
          <w:rtl/>
        </w:rPr>
        <w:instrText xml:space="preserve"> </w:instrText>
      </w:r>
      <w:r w:rsidR="00786945" w:rsidRPr="00F15BB6">
        <w:rPr>
          <w:rFonts w:hint="eastAsia"/>
          <w:sz w:val="32"/>
          <w:szCs w:val="32"/>
          <w:rtl/>
        </w:rPr>
        <w:instrText>الأعلام</w:instrText>
      </w:r>
      <w:r w:rsidR="00786945" w:rsidRPr="00F15BB6">
        <w:rPr>
          <w:sz w:val="32"/>
          <w:szCs w:val="32"/>
          <w:rtl/>
        </w:rPr>
        <w:instrText>:</w:instrText>
      </w:r>
      <w:r w:rsidR="00786945" w:rsidRPr="00F15BB6">
        <w:rPr>
          <w:rFonts w:hint="eastAsia"/>
          <w:sz w:val="32"/>
          <w:szCs w:val="32"/>
          <w:rtl/>
        </w:rPr>
        <w:instrText>ثعلبة</w:instrText>
      </w:r>
      <w:r w:rsidR="00786945" w:rsidRPr="00F15BB6">
        <w:rPr>
          <w:sz w:val="32"/>
          <w:szCs w:val="32"/>
          <w:rtl/>
        </w:rPr>
        <w:instrText xml:space="preserve"> </w:instrText>
      </w:r>
      <w:r w:rsidR="00786945" w:rsidRPr="00F15BB6">
        <w:rPr>
          <w:rFonts w:hint="eastAsia"/>
          <w:sz w:val="32"/>
          <w:szCs w:val="32"/>
          <w:rtl/>
        </w:rPr>
        <w:instrText>بن</w:instrText>
      </w:r>
      <w:r w:rsidR="00786945" w:rsidRPr="00F15BB6">
        <w:rPr>
          <w:sz w:val="32"/>
          <w:szCs w:val="32"/>
          <w:rtl/>
        </w:rPr>
        <w:instrText xml:space="preserve"> </w:instrText>
      </w:r>
      <w:r w:rsidR="00786945" w:rsidRPr="00F15BB6">
        <w:rPr>
          <w:rFonts w:hint="eastAsia"/>
          <w:sz w:val="32"/>
          <w:szCs w:val="32"/>
          <w:rtl/>
        </w:rPr>
        <w:instrText>ضبيعة</w:instrText>
      </w:r>
      <w:r w:rsidR="00786945" w:rsidRPr="00F15BB6">
        <w:rPr>
          <w:sz w:val="32"/>
          <w:szCs w:val="32"/>
          <w:rtl/>
        </w:rPr>
        <w:instrText xml:space="preserve"> </w:instrText>
      </w:r>
      <w:r w:rsidR="00786945" w:rsidRPr="00F15BB6">
        <w:rPr>
          <w:rFonts w:hint="eastAsia"/>
          <w:sz w:val="32"/>
          <w:szCs w:val="32"/>
          <w:rtl/>
        </w:rPr>
        <w:instrText>أبو</w:instrText>
      </w:r>
      <w:r w:rsidR="00786945" w:rsidRPr="00F15BB6">
        <w:rPr>
          <w:sz w:val="32"/>
          <w:szCs w:val="32"/>
          <w:rtl/>
        </w:rPr>
        <w:instrText xml:space="preserve"> </w:instrText>
      </w:r>
      <w:r w:rsidR="00786945" w:rsidRPr="00F15BB6">
        <w:rPr>
          <w:rFonts w:hint="eastAsia"/>
          <w:sz w:val="32"/>
          <w:szCs w:val="32"/>
          <w:rtl/>
        </w:rPr>
        <w:instrText>ثعلبة</w:instrText>
      </w:r>
      <w:r w:rsidR="00786945" w:rsidRPr="00F15BB6">
        <w:rPr>
          <w:sz w:val="32"/>
          <w:szCs w:val="32"/>
          <w:rtl/>
        </w:rPr>
        <w:instrText xml:space="preserve"> </w:instrText>
      </w:r>
      <w:r w:rsidR="00786945" w:rsidRPr="00F15BB6">
        <w:rPr>
          <w:rFonts w:hint="eastAsia"/>
          <w:sz w:val="32"/>
          <w:szCs w:val="32"/>
          <w:rtl/>
        </w:rPr>
        <w:instrText>الكوفي</w:instrText>
      </w:r>
      <w:r w:rsidR="00786945" w:rsidRPr="00F15BB6">
        <w:rPr>
          <w:sz w:val="32"/>
          <w:szCs w:val="32"/>
        </w:rPr>
        <w:instrText xml:space="preserve">" </w:instrText>
      </w:r>
      <w:r w:rsidR="00786945" w:rsidRPr="00F15BB6">
        <w:rPr>
          <w:rFonts w:ascii="Tahoma" w:hAnsi="Tahoma"/>
          <w:sz w:val="32"/>
          <w:szCs w:val="32"/>
          <w:rtl/>
        </w:rPr>
        <w:fldChar w:fldCharType="end"/>
      </w:r>
      <w:r w:rsidRPr="00F15BB6">
        <w:rPr>
          <w:rFonts w:ascii="Tahoma" w:hAnsi="Tahoma" w:hint="cs"/>
          <w:sz w:val="32"/>
          <w:szCs w:val="32"/>
          <w:rtl/>
        </w:rPr>
        <w:t xml:space="preserve">، روى عن: حذيفة بن اليمان، ومحمد بن مسلمة الأنصاري، روى عنه: أبو بردة بن أبي موسى الأشعري، ذكره ابن حبان في الثقات. انظر: تهذيب الكمال 13/257. </w:t>
      </w:r>
    </w:p>
  </w:footnote>
  <w:footnote w:id="193">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00EA637A" w:rsidRPr="00F15BB6">
        <w:rPr>
          <w:rFonts w:ascii="Tahoma" w:hAnsi="Tahoma"/>
          <w:sz w:val="32"/>
          <w:szCs w:val="32"/>
          <w:rtl/>
        </w:rPr>
        <w:t>سنن أبي داود:</w:t>
      </w:r>
      <w:r w:rsidR="00EA637A" w:rsidRPr="00F15BB6">
        <w:rPr>
          <w:rFonts w:ascii="Tahoma" w:hAnsi="Tahoma" w:hint="cs"/>
          <w:sz w:val="32"/>
          <w:szCs w:val="32"/>
          <w:rtl/>
        </w:rPr>
        <w:t xml:space="preserve"> </w:t>
      </w:r>
      <w:r w:rsidRPr="00F15BB6">
        <w:rPr>
          <w:rFonts w:ascii="Tahoma" w:hAnsi="Tahoma"/>
          <w:sz w:val="32"/>
          <w:szCs w:val="32"/>
          <w:rtl/>
        </w:rPr>
        <w:t>4/</w:t>
      </w:r>
      <w:r w:rsidRPr="00F15BB6">
        <w:rPr>
          <w:rFonts w:ascii="Tahoma" w:hAnsi="Tahoma" w:hint="cs"/>
          <w:sz w:val="32"/>
          <w:szCs w:val="32"/>
          <w:rtl/>
        </w:rPr>
        <w:t>349</w:t>
      </w:r>
      <w:r w:rsidRPr="00F15BB6">
        <w:rPr>
          <w:rFonts w:ascii="Tahoma" w:hAnsi="Tahoma"/>
          <w:sz w:val="32"/>
          <w:szCs w:val="32"/>
          <w:rtl/>
        </w:rPr>
        <w:t xml:space="preserve">. </w:t>
      </w:r>
      <w:r w:rsidR="001716EF" w:rsidRPr="00F15BB6">
        <w:rPr>
          <w:rFonts w:ascii="Tahoma" w:hAnsi="Tahoma" w:hint="cs"/>
          <w:sz w:val="32"/>
          <w:szCs w:val="32"/>
          <w:rtl/>
        </w:rPr>
        <w:t xml:space="preserve"> </w:t>
      </w:r>
    </w:p>
  </w:footnote>
  <w:footnote w:id="194">
    <w:p w:rsidR="002A61AB" w:rsidRPr="00F15BB6" w:rsidRDefault="002A61AB" w:rsidP="00B03CF5">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00BF37F1" w:rsidRPr="00F15BB6">
        <w:rPr>
          <w:rFonts w:ascii="Tahoma" w:hAnsi="Tahoma" w:hint="cs"/>
          <w:sz w:val="32"/>
          <w:szCs w:val="32"/>
          <w:rtl/>
        </w:rPr>
        <w:t xml:space="preserve"> </w:t>
      </w:r>
      <w:r w:rsidRPr="00F15BB6">
        <w:rPr>
          <w:rFonts w:ascii="Tahoma" w:hAnsi="Tahoma"/>
          <w:color w:val="FF0000"/>
          <w:sz w:val="32"/>
          <w:szCs w:val="32"/>
          <w:rtl/>
        </w:rPr>
        <w:t>رواه أحمد في المسند 4/199، وابن المبارك في الزهد 1/148، وابن عبد البر في الاستيعاب 3/1190، وابن عساكر في تاريخ دمشق 46/193</w:t>
      </w:r>
      <w:r w:rsidR="00B03CF5" w:rsidRPr="00F15BB6">
        <w:rPr>
          <w:rFonts w:ascii="Tahoma" w:hAnsi="Tahoma" w:hint="cs"/>
          <w:color w:val="FF0000"/>
          <w:sz w:val="32"/>
          <w:szCs w:val="32"/>
          <w:rtl/>
        </w:rPr>
        <w:t>.</w:t>
      </w:r>
      <w:r w:rsidR="008A0362" w:rsidRPr="00F15BB6">
        <w:rPr>
          <w:rFonts w:ascii="Tahoma" w:hAnsi="Tahoma" w:hint="cs"/>
          <w:sz w:val="32"/>
          <w:szCs w:val="32"/>
          <w:rtl/>
        </w:rPr>
        <w:t xml:space="preserve"> </w:t>
      </w:r>
    </w:p>
  </w:footnote>
  <w:footnote w:id="195">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 xml:space="preserve">هو </w:t>
      </w:r>
      <w:r w:rsidR="00786945" w:rsidRPr="00F15BB6">
        <w:rPr>
          <w:rFonts w:ascii="Tahoma" w:hAnsi="Tahoma" w:hint="cs"/>
          <w:sz w:val="32"/>
          <w:szCs w:val="32"/>
          <w:highlight w:val="darkCyan"/>
          <w:rtl/>
        </w:rPr>
        <w:t>قيس بن عباد القيسي الضبعي</w:t>
      </w:r>
      <w:r w:rsidR="00786945" w:rsidRPr="00F15BB6">
        <w:rPr>
          <w:rFonts w:ascii="Tahoma" w:hAnsi="Tahoma"/>
          <w:sz w:val="32"/>
          <w:szCs w:val="32"/>
          <w:highlight w:val="darkCyan"/>
          <w:rtl/>
        </w:rPr>
        <w:fldChar w:fldCharType="begin"/>
      </w:r>
      <w:r w:rsidR="00786945" w:rsidRPr="00F15BB6">
        <w:rPr>
          <w:sz w:val="32"/>
          <w:szCs w:val="32"/>
        </w:rPr>
        <w:instrText xml:space="preserve"> XE "</w:instrText>
      </w:r>
      <w:r w:rsidR="00786945" w:rsidRPr="00F15BB6">
        <w:rPr>
          <w:rFonts w:hint="eastAsia"/>
          <w:sz w:val="32"/>
          <w:szCs w:val="32"/>
          <w:rtl/>
        </w:rPr>
        <w:instrText>فهرس</w:instrText>
      </w:r>
      <w:r w:rsidR="00786945" w:rsidRPr="00F15BB6">
        <w:rPr>
          <w:sz w:val="32"/>
          <w:szCs w:val="32"/>
          <w:rtl/>
        </w:rPr>
        <w:instrText xml:space="preserve"> </w:instrText>
      </w:r>
      <w:r w:rsidR="00786945" w:rsidRPr="00F15BB6">
        <w:rPr>
          <w:rFonts w:hint="eastAsia"/>
          <w:sz w:val="32"/>
          <w:szCs w:val="32"/>
          <w:rtl/>
        </w:rPr>
        <w:instrText>الأعلام</w:instrText>
      </w:r>
      <w:r w:rsidR="00786945" w:rsidRPr="00F15BB6">
        <w:rPr>
          <w:sz w:val="32"/>
          <w:szCs w:val="32"/>
          <w:rtl/>
        </w:rPr>
        <w:instrText>:</w:instrText>
      </w:r>
      <w:r w:rsidR="00786945" w:rsidRPr="00F15BB6">
        <w:rPr>
          <w:rFonts w:hint="eastAsia"/>
          <w:sz w:val="32"/>
          <w:szCs w:val="32"/>
          <w:rtl/>
        </w:rPr>
        <w:instrText>قيس</w:instrText>
      </w:r>
      <w:r w:rsidR="00786945" w:rsidRPr="00F15BB6">
        <w:rPr>
          <w:sz w:val="32"/>
          <w:szCs w:val="32"/>
          <w:rtl/>
        </w:rPr>
        <w:instrText xml:space="preserve"> </w:instrText>
      </w:r>
      <w:r w:rsidR="00786945" w:rsidRPr="00F15BB6">
        <w:rPr>
          <w:rFonts w:hint="eastAsia"/>
          <w:sz w:val="32"/>
          <w:szCs w:val="32"/>
          <w:rtl/>
        </w:rPr>
        <w:instrText>بن</w:instrText>
      </w:r>
      <w:r w:rsidR="00786945" w:rsidRPr="00F15BB6">
        <w:rPr>
          <w:sz w:val="32"/>
          <w:szCs w:val="32"/>
          <w:rtl/>
        </w:rPr>
        <w:instrText xml:space="preserve"> </w:instrText>
      </w:r>
      <w:r w:rsidR="00786945" w:rsidRPr="00F15BB6">
        <w:rPr>
          <w:rFonts w:hint="eastAsia"/>
          <w:sz w:val="32"/>
          <w:szCs w:val="32"/>
          <w:rtl/>
        </w:rPr>
        <w:instrText>عباد</w:instrText>
      </w:r>
      <w:r w:rsidR="00786945" w:rsidRPr="00F15BB6">
        <w:rPr>
          <w:sz w:val="32"/>
          <w:szCs w:val="32"/>
          <w:rtl/>
        </w:rPr>
        <w:instrText xml:space="preserve"> </w:instrText>
      </w:r>
      <w:r w:rsidR="00786945" w:rsidRPr="00F15BB6">
        <w:rPr>
          <w:rFonts w:hint="eastAsia"/>
          <w:sz w:val="32"/>
          <w:szCs w:val="32"/>
          <w:rtl/>
        </w:rPr>
        <w:instrText>القيسي</w:instrText>
      </w:r>
      <w:r w:rsidR="00786945" w:rsidRPr="00F15BB6">
        <w:rPr>
          <w:sz w:val="32"/>
          <w:szCs w:val="32"/>
          <w:rtl/>
        </w:rPr>
        <w:instrText xml:space="preserve"> </w:instrText>
      </w:r>
      <w:r w:rsidR="00786945" w:rsidRPr="00F15BB6">
        <w:rPr>
          <w:rFonts w:hint="eastAsia"/>
          <w:sz w:val="32"/>
          <w:szCs w:val="32"/>
          <w:rtl/>
        </w:rPr>
        <w:instrText>الضبعي</w:instrText>
      </w:r>
      <w:r w:rsidR="00786945" w:rsidRPr="00F15BB6">
        <w:rPr>
          <w:sz w:val="32"/>
          <w:szCs w:val="32"/>
        </w:rPr>
        <w:instrText xml:space="preserve">" </w:instrText>
      </w:r>
      <w:r w:rsidR="00786945" w:rsidRPr="00F15BB6">
        <w:rPr>
          <w:rFonts w:ascii="Tahoma" w:hAnsi="Tahoma"/>
          <w:sz w:val="32"/>
          <w:szCs w:val="32"/>
          <w:highlight w:val="darkCyan"/>
          <w:rtl/>
        </w:rPr>
        <w:fldChar w:fldCharType="end"/>
      </w:r>
      <w:r w:rsidRPr="00F15BB6">
        <w:rPr>
          <w:rFonts w:ascii="Tahoma" w:hAnsi="Tahoma" w:hint="cs"/>
          <w:sz w:val="32"/>
          <w:szCs w:val="32"/>
          <w:rtl/>
        </w:rPr>
        <w:t xml:space="preserve">، نزيل البصرة، قدم المدينة في خلافة عمر، فروى عنه وعن أبي ذر وعلي وأبي سعيد وغيرهم، روى عنه: ابنه عبد الله، والحسن وابن سيرين، وغيرهم. </w:t>
      </w:r>
      <w:r w:rsidR="00D61130" w:rsidRPr="00F15BB6">
        <w:rPr>
          <w:rFonts w:ascii="Tahoma" w:hAnsi="Tahoma" w:hint="cs"/>
          <w:sz w:val="32"/>
          <w:szCs w:val="32"/>
          <w:rtl/>
        </w:rPr>
        <w:t>(</w:t>
      </w:r>
      <w:r w:rsidRPr="00F15BB6">
        <w:rPr>
          <w:rFonts w:ascii="Tahoma" w:hAnsi="Tahoma" w:hint="cs"/>
          <w:sz w:val="32"/>
          <w:szCs w:val="32"/>
          <w:rtl/>
        </w:rPr>
        <w:t>انظر: الإصابة 5/535</w:t>
      </w:r>
      <w:r w:rsidR="00D61130" w:rsidRPr="00F15BB6">
        <w:rPr>
          <w:rFonts w:ascii="Tahoma" w:hAnsi="Tahoma" w:hint="cs"/>
          <w:sz w:val="32"/>
          <w:szCs w:val="32"/>
          <w:rtl/>
        </w:rPr>
        <w:t>).</w:t>
      </w:r>
      <w:r w:rsidRPr="00F15BB6">
        <w:rPr>
          <w:rFonts w:ascii="Tahoma" w:hAnsi="Tahoma" w:hint="cs"/>
          <w:sz w:val="32"/>
          <w:szCs w:val="32"/>
          <w:rtl/>
        </w:rPr>
        <w:t xml:space="preserve"> </w:t>
      </w:r>
    </w:p>
  </w:footnote>
  <w:footnote w:id="196">
    <w:p w:rsidR="002A61AB" w:rsidRPr="00F15BB6" w:rsidRDefault="002A61AB" w:rsidP="0083534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w:t>
      </w:r>
      <w:r w:rsidRPr="00F15BB6">
        <w:rPr>
          <w:rFonts w:ascii="Tahoma" w:hAnsi="Tahoma" w:hint="cs"/>
          <w:sz w:val="32"/>
          <w:szCs w:val="32"/>
          <w:rtl/>
        </w:rPr>
        <w:t xml:space="preserve"> </w:t>
      </w:r>
      <w:r w:rsidRPr="00F15BB6">
        <w:rPr>
          <w:rFonts w:ascii="Tahoma" w:hAnsi="Tahoma"/>
          <w:sz w:val="32"/>
          <w:szCs w:val="32"/>
          <w:rtl/>
        </w:rPr>
        <w:t xml:space="preserve">رواه أحمد في مسنده </w:t>
      </w:r>
      <w:r w:rsidR="000E330C" w:rsidRPr="00F15BB6">
        <w:rPr>
          <w:rFonts w:ascii="Tahoma" w:hAnsi="Tahoma" w:hint="cs"/>
          <w:sz w:val="32"/>
          <w:szCs w:val="32"/>
          <w:rtl/>
        </w:rPr>
        <w:t>2</w:t>
      </w:r>
      <w:r w:rsidRPr="00F15BB6">
        <w:rPr>
          <w:rFonts w:ascii="Tahoma" w:hAnsi="Tahoma"/>
          <w:sz w:val="32"/>
          <w:szCs w:val="32"/>
          <w:rtl/>
        </w:rPr>
        <w:t>/</w:t>
      </w:r>
      <w:r w:rsidR="000E330C" w:rsidRPr="00F15BB6">
        <w:rPr>
          <w:rFonts w:ascii="Tahoma" w:hAnsi="Tahoma" w:hint="cs"/>
          <w:sz w:val="32"/>
          <w:szCs w:val="32"/>
          <w:rtl/>
        </w:rPr>
        <w:t>385</w:t>
      </w:r>
      <w:r w:rsidR="00CF20A5" w:rsidRPr="00F15BB6">
        <w:rPr>
          <w:rFonts w:ascii="Tahoma" w:hAnsi="Tahoma"/>
          <w:sz w:val="32"/>
          <w:szCs w:val="32"/>
          <w:rtl/>
        </w:rPr>
        <w:t>، وعبد الرزاق في مصنفه 11/449</w:t>
      </w:r>
      <w:r w:rsidRPr="00F15BB6">
        <w:rPr>
          <w:rFonts w:ascii="Tahoma" w:hAnsi="Tahoma"/>
          <w:sz w:val="32"/>
          <w:szCs w:val="32"/>
          <w:rtl/>
        </w:rPr>
        <w:t>، قال الهيثمي في المجمع 7/245: رواه أحمد ورجاله رجال الصحيح غير علي بن ز</w:t>
      </w:r>
      <w:r w:rsidR="00CF20A5" w:rsidRPr="00F15BB6">
        <w:rPr>
          <w:rFonts w:ascii="Tahoma" w:hAnsi="Tahoma"/>
          <w:sz w:val="32"/>
          <w:szCs w:val="32"/>
          <w:rtl/>
        </w:rPr>
        <w:t>يد وهو سيء الحفظ وقد يحسن حديثه</w:t>
      </w:r>
      <w:r w:rsidR="00CF20A5" w:rsidRPr="00F15BB6">
        <w:rPr>
          <w:rFonts w:ascii="Tahoma" w:hAnsi="Tahoma" w:hint="cs"/>
          <w:sz w:val="32"/>
          <w:szCs w:val="32"/>
          <w:rtl/>
        </w:rPr>
        <w:t>. مجمع الزوائد: 7/491،</w:t>
      </w:r>
      <w:r w:rsidRPr="00F15BB6">
        <w:rPr>
          <w:rFonts w:ascii="Tahoma" w:hAnsi="Tahoma"/>
          <w:sz w:val="32"/>
          <w:szCs w:val="32"/>
          <w:rtl/>
        </w:rPr>
        <w:t xml:space="preserve"> وقال الأرناؤؤط في تعليقه على المسند 2/385: إسناده ضعيف لضعف علي بن زيد بن جدعان. قال </w:t>
      </w:r>
      <w:r w:rsidRPr="00F15BB6">
        <w:rPr>
          <w:rFonts w:ascii="Tahoma" w:hAnsi="Tahoma" w:hint="cs"/>
          <w:sz w:val="32"/>
          <w:szCs w:val="32"/>
          <w:rtl/>
        </w:rPr>
        <w:t xml:space="preserve">ابن حجر عنه </w:t>
      </w:r>
      <w:r w:rsidRPr="00F15BB6">
        <w:rPr>
          <w:rFonts w:ascii="Tahoma" w:hAnsi="Tahoma"/>
          <w:sz w:val="32"/>
          <w:szCs w:val="32"/>
          <w:rtl/>
        </w:rPr>
        <w:t>في التقريب: ضعيف.</w:t>
      </w:r>
    </w:p>
  </w:footnote>
  <w:footnote w:id="197">
    <w:p w:rsidR="002A61AB" w:rsidRPr="00F15BB6" w:rsidRDefault="002A61AB" w:rsidP="00835346">
      <w:pPr>
        <w:ind w:left="454" w:hanging="454"/>
        <w:rPr>
          <w:sz w:val="32"/>
          <w:szCs w:val="32"/>
          <w:rtl/>
        </w:rPr>
      </w:pPr>
      <w:r w:rsidRPr="00F15BB6">
        <w:rPr>
          <w:sz w:val="32"/>
          <w:szCs w:val="32"/>
          <w:rtl/>
        </w:rPr>
        <w:t>(</w:t>
      </w:r>
      <w:r w:rsidRPr="00F15BB6">
        <w:rPr>
          <w:sz w:val="32"/>
          <w:szCs w:val="32"/>
          <w:rtl/>
        </w:rPr>
        <w:footnoteRef/>
      </w:r>
      <w:r w:rsidRPr="00F15BB6">
        <w:rPr>
          <w:sz w:val="32"/>
          <w:szCs w:val="32"/>
          <w:rtl/>
        </w:rPr>
        <w:t xml:space="preserve">)  ذكر هذا شيخ الإسلام في مجموع الفتاوى 4/440، وفي منهاج السنة 8/145، وفي 6/209 وقال بعده: ولما رجع من صفين تغير كلامه، وكان يقول: لا تكرهوا إمارة معاوية فلو قد فقدتموه لرأيتم الرؤوس تتطاير عن كواهلها. وقد روي هذا عن علي رضي الله عنه من وجهين أو ثلاثة وتواترت الآثار بكراهته الأحوال في آخر الأمر ورؤيته اختلاف الناس وتفرقهم وكثرة الشر الذي أوجب أنه لو استقبل من أمره ما استدبر ما فعل ما فعل. </w:t>
      </w:r>
    </w:p>
  </w:footnote>
  <w:footnote w:id="198">
    <w:p w:rsidR="002A61AB" w:rsidRPr="00F15BB6" w:rsidRDefault="002A61AB" w:rsidP="003443C5">
      <w:pPr>
        <w:ind w:left="454" w:hanging="454"/>
        <w:rPr>
          <w:sz w:val="32"/>
          <w:szCs w:val="32"/>
          <w:rtl/>
        </w:rPr>
      </w:pPr>
      <w:r w:rsidRPr="00F15BB6">
        <w:rPr>
          <w:sz w:val="32"/>
          <w:szCs w:val="32"/>
          <w:rtl/>
        </w:rPr>
        <w:t>(</w:t>
      </w:r>
      <w:r w:rsidRPr="00F15BB6">
        <w:rPr>
          <w:sz w:val="32"/>
          <w:szCs w:val="32"/>
          <w:rtl/>
        </w:rPr>
        <w:footnoteRef/>
      </w:r>
      <w:r w:rsidRPr="00F15BB6">
        <w:rPr>
          <w:sz w:val="32"/>
          <w:szCs w:val="32"/>
          <w:rtl/>
        </w:rPr>
        <w:t xml:space="preserve">) </w:t>
      </w:r>
      <w:r w:rsidRPr="00F15BB6">
        <w:rPr>
          <w:spacing w:val="14"/>
          <w:sz w:val="32"/>
          <w:szCs w:val="32"/>
          <w:rtl/>
        </w:rPr>
        <w:t xml:space="preserve">قوله: </w:t>
      </w:r>
      <w:r w:rsidR="003443C5" w:rsidRPr="00F15BB6">
        <w:rPr>
          <w:rFonts w:hint="cs"/>
          <w:spacing w:val="14"/>
          <w:sz w:val="32"/>
          <w:szCs w:val="32"/>
          <w:rtl/>
        </w:rPr>
        <w:t>"</w:t>
      </w:r>
      <w:r w:rsidR="00786945" w:rsidRPr="00F15BB6">
        <w:rPr>
          <w:spacing w:val="14"/>
          <w:sz w:val="32"/>
          <w:szCs w:val="32"/>
          <w:highlight w:val="green"/>
          <w:rtl/>
        </w:rPr>
        <w:t>ودّ أبوك لو مات قبل عشرين سنة</w:t>
      </w:r>
      <w:r w:rsidR="00786945" w:rsidRPr="00F15BB6">
        <w:rPr>
          <w:spacing w:val="14"/>
          <w:sz w:val="32"/>
          <w:szCs w:val="32"/>
          <w:rtl/>
        </w:rPr>
        <w:fldChar w:fldCharType="begin"/>
      </w:r>
      <w:r w:rsidR="00786945" w:rsidRPr="00F15BB6">
        <w:rPr>
          <w:sz w:val="32"/>
          <w:szCs w:val="32"/>
        </w:rPr>
        <w:instrText xml:space="preserve"> XE "</w:instrText>
      </w:r>
      <w:r w:rsidR="00786945" w:rsidRPr="00F15BB6">
        <w:rPr>
          <w:rFonts w:hint="eastAsia"/>
          <w:sz w:val="32"/>
          <w:szCs w:val="32"/>
          <w:rtl/>
        </w:rPr>
        <w:instrText>فهرس</w:instrText>
      </w:r>
      <w:r w:rsidR="00786945" w:rsidRPr="00F15BB6">
        <w:rPr>
          <w:sz w:val="32"/>
          <w:szCs w:val="32"/>
          <w:rtl/>
        </w:rPr>
        <w:instrText xml:space="preserve"> </w:instrText>
      </w:r>
      <w:r w:rsidR="00786945" w:rsidRPr="00F15BB6">
        <w:rPr>
          <w:rFonts w:hint="eastAsia"/>
          <w:sz w:val="32"/>
          <w:szCs w:val="32"/>
          <w:rtl/>
        </w:rPr>
        <w:instrText>الآثار</w:instrText>
      </w:r>
      <w:r w:rsidR="00786945" w:rsidRPr="00F15BB6">
        <w:rPr>
          <w:sz w:val="32"/>
          <w:szCs w:val="32"/>
          <w:rtl/>
        </w:rPr>
        <w:instrText>:</w:instrText>
      </w:r>
      <w:r w:rsidR="00786945" w:rsidRPr="00F15BB6">
        <w:rPr>
          <w:rFonts w:hint="eastAsia"/>
          <w:sz w:val="32"/>
          <w:szCs w:val="32"/>
          <w:rtl/>
        </w:rPr>
        <w:instrText>ودّ</w:instrText>
      </w:r>
      <w:r w:rsidR="00786945" w:rsidRPr="00F15BB6">
        <w:rPr>
          <w:sz w:val="32"/>
          <w:szCs w:val="32"/>
          <w:rtl/>
        </w:rPr>
        <w:instrText xml:space="preserve"> </w:instrText>
      </w:r>
      <w:r w:rsidR="00786945" w:rsidRPr="00F15BB6">
        <w:rPr>
          <w:rFonts w:hint="eastAsia"/>
          <w:sz w:val="32"/>
          <w:szCs w:val="32"/>
          <w:rtl/>
        </w:rPr>
        <w:instrText>أبوك</w:instrText>
      </w:r>
      <w:r w:rsidR="00786945" w:rsidRPr="00F15BB6">
        <w:rPr>
          <w:sz w:val="32"/>
          <w:szCs w:val="32"/>
          <w:rtl/>
        </w:rPr>
        <w:instrText xml:space="preserve"> </w:instrText>
      </w:r>
      <w:r w:rsidR="00786945" w:rsidRPr="00F15BB6">
        <w:rPr>
          <w:rFonts w:hint="eastAsia"/>
          <w:sz w:val="32"/>
          <w:szCs w:val="32"/>
          <w:rtl/>
        </w:rPr>
        <w:instrText>لو</w:instrText>
      </w:r>
      <w:r w:rsidR="00786945" w:rsidRPr="00F15BB6">
        <w:rPr>
          <w:sz w:val="32"/>
          <w:szCs w:val="32"/>
          <w:rtl/>
        </w:rPr>
        <w:instrText xml:space="preserve"> </w:instrText>
      </w:r>
      <w:r w:rsidR="00786945" w:rsidRPr="00F15BB6">
        <w:rPr>
          <w:rFonts w:hint="eastAsia"/>
          <w:sz w:val="32"/>
          <w:szCs w:val="32"/>
          <w:rtl/>
        </w:rPr>
        <w:instrText>مات</w:instrText>
      </w:r>
      <w:r w:rsidR="00786945" w:rsidRPr="00F15BB6">
        <w:rPr>
          <w:sz w:val="32"/>
          <w:szCs w:val="32"/>
          <w:rtl/>
        </w:rPr>
        <w:instrText xml:space="preserve"> </w:instrText>
      </w:r>
      <w:r w:rsidR="00786945" w:rsidRPr="00F15BB6">
        <w:rPr>
          <w:rFonts w:hint="eastAsia"/>
          <w:sz w:val="32"/>
          <w:szCs w:val="32"/>
          <w:rtl/>
        </w:rPr>
        <w:instrText>قبل</w:instrText>
      </w:r>
      <w:r w:rsidR="00786945" w:rsidRPr="00F15BB6">
        <w:rPr>
          <w:sz w:val="32"/>
          <w:szCs w:val="32"/>
          <w:rtl/>
        </w:rPr>
        <w:instrText xml:space="preserve"> </w:instrText>
      </w:r>
      <w:r w:rsidR="00786945" w:rsidRPr="00F15BB6">
        <w:rPr>
          <w:rFonts w:hint="eastAsia"/>
          <w:sz w:val="32"/>
          <w:szCs w:val="32"/>
          <w:rtl/>
        </w:rPr>
        <w:instrText>عشرين</w:instrText>
      </w:r>
      <w:r w:rsidR="00786945" w:rsidRPr="00F15BB6">
        <w:rPr>
          <w:sz w:val="32"/>
          <w:szCs w:val="32"/>
          <w:rtl/>
        </w:rPr>
        <w:instrText xml:space="preserve"> </w:instrText>
      </w:r>
      <w:r w:rsidR="00786945" w:rsidRPr="00F15BB6">
        <w:rPr>
          <w:rFonts w:hint="eastAsia"/>
          <w:sz w:val="32"/>
          <w:szCs w:val="32"/>
          <w:rtl/>
        </w:rPr>
        <w:instrText>سنة</w:instrText>
      </w:r>
      <w:r w:rsidR="00786945" w:rsidRPr="00F15BB6">
        <w:rPr>
          <w:sz w:val="32"/>
          <w:szCs w:val="32"/>
        </w:rPr>
        <w:instrText xml:space="preserve">" </w:instrText>
      </w:r>
      <w:r w:rsidR="00786945" w:rsidRPr="00F15BB6">
        <w:rPr>
          <w:spacing w:val="14"/>
          <w:sz w:val="32"/>
          <w:szCs w:val="32"/>
          <w:rtl/>
        </w:rPr>
        <w:fldChar w:fldCharType="end"/>
      </w:r>
      <w:r w:rsidR="003443C5" w:rsidRPr="00F15BB6">
        <w:rPr>
          <w:rFonts w:hint="cs"/>
          <w:spacing w:val="14"/>
          <w:sz w:val="32"/>
          <w:szCs w:val="32"/>
          <w:rtl/>
        </w:rPr>
        <w:t>"</w:t>
      </w:r>
      <w:r w:rsidRPr="00F15BB6">
        <w:rPr>
          <w:spacing w:val="14"/>
          <w:sz w:val="32"/>
          <w:szCs w:val="32"/>
          <w:rtl/>
        </w:rPr>
        <w:t xml:space="preserve"> هذا قاله علي </w:t>
      </w:r>
      <w:r w:rsidRPr="00F15BB6">
        <w:rPr>
          <w:spacing w:val="14"/>
          <w:sz w:val="32"/>
          <w:szCs w:val="32"/>
        </w:rPr>
        <w:sym w:font="AGA Arabesque" w:char="F074"/>
      </w:r>
      <w:r w:rsidR="006E074E" w:rsidRPr="00F15BB6">
        <w:rPr>
          <w:spacing w:val="14"/>
          <w:sz w:val="32"/>
          <w:szCs w:val="32"/>
          <w:rtl/>
        </w:rPr>
        <w:t xml:space="preserve"> بعد الجمل</w:t>
      </w:r>
      <w:r w:rsidRPr="00F15BB6">
        <w:rPr>
          <w:spacing w:val="14"/>
          <w:sz w:val="32"/>
          <w:szCs w:val="32"/>
          <w:rtl/>
        </w:rPr>
        <w:t>،  وقد روى ذلك رواه ابن أبي شيبة في مصنفه 7/544-546،</w:t>
      </w:r>
      <w:r w:rsidR="00C37A33" w:rsidRPr="00F15BB6">
        <w:rPr>
          <w:rFonts w:hint="cs"/>
          <w:spacing w:val="14"/>
          <w:sz w:val="32"/>
          <w:szCs w:val="32"/>
          <w:rtl/>
        </w:rPr>
        <w:t xml:space="preserve"> والطبراني في الكبير: 1/114،</w:t>
      </w:r>
      <w:r w:rsidRPr="00F15BB6">
        <w:rPr>
          <w:spacing w:val="14"/>
          <w:sz w:val="32"/>
          <w:szCs w:val="32"/>
          <w:rtl/>
        </w:rPr>
        <w:t xml:space="preserve"> وعبد الله بن أحمد في السنة 2/</w:t>
      </w:r>
      <w:r w:rsidR="002E7447" w:rsidRPr="00F15BB6">
        <w:rPr>
          <w:rFonts w:hint="cs"/>
          <w:spacing w:val="14"/>
          <w:sz w:val="32"/>
          <w:szCs w:val="32"/>
          <w:rtl/>
        </w:rPr>
        <w:t>589</w:t>
      </w:r>
      <w:r w:rsidRPr="00F15BB6">
        <w:rPr>
          <w:spacing w:val="14"/>
          <w:sz w:val="32"/>
          <w:szCs w:val="32"/>
          <w:rtl/>
        </w:rPr>
        <w:t>،</w:t>
      </w:r>
      <w:r w:rsidR="00C37A33" w:rsidRPr="00F15BB6">
        <w:rPr>
          <w:spacing w:val="14"/>
          <w:sz w:val="32"/>
          <w:szCs w:val="32"/>
          <w:rtl/>
        </w:rPr>
        <w:t xml:space="preserve"> وقال الهيثمي في المجمع 9/</w:t>
      </w:r>
      <w:r w:rsidR="00C37A33" w:rsidRPr="00F15BB6">
        <w:rPr>
          <w:rFonts w:hint="cs"/>
          <w:spacing w:val="14"/>
          <w:sz w:val="32"/>
          <w:szCs w:val="32"/>
          <w:rtl/>
        </w:rPr>
        <w:t>210</w:t>
      </w:r>
      <w:r w:rsidR="00C37A33" w:rsidRPr="00F15BB6">
        <w:rPr>
          <w:spacing w:val="14"/>
          <w:sz w:val="32"/>
          <w:szCs w:val="32"/>
          <w:rtl/>
        </w:rPr>
        <w:t xml:space="preserve">: </w:t>
      </w:r>
      <w:r w:rsidRPr="00F15BB6">
        <w:rPr>
          <w:spacing w:val="14"/>
          <w:sz w:val="32"/>
          <w:szCs w:val="32"/>
          <w:rtl/>
        </w:rPr>
        <w:t>رواه الطبراني وإسناده جيد.</w:t>
      </w:r>
    </w:p>
  </w:footnote>
  <w:footnote w:id="199">
    <w:p w:rsidR="000B64B3" w:rsidRPr="00F15BB6" w:rsidRDefault="000B64B3" w:rsidP="000B64B3">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Pr="00F15BB6">
        <w:rPr>
          <w:rFonts w:ascii="Tahoma" w:hAnsi="Tahoma" w:hint="cs"/>
          <w:sz w:val="32"/>
          <w:szCs w:val="32"/>
          <w:rtl/>
        </w:rPr>
        <w:t>"ما" هنا بمعنى الذي.</w:t>
      </w:r>
    </w:p>
  </w:footnote>
  <w:footnote w:id="200">
    <w:p w:rsidR="002A61AB" w:rsidRPr="00F15BB6" w:rsidRDefault="002A61AB" w:rsidP="00835346">
      <w:pPr>
        <w:ind w:left="454" w:hanging="454"/>
        <w:rPr>
          <w:sz w:val="32"/>
          <w:szCs w:val="32"/>
          <w:rtl/>
        </w:rPr>
      </w:pPr>
      <w:r w:rsidRPr="00F15BB6">
        <w:rPr>
          <w:sz w:val="32"/>
          <w:szCs w:val="32"/>
          <w:rtl/>
        </w:rPr>
        <w:t>(</w:t>
      </w:r>
      <w:r w:rsidRPr="00F15BB6">
        <w:rPr>
          <w:sz w:val="32"/>
          <w:szCs w:val="32"/>
          <w:rtl/>
        </w:rPr>
        <w:footnoteRef/>
      </w:r>
      <w:r w:rsidRPr="00F15BB6">
        <w:rPr>
          <w:sz w:val="32"/>
          <w:szCs w:val="32"/>
          <w:rtl/>
        </w:rPr>
        <w:t>)</w:t>
      </w:r>
      <w:r w:rsidR="00FC4233" w:rsidRPr="00F15BB6">
        <w:rPr>
          <w:rFonts w:hint="cs"/>
          <w:sz w:val="32"/>
          <w:szCs w:val="32"/>
          <w:rtl/>
        </w:rPr>
        <w:t xml:space="preserve"> </w:t>
      </w:r>
      <w:r w:rsidRPr="00F15BB6">
        <w:rPr>
          <w:sz w:val="32"/>
          <w:szCs w:val="32"/>
          <w:rtl/>
        </w:rPr>
        <w:t>الأثر</w:t>
      </w:r>
      <w:r w:rsidR="00FC4233" w:rsidRPr="00F15BB6">
        <w:rPr>
          <w:rFonts w:hint="cs"/>
          <w:sz w:val="32"/>
          <w:szCs w:val="32"/>
          <w:rtl/>
        </w:rPr>
        <w:t xml:space="preserve"> قاله بعد صفين،</w:t>
      </w:r>
      <w:r w:rsidRPr="00F15BB6">
        <w:rPr>
          <w:sz w:val="32"/>
          <w:szCs w:val="32"/>
          <w:rtl/>
        </w:rPr>
        <w:t xml:space="preserve"> </w:t>
      </w:r>
      <w:r w:rsidR="000B4725" w:rsidRPr="00F15BB6">
        <w:rPr>
          <w:rFonts w:hint="cs"/>
          <w:sz w:val="32"/>
          <w:szCs w:val="32"/>
          <w:rtl/>
        </w:rPr>
        <w:t xml:space="preserve">وأخرجه </w:t>
      </w:r>
      <w:r w:rsidRPr="00F15BB6">
        <w:rPr>
          <w:sz w:val="32"/>
          <w:szCs w:val="32"/>
          <w:rtl/>
        </w:rPr>
        <w:t>عبد الله بن أحمد</w:t>
      </w:r>
      <w:r w:rsidR="00174341" w:rsidRPr="00F15BB6">
        <w:rPr>
          <w:sz w:val="32"/>
          <w:szCs w:val="32"/>
          <w:rtl/>
        </w:rPr>
        <w:t xml:space="preserve"> في السنة 2/550</w:t>
      </w:r>
      <w:r w:rsidR="00174341" w:rsidRPr="00F15BB6">
        <w:rPr>
          <w:rFonts w:hint="cs"/>
          <w:sz w:val="32"/>
          <w:szCs w:val="32"/>
          <w:rtl/>
        </w:rPr>
        <w:t>.</w:t>
      </w:r>
    </w:p>
  </w:footnote>
  <w:footnote w:id="201">
    <w:p w:rsidR="002A61AB" w:rsidRPr="00F15BB6" w:rsidRDefault="002A61AB" w:rsidP="00835346">
      <w:pPr>
        <w:ind w:left="454" w:hanging="454"/>
        <w:rPr>
          <w:sz w:val="32"/>
          <w:szCs w:val="32"/>
          <w:rtl/>
        </w:rPr>
      </w:pPr>
      <w:r w:rsidRPr="00F15BB6">
        <w:rPr>
          <w:sz w:val="32"/>
          <w:szCs w:val="32"/>
          <w:rtl/>
        </w:rPr>
        <w:t>(</w:t>
      </w:r>
      <w:r w:rsidRPr="00F15BB6">
        <w:rPr>
          <w:sz w:val="32"/>
          <w:szCs w:val="32"/>
          <w:rtl/>
        </w:rPr>
        <w:footnoteRef/>
      </w:r>
      <w:r w:rsidRPr="00F15BB6">
        <w:rPr>
          <w:sz w:val="32"/>
          <w:szCs w:val="32"/>
          <w:rtl/>
        </w:rPr>
        <w:t xml:space="preserve">) رواه البخاري: كتاب الصلح، </w:t>
      </w:r>
      <w:r w:rsidR="004C1BB6" w:rsidRPr="00F15BB6">
        <w:rPr>
          <w:sz w:val="32"/>
          <w:szCs w:val="32"/>
          <w:rtl/>
        </w:rPr>
        <w:t>باب قول النبي صلى الله عليه وسلم للحسن بن علي رضي الله عنهما ابني هذا سيد ولعل الله أن يصلح به بين فئتين عظيمتين</w:t>
      </w:r>
      <w:r w:rsidR="004C1BB6" w:rsidRPr="00F15BB6">
        <w:rPr>
          <w:rFonts w:hint="cs"/>
          <w:sz w:val="32"/>
          <w:szCs w:val="32"/>
          <w:rtl/>
        </w:rPr>
        <w:t>: 3/186.</w:t>
      </w:r>
    </w:p>
  </w:footnote>
  <w:footnote w:id="202">
    <w:p w:rsidR="002A61AB" w:rsidRPr="00F15BB6" w:rsidRDefault="002A61AB" w:rsidP="00835346">
      <w:pPr>
        <w:ind w:left="454" w:hanging="454"/>
        <w:rPr>
          <w:sz w:val="32"/>
          <w:szCs w:val="32"/>
          <w:rtl/>
        </w:rPr>
      </w:pPr>
      <w:r w:rsidRPr="00F15BB6">
        <w:rPr>
          <w:sz w:val="32"/>
          <w:szCs w:val="32"/>
          <w:rtl/>
        </w:rPr>
        <w:t>(</w:t>
      </w:r>
      <w:r w:rsidRPr="00F15BB6">
        <w:rPr>
          <w:sz w:val="32"/>
          <w:szCs w:val="32"/>
          <w:rtl/>
        </w:rPr>
        <w:footnoteRef/>
      </w:r>
      <w:r w:rsidRPr="00F15BB6">
        <w:rPr>
          <w:sz w:val="32"/>
          <w:szCs w:val="32"/>
          <w:rtl/>
        </w:rPr>
        <w:t>) رواه اللالكائي في شرح أصول اعتقاد أهل السنة 8/1452، و</w:t>
      </w:r>
      <w:r w:rsidRPr="00F15BB6">
        <w:rPr>
          <w:rFonts w:hint="cs"/>
          <w:sz w:val="32"/>
          <w:szCs w:val="32"/>
          <w:rtl/>
        </w:rPr>
        <w:t xml:space="preserve">أورده </w:t>
      </w:r>
      <w:r w:rsidRPr="00F15BB6">
        <w:rPr>
          <w:sz w:val="32"/>
          <w:szCs w:val="32"/>
          <w:rtl/>
        </w:rPr>
        <w:t>الذهبي في سير أعلام النبلاء 3/265</w:t>
      </w:r>
      <w:r w:rsidRPr="00F15BB6">
        <w:rPr>
          <w:rFonts w:hint="cs"/>
          <w:sz w:val="32"/>
          <w:szCs w:val="32"/>
          <w:rtl/>
        </w:rPr>
        <w:t>.</w:t>
      </w:r>
    </w:p>
  </w:footnote>
  <w:footnote w:id="203">
    <w:p w:rsidR="002A61AB" w:rsidRPr="00F15BB6" w:rsidRDefault="002A61AB" w:rsidP="007429D6">
      <w:pPr>
        <w:pStyle w:val="af7"/>
        <w:rPr>
          <w:rFonts w:ascii="Tahoma" w:hAnsi="Tahoma"/>
          <w:sz w:val="32"/>
          <w:szCs w:val="32"/>
        </w:rPr>
      </w:pPr>
      <w:r w:rsidRPr="00F15BB6">
        <w:rPr>
          <w:rFonts w:ascii="Tahoma" w:hAnsi="Tahoma"/>
          <w:sz w:val="32"/>
          <w:szCs w:val="32"/>
          <w:rtl/>
        </w:rPr>
        <w:t>(</w:t>
      </w:r>
      <w:r w:rsidRPr="00F15BB6">
        <w:rPr>
          <w:rStyle w:val="af2"/>
          <w:rFonts w:ascii="Tahoma" w:hAnsi="Tahoma"/>
          <w:sz w:val="32"/>
          <w:szCs w:val="32"/>
          <w:vertAlign w:val="baseline"/>
        </w:rPr>
        <w:footnoteRef/>
      </w:r>
      <w:r w:rsidRPr="00F15BB6">
        <w:rPr>
          <w:rFonts w:ascii="Tahoma" w:hAnsi="Tahoma"/>
          <w:sz w:val="32"/>
          <w:szCs w:val="32"/>
          <w:rtl/>
        </w:rPr>
        <w:t xml:space="preserve">) </w:t>
      </w:r>
      <w:r w:rsidR="00967C42" w:rsidRPr="00F15BB6">
        <w:rPr>
          <w:rFonts w:ascii="Tahoma" w:hAnsi="Tahoma" w:hint="cs"/>
          <w:sz w:val="32"/>
          <w:szCs w:val="32"/>
          <w:rtl/>
        </w:rPr>
        <w:t xml:space="preserve">كشف الغمة عن افتراق الأمة، </w:t>
      </w:r>
      <w:r w:rsidR="007429D6" w:rsidRPr="00F15BB6">
        <w:rPr>
          <w:rFonts w:ascii="Tahoma" w:hAnsi="Tahoma" w:hint="cs"/>
          <w:sz w:val="32"/>
          <w:szCs w:val="32"/>
          <w:rtl/>
        </w:rPr>
        <w:t>567-577.</w:t>
      </w:r>
      <w:r w:rsidRPr="00F15BB6">
        <w:rPr>
          <w:rFonts w:ascii="Tahoma" w:hAnsi="Tahoma" w:hint="cs"/>
          <w:sz w:val="32"/>
          <w:szCs w:val="32"/>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العنوان"/>
      <w:id w:val="36637792"/>
      <w:placeholder>
        <w:docPart w:val="6A5BC03EAB2B4BF59E36CA235DDBB655"/>
      </w:placeholder>
      <w:dataBinding w:prefixMappings="xmlns:ns0='http://schemas.openxmlformats.org/package/2006/metadata/core-properties' xmlns:ns1='http://purl.org/dc/elements/1.1/'" w:xpath="/ns0:coreProperties[1]/ns1:title[1]" w:storeItemID="{6C3C8BC8-F283-45AE-878A-BAB7291924A1}"/>
      <w:text/>
    </w:sdtPr>
    <w:sdtEndPr/>
    <w:sdtContent>
      <w:p w:rsidR="002A61AB" w:rsidRDefault="002A61AB" w:rsidP="00EE0093">
        <w:pPr>
          <w:pStyle w:val="ac"/>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جهود علماء الحنفية في الرد على الخوارج.........................الباب الثالث</w:t>
        </w:r>
      </w:p>
    </w:sdtContent>
  </w:sdt>
  <w:p w:rsidR="002A61AB" w:rsidRDefault="002A61A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54A8"/>
    <w:multiLevelType w:val="hybridMultilevel"/>
    <w:tmpl w:val="B9D83266"/>
    <w:styleLink w:val="1"/>
    <w:lvl w:ilvl="0" w:tplc="E814C3BA">
      <w:start w:val="1"/>
      <w:numFmt w:val="decimal"/>
      <w:lvlText w:val="%1-"/>
      <w:lvlJc w:val="left"/>
      <w:pPr>
        <w:ind w:left="1080" w:hanging="720"/>
      </w:pPr>
      <w:rPr>
        <w:rFonts w:ascii="Times New Roman" w:hAnsi="Times New Roman" w:hint="default"/>
        <w:b/>
        <w:b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D402C"/>
    <w:multiLevelType w:val="hybridMultilevel"/>
    <w:tmpl w:val="13C23BBA"/>
    <w:lvl w:ilvl="0" w:tplc="562662F6">
      <w:start w:val="9"/>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078B5"/>
    <w:multiLevelType w:val="hybridMultilevel"/>
    <w:tmpl w:val="276816DC"/>
    <w:styleLink w:val="10"/>
    <w:lvl w:ilvl="0" w:tplc="4C3AA61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1B63E8"/>
    <w:multiLevelType w:val="hybridMultilevel"/>
    <w:tmpl w:val="DF346456"/>
    <w:lvl w:ilvl="0" w:tplc="9E885A5C">
      <w:start w:val="9"/>
      <w:numFmt w:val="decimal"/>
      <w:lvlText w:val="%1-"/>
      <w:lvlJc w:val="left"/>
      <w:pPr>
        <w:ind w:left="1185" w:hanging="450"/>
      </w:pPr>
      <w:rPr>
        <w:rFonts w:ascii="Traditional Arabic" w:hint="default"/>
        <w:b/>
        <w:color w:val="000000"/>
        <w:sz w:val="44"/>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4">
    <w:nsid w:val="0A587598"/>
    <w:multiLevelType w:val="hybridMultilevel"/>
    <w:tmpl w:val="C534F420"/>
    <w:lvl w:ilvl="0" w:tplc="CD84CEF2">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5">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6">
    <w:nsid w:val="0C46111C"/>
    <w:multiLevelType w:val="hybridMultilevel"/>
    <w:tmpl w:val="80E40C38"/>
    <w:lvl w:ilvl="0" w:tplc="5260C6A6">
      <w:start w:val="8"/>
      <w:numFmt w:val="decimal"/>
      <w:lvlText w:val="%1-"/>
      <w:lvlJc w:val="left"/>
      <w:pPr>
        <w:ind w:left="810" w:hanging="450"/>
      </w:pPr>
      <w:rPr>
        <w:rFonts w:ascii="Traditional Arabic" w:hint="default"/>
        <w:b/>
        <w:color w:val="000000"/>
        <w:sz w:val="4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F54E7F"/>
    <w:multiLevelType w:val="hybridMultilevel"/>
    <w:tmpl w:val="1DAA5682"/>
    <w:styleLink w:val="11"/>
    <w:lvl w:ilvl="0" w:tplc="BB6A7EB4">
      <w:start w:val="1"/>
      <w:numFmt w:val="decimal"/>
      <w:lvlText w:val="%1-"/>
      <w:lvlJc w:val="left"/>
      <w:pPr>
        <w:ind w:left="1080" w:hanging="72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261E2D"/>
    <w:multiLevelType w:val="hybridMultilevel"/>
    <w:tmpl w:val="A72E2152"/>
    <w:lvl w:ilvl="0" w:tplc="D53A8DC8">
      <w:start w:val="1"/>
      <w:numFmt w:val="decimal"/>
      <w:lvlText w:val="(%1)"/>
      <w:lvlJc w:val="left"/>
      <w:pPr>
        <w:ind w:left="1950" w:hanging="123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2B72905"/>
    <w:multiLevelType w:val="hybridMultilevel"/>
    <w:tmpl w:val="23A6D99E"/>
    <w:lvl w:ilvl="0" w:tplc="4452593C">
      <w:start w:val="1"/>
      <w:numFmt w:val="decimal"/>
      <w:lvlText w:val="%1-"/>
      <w:lvlJc w:val="left"/>
      <w:pPr>
        <w:ind w:left="1080" w:hanging="720"/>
      </w:pPr>
      <w:rPr>
        <w:rFonts w:ascii="Traditional Arabic" w:eastAsia="Times New Roman" w:hAnsi="Traditional Arabic" w:cs="Traditional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AC0871"/>
    <w:multiLevelType w:val="hybridMultilevel"/>
    <w:tmpl w:val="F536B6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7B81703"/>
    <w:multiLevelType w:val="multilevel"/>
    <w:tmpl w:val="FE665400"/>
    <w:styleLink w:val="a"/>
    <w:lvl w:ilvl="0">
      <w:start w:val="1"/>
      <w:numFmt w:val="bullet"/>
      <w:lvlText w:val=""/>
      <w:lvlJc w:val="left"/>
      <w:pPr>
        <w:tabs>
          <w:tab w:val="num" w:pos="1304"/>
        </w:tabs>
        <w:ind w:left="1304" w:hanging="340"/>
      </w:pPr>
      <w:rPr>
        <w:rFonts w:ascii="Wingdings" w:hAnsi="Wingdings" w:cs="Times New Roman" w:hint="default"/>
        <w:color w:val="000000"/>
      </w:rPr>
    </w:lvl>
    <w:lvl w:ilvl="1">
      <w:start w:val="1"/>
      <w:numFmt w:val="bullet"/>
      <w:lvlText w:val=""/>
      <w:lvlJc w:val="left"/>
      <w:pPr>
        <w:tabs>
          <w:tab w:val="num" w:pos="1780"/>
        </w:tabs>
        <w:ind w:left="1780" w:hanging="360"/>
      </w:pPr>
      <w:rPr>
        <w:rFonts w:ascii="Symbol" w:hAnsi="Symbol" w:cs="Times New Roman" w:hint="default"/>
        <w:color w:val="000000"/>
      </w:rPr>
    </w:lvl>
    <w:lvl w:ilvl="2">
      <w:start w:val="1"/>
      <w:numFmt w:val="bullet"/>
      <w:lvlText w:val="0"/>
      <w:lvlJc w:val="left"/>
      <w:pPr>
        <w:tabs>
          <w:tab w:val="num" w:pos="2500"/>
        </w:tabs>
        <w:ind w:left="2500" w:hanging="360"/>
      </w:pPr>
      <w:rPr>
        <w:rFonts w:ascii="Creepy" w:hAnsi="Creepy" w:cs="Times New Roman" w:hint="default"/>
        <w:color w:val="000000"/>
      </w:rPr>
    </w:lvl>
    <w:lvl w:ilvl="3">
      <w:start w:val="1"/>
      <w:numFmt w:val="none"/>
      <w:lvlText w:val=""/>
      <w:lvlJc w:val="left"/>
      <w:pPr>
        <w:tabs>
          <w:tab w:val="num" w:pos="3220"/>
        </w:tabs>
        <w:ind w:left="3220" w:hanging="360"/>
      </w:pPr>
      <w:rPr>
        <w:rFonts w:hint="default"/>
      </w:rPr>
    </w:lvl>
    <w:lvl w:ilvl="4">
      <w:start w:val="1"/>
      <w:numFmt w:val="none"/>
      <w:lvlText w:val=""/>
      <w:lvlJc w:val="left"/>
      <w:pPr>
        <w:tabs>
          <w:tab w:val="num" w:pos="3940"/>
        </w:tabs>
        <w:ind w:left="3940" w:hanging="360"/>
      </w:pPr>
      <w:rPr>
        <w:rFonts w:hint="default"/>
      </w:rPr>
    </w:lvl>
    <w:lvl w:ilvl="5">
      <w:start w:val="1"/>
      <w:numFmt w:val="none"/>
      <w:lvlText w:val=""/>
      <w:lvlJc w:val="left"/>
      <w:pPr>
        <w:tabs>
          <w:tab w:val="num" w:pos="4660"/>
        </w:tabs>
        <w:ind w:left="4660" w:hanging="360"/>
      </w:pPr>
      <w:rPr>
        <w:rFonts w:hint="default"/>
      </w:rPr>
    </w:lvl>
    <w:lvl w:ilvl="6">
      <w:start w:val="1"/>
      <w:numFmt w:val="none"/>
      <w:lvlText w:val=""/>
      <w:lvlJc w:val="left"/>
      <w:pPr>
        <w:tabs>
          <w:tab w:val="num" w:pos="5380"/>
        </w:tabs>
        <w:ind w:left="5380" w:hanging="360"/>
      </w:pPr>
      <w:rPr>
        <w:rFonts w:hint="default"/>
      </w:rPr>
    </w:lvl>
    <w:lvl w:ilvl="7">
      <w:start w:val="1"/>
      <w:numFmt w:val="none"/>
      <w:lvlText w:val=""/>
      <w:lvlJc w:val="left"/>
      <w:pPr>
        <w:tabs>
          <w:tab w:val="num" w:pos="6100"/>
        </w:tabs>
        <w:ind w:left="6100" w:hanging="360"/>
      </w:pPr>
      <w:rPr>
        <w:rFonts w:hint="default"/>
      </w:rPr>
    </w:lvl>
    <w:lvl w:ilvl="8">
      <w:start w:val="1"/>
      <w:numFmt w:val="none"/>
      <w:lvlText w:val=""/>
      <w:lvlJc w:val="left"/>
      <w:pPr>
        <w:tabs>
          <w:tab w:val="num" w:pos="6820"/>
        </w:tabs>
        <w:ind w:left="6820" w:hanging="360"/>
      </w:pPr>
      <w:rPr>
        <w:rFonts w:hint="default"/>
      </w:rPr>
    </w:lvl>
  </w:abstractNum>
  <w:abstractNum w:abstractNumId="12">
    <w:nsid w:val="19087B43"/>
    <w:multiLevelType w:val="hybridMultilevel"/>
    <w:tmpl w:val="F614FB28"/>
    <w:lvl w:ilvl="0" w:tplc="3F4252DA">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B3B6BBF"/>
    <w:multiLevelType w:val="hybridMultilevel"/>
    <w:tmpl w:val="B1627BEE"/>
    <w:lvl w:ilvl="0" w:tplc="47282966">
      <w:start w:val="1"/>
      <w:numFmt w:val="decimal"/>
      <w:lvlText w:val="%1-"/>
      <w:lvlJc w:val="left"/>
      <w:pPr>
        <w:ind w:left="0" w:hanging="72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4">
    <w:nsid w:val="1C2F5C63"/>
    <w:multiLevelType w:val="hybridMultilevel"/>
    <w:tmpl w:val="4DC2A1DE"/>
    <w:lvl w:ilvl="0" w:tplc="5A9A2362">
      <w:start w:val="1"/>
      <w:numFmt w:val="decimal"/>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C8841EE"/>
    <w:multiLevelType w:val="hybridMultilevel"/>
    <w:tmpl w:val="C18A606A"/>
    <w:styleLink w:val="12"/>
    <w:lvl w:ilvl="0" w:tplc="24BA76DE">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3D65A2"/>
    <w:multiLevelType w:val="hybridMultilevel"/>
    <w:tmpl w:val="3F50705E"/>
    <w:lvl w:ilvl="0" w:tplc="EF54EDE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001914"/>
    <w:multiLevelType w:val="hybridMultilevel"/>
    <w:tmpl w:val="7878091A"/>
    <w:lvl w:ilvl="0" w:tplc="10EC9780">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8">
    <w:nsid w:val="23BF19A0"/>
    <w:multiLevelType w:val="hybridMultilevel"/>
    <w:tmpl w:val="E13E9286"/>
    <w:lvl w:ilvl="0" w:tplc="9D065540">
      <w:start w:val="2"/>
      <w:numFmt w:val="decimal"/>
      <w:lvlText w:val="%1-"/>
      <w:lvlJc w:val="left"/>
      <w:pPr>
        <w:ind w:left="1174" w:hanging="720"/>
      </w:pPr>
      <w:rPr>
        <w:rFonts w:hint="default"/>
        <w:b/>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9">
    <w:nsid w:val="2631546D"/>
    <w:multiLevelType w:val="hybridMultilevel"/>
    <w:tmpl w:val="FA845568"/>
    <w:lvl w:ilvl="0" w:tplc="D79ADDDC">
      <w:start w:val="1"/>
      <w:numFmt w:val="decimal"/>
      <w:lvlText w:val="(%1)"/>
      <w:lvlJc w:val="left"/>
      <w:pPr>
        <w:ind w:left="1260" w:hanging="960"/>
      </w:pPr>
      <w:rPr>
        <w:rFonts w:hint="default"/>
        <w:b w:val="0"/>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0">
    <w:nsid w:val="266D4B55"/>
    <w:multiLevelType w:val="hybridMultilevel"/>
    <w:tmpl w:val="FB882DAE"/>
    <w:lvl w:ilvl="0" w:tplc="228215DC">
      <w:start w:val="1"/>
      <w:numFmt w:val="decimal"/>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154B8C"/>
    <w:multiLevelType w:val="hybridMultilevel"/>
    <w:tmpl w:val="CC602B84"/>
    <w:lvl w:ilvl="0" w:tplc="E640EB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0B83B6E"/>
    <w:multiLevelType w:val="hybridMultilevel"/>
    <w:tmpl w:val="6D747054"/>
    <w:lvl w:ilvl="0" w:tplc="EF147DC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3575560"/>
    <w:multiLevelType w:val="hybridMultilevel"/>
    <w:tmpl w:val="7A18690C"/>
    <w:lvl w:ilvl="0" w:tplc="79D6846C">
      <w:start w:val="1"/>
      <w:numFmt w:val="decimal"/>
      <w:lvlText w:val="%1-"/>
      <w:lvlJc w:val="left"/>
      <w:pPr>
        <w:ind w:left="1080" w:hanging="720"/>
      </w:pPr>
      <w:rPr>
        <w:rFonts w:ascii="Traditional Arabic" w:eastAsia="Times New Roman" w:hAnsi="Traditional Arabic" w:cs="Traditional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37F40E4"/>
    <w:multiLevelType w:val="hybridMultilevel"/>
    <w:tmpl w:val="42F2B9D6"/>
    <w:lvl w:ilvl="0" w:tplc="9A729A6A">
      <w:start w:val="2"/>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C0325C"/>
    <w:multiLevelType w:val="hybridMultilevel"/>
    <w:tmpl w:val="C568C1D4"/>
    <w:lvl w:ilvl="0" w:tplc="D1286B0A">
      <w:start w:val="5"/>
      <w:numFmt w:val="arabicAlpha"/>
      <w:lvlText w:val="%1-"/>
      <w:lvlJc w:val="left"/>
      <w:pPr>
        <w:ind w:left="1174" w:hanging="720"/>
      </w:pPr>
      <w:rPr>
        <w:rFonts w:hint="default"/>
        <w:b/>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6">
    <w:nsid w:val="3CE84598"/>
    <w:multiLevelType w:val="multilevel"/>
    <w:tmpl w:val="140EE570"/>
    <w:styleLink w:val="a0"/>
    <w:lvl w:ilvl="0">
      <w:start w:val="1"/>
      <w:numFmt w:val="decimal"/>
      <w:suff w:val="space"/>
      <w:lvlText w:val="%1)"/>
      <w:lvlJc w:val="right"/>
      <w:pPr>
        <w:ind w:left="1134" w:firstLine="0"/>
      </w:pPr>
      <w:rPr>
        <w:rFonts w:cs="Traditional Arabic" w:hint="default"/>
      </w:rPr>
    </w:lvl>
    <w:lvl w:ilvl="1">
      <w:start w:val="1"/>
      <w:numFmt w:val="arabicAbjad"/>
      <w:lvlText w:val="%2)"/>
      <w:lvlJc w:val="right"/>
      <w:pPr>
        <w:tabs>
          <w:tab w:val="num" w:pos="1871"/>
        </w:tabs>
        <w:ind w:left="1871" w:hanging="170"/>
      </w:pPr>
      <w:rPr>
        <w:rFonts w:hint="default"/>
      </w:rPr>
    </w:lvl>
    <w:lvl w:ilvl="2">
      <w:start w:val="1"/>
      <w:numFmt w:val="bullet"/>
      <w:lvlText w:val="0"/>
      <w:lvlJc w:val="left"/>
      <w:pPr>
        <w:tabs>
          <w:tab w:val="num" w:pos="2381"/>
        </w:tabs>
        <w:ind w:left="2381" w:hanging="226"/>
      </w:pPr>
      <w:rPr>
        <w:rFonts w:ascii="Creepy" w:hAnsi="Creepy" w:cs="Times New Roman" w:hint="default"/>
        <w:color w:val="000000"/>
      </w:rPr>
    </w:lvl>
    <w:lvl w:ilvl="3">
      <w:start w:val="1"/>
      <w:numFmt w:val="none"/>
      <w:lvlText w:val="-"/>
      <w:lvlJc w:val="left"/>
      <w:pPr>
        <w:tabs>
          <w:tab w:val="num" w:pos="2007"/>
        </w:tabs>
        <w:ind w:left="2835" w:hanging="283"/>
      </w:pPr>
      <w:rPr>
        <w:rFonts w:hint="default"/>
      </w:rPr>
    </w:lvl>
    <w:lvl w:ilvl="4">
      <w:start w:val="1"/>
      <w:numFmt w:val="none"/>
      <w:lvlText w:val=""/>
      <w:lvlJc w:val="left"/>
      <w:pPr>
        <w:tabs>
          <w:tab w:val="num" w:pos="2367"/>
        </w:tabs>
        <w:ind w:left="2367" w:hanging="360"/>
      </w:pPr>
      <w:rPr>
        <w:rFonts w:hint="default"/>
      </w:rPr>
    </w:lvl>
    <w:lvl w:ilvl="5">
      <w:start w:val="1"/>
      <w:numFmt w:val="none"/>
      <w:lvlText w:val=""/>
      <w:lvlJc w:val="left"/>
      <w:pPr>
        <w:tabs>
          <w:tab w:val="num" w:pos="2727"/>
        </w:tabs>
        <w:ind w:left="2727" w:hanging="360"/>
      </w:pPr>
      <w:rPr>
        <w:rFonts w:hint="default"/>
      </w:rPr>
    </w:lvl>
    <w:lvl w:ilvl="6">
      <w:start w:val="1"/>
      <w:numFmt w:val="none"/>
      <w:lvlText w:val=""/>
      <w:lvlJc w:val="left"/>
      <w:pPr>
        <w:tabs>
          <w:tab w:val="num" w:pos="3087"/>
        </w:tabs>
        <w:ind w:left="3087" w:hanging="360"/>
      </w:pPr>
      <w:rPr>
        <w:rFonts w:hint="default"/>
      </w:rPr>
    </w:lvl>
    <w:lvl w:ilvl="7">
      <w:start w:val="1"/>
      <w:numFmt w:val="none"/>
      <w:lvlText w:val=""/>
      <w:lvlJc w:val="left"/>
      <w:pPr>
        <w:tabs>
          <w:tab w:val="num" w:pos="3447"/>
        </w:tabs>
        <w:ind w:left="3447" w:hanging="360"/>
      </w:pPr>
      <w:rPr>
        <w:rFonts w:hint="default"/>
      </w:rPr>
    </w:lvl>
    <w:lvl w:ilvl="8">
      <w:start w:val="1"/>
      <w:numFmt w:val="none"/>
      <w:lvlText w:val=""/>
      <w:lvlJc w:val="left"/>
      <w:pPr>
        <w:tabs>
          <w:tab w:val="num" w:pos="3807"/>
        </w:tabs>
        <w:ind w:left="3807" w:hanging="360"/>
      </w:pPr>
      <w:rPr>
        <w:rFonts w:hint="default"/>
      </w:rPr>
    </w:lvl>
  </w:abstractNum>
  <w:abstractNum w:abstractNumId="27">
    <w:nsid w:val="3D471BA9"/>
    <w:multiLevelType w:val="hybridMultilevel"/>
    <w:tmpl w:val="3618C7F8"/>
    <w:lvl w:ilvl="0" w:tplc="34F877AA">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8">
    <w:nsid w:val="3F9F74AD"/>
    <w:multiLevelType w:val="hybridMultilevel"/>
    <w:tmpl w:val="DB7EFCC8"/>
    <w:lvl w:ilvl="0" w:tplc="0C6A8FF4">
      <w:start w:val="2"/>
      <w:numFmt w:val="bullet"/>
      <w:lvlText w:val="-"/>
      <w:lvlJc w:val="left"/>
      <w:pPr>
        <w:ind w:left="0" w:hanging="360"/>
      </w:pPr>
      <w:rPr>
        <w:rFonts w:ascii="Traditional Arabic" w:eastAsia="Times New Roman" w:hAnsi="Traditional Arabic" w:cs="Traditional Arabic" w:hint="default"/>
        <w:b/>
        <w:bCs/>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nsid w:val="408D2422"/>
    <w:multiLevelType w:val="hybridMultilevel"/>
    <w:tmpl w:val="ECC01BA2"/>
    <w:lvl w:ilvl="0" w:tplc="5A9A2362">
      <w:start w:val="1"/>
      <w:numFmt w:val="decimal"/>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11F144B"/>
    <w:multiLevelType w:val="hybridMultilevel"/>
    <w:tmpl w:val="37AE6F46"/>
    <w:lvl w:ilvl="0" w:tplc="44B2D6F6">
      <w:start w:val="1"/>
      <w:numFmt w:val="arabicAlpha"/>
      <w:lvlText w:val="%1-"/>
      <w:lvlJc w:val="left"/>
      <w:pPr>
        <w:ind w:left="1174" w:hanging="720"/>
      </w:pPr>
      <w:rPr>
        <w:rFonts w:hint="default"/>
        <w:b/>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1">
    <w:nsid w:val="49D8155F"/>
    <w:multiLevelType w:val="hybridMultilevel"/>
    <w:tmpl w:val="95126566"/>
    <w:lvl w:ilvl="0" w:tplc="54B65B4A">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CE112E8"/>
    <w:multiLevelType w:val="hybridMultilevel"/>
    <w:tmpl w:val="0064687A"/>
    <w:lvl w:ilvl="0" w:tplc="F968B54E">
      <w:start w:val="1"/>
      <w:numFmt w:val="decimal"/>
      <w:lvlText w:val="%1-"/>
      <w:lvlJc w:val="left"/>
      <w:pPr>
        <w:ind w:left="1080" w:hanging="720"/>
      </w:pPr>
      <w:rPr>
        <w:rFonts w:asciiTheme="minorHAnsi" w:eastAsiaTheme="minorEastAsia" w:hAnsi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F643BB"/>
    <w:multiLevelType w:val="hybridMultilevel"/>
    <w:tmpl w:val="6FB4D2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5">
    <w:nsid w:val="5BF80BE5"/>
    <w:multiLevelType w:val="hybridMultilevel"/>
    <w:tmpl w:val="BE6CCF84"/>
    <w:lvl w:ilvl="0" w:tplc="D0CA8F80">
      <w:start w:val="10"/>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C4D3416"/>
    <w:multiLevelType w:val="multilevel"/>
    <w:tmpl w:val="AE6AC6C6"/>
    <w:styleLink w:val="a1"/>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5EF94AA6"/>
    <w:multiLevelType w:val="hybridMultilevel"/>
    <w:tmpl w:val="ABE63A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5F9366DA"/>
    <w:multiLevelType w:val="hybridMultilevel"/>
    <w:tmpl w:val="C428C5E2"/>
    <w:lvl w:ilvl="0" w:tplc="CDC23A58">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1F94DBB"/>
    <w:multiLevelType w:val="hybridMultilevel"/>
    <w:tmpl w:val="94CE40C4"/>
    <w:lvl w:ilvl="0" w:tplc="25126CC8">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0">
    <w:nsid w:val="63FE5A8B"/>
    <w:multiLevelType w:val="hybridMultilevel"/>
    <w:tmpl w:val="4A6C7BC2"/>
    <w:lvl w:ilvl="0" w:tplc="0F385506">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9273C0E"/>
    <w:multiLevelType w:val="hybridMultilevel"/>
    <w:tmpl w:val="BDB07DEC"/>
    <w:lvl w:ilvl="0" w:tplc="3E7EE974">
      <w:start w:val="2"/>
      <w:numFmt w:val="bullet"/>
      <w:lvlText w:val="-"/>
      <w:lvlJc w:val="left"/>
      <w:pPr>
        <w:ind w:left="0" w:hanging="360"/>
      </w:pPr>
      <w:rPr>
        <w:rFonts w:ascii="Traditional Arabic" w:eastAsia="Times New Roman" w:hAnsi="Traditional Arabic" w:cs="Traditional Arabic"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2">
    <w:nsid w:val="703B69DF"/>
    <w:multiLevelType w:val="hybridMultilevel"/>
    <w:tmpl w:val="4A6C7BC2"/>
    <w:lvl w:ilvl="0" w:tplc="0F385506">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581B26"/>
    <w:multiLevelType w:val="multilevel"/>
    <w:tmpl w:val="AE0EFBE4"/>
    <w:styleLink w:val="a2"/>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37"/>
        </w:tabs>
        <w:ind w:left="1021" w:hanging="284"/>
      </w:pPr>
      <w:rPr>
        <w:rFonts w:ascii="Creepy" w:hAnsi="Creepy" w:cs="Times New Roman" w:hint="default"/>
        <w:color w:val="000000"/>
      </w:rPr>
    </w:lvl>
    <w:lvl w:ilvl="2">
      <w:start w:val="1"/>
      <w:numFmt w:val="none"/>
      <w:lvlText w:val="-"/>
      <w:lvlJc w:val="left"/>
      <w:pPr>
        <w:tabs>
          <w:tab w:val="num" w:pos="1588"/>
        </w:tabs>
        <w:ind w:left="1588" w:hanging="284"/>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4">
    <w:nsid w:val="78E1124A"/>
    <w:multiLevelType w:val="hybridMultilevel"/>
    <w:tmpl w:val="BCD2677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D173560"/>
    <w:multiLevelType w:val="hybridMultilevel"/>
    <w:tmpl w:val="5E72B0FE"/>
    <w:lvl w:ilvl="0" w:tplc="A8765E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DF73AFB"/>
    <w:multiLevelType w:val="hybridMultilevel"/>
    <w:tmpl w:val="3028FC62"/>
    <w:lvl w:ilvl="0" w:tplc="B1049A4E">
      <w:start w:val="1"/>
      <w:numFmt w:val="decimal"/>
      <w:lvlText w:val="%1-"/>
      <w:lvlJc w:val="left"/>
      <w:pPr>
        <w:ind w:left="1854" w:hanging="720"/>
      </w:pPr>
      <w:rPr>
        <w:rFonts w:hint="default"/>
      </w:rPr>
    </w:lvl>
    <w:lvl w:ilvl="1" w:tplc="04090019" w:tentative="1">
      <w:start w:val="1"/>
      <w:numFmt w:val="lowerLetter"/>
      <w:lvlText w:val="%2."/>
      <w:lvlJc w:val="left"/>
      <w:pPr>
        <w:ind w:left="2254" w:hanging="360"/>
      </w:pPr>
    </w:lvl>
    <w:lvl w:ilvl="2" w:tplc="0409001B" w:tentative="1">
      <w:start w:val="1"/>
      <w:numFmt w:val="lowerRoman"/>
      <w:lvlText w:val="%3."/>
      <w:lvlJc w:val="right"/>
      <w:pPr>
        <w:ind w:left="2974" w:hanging="180"/>
      </w:pPr>
    </w:lvl>
    <w:lvl w:ilvl="3" w:tplc="0409000F" w:tentative="1">
      <w:start w:val="1"/>
      <w:numFmt w:val="decimal"/>
      <w:lvlText w:val="%4."/>
      <w:lvlJc w:val="left"/>
      <w:pPr>
        <w:ind w:left="3694" w:hanging="360"/>
      </w:pPr>
    </w:lvl>
    <w:lvl w:ilvl="4" w:tplc="04090019" w:tentative="1">
      <w:start w:val="1"/>
      <w:numFmt w:val="lowerLetter"/>
      <w:lvlText w:val="%5."/>
      <w:lvlJc w:val="left"/>
      <w:pPr>
        <w:ind w:left="4414" w:hanging="360"/>
      </w:pPr>
    </w:lvl>
    <w:lvl w:ilvl="5" w:tplc="0409001B" w:tentative="1">
      <w:start w:val="1"/>
      <w:numFmt w:val="lowerRoman"/>
      <w:lvlText w:val="%6."/>
      <w:lvlJc w:val="right"/>
      <w:pPr>
        <w:ind w:left="5134" w:hanging="180"/>
      </w:pPr>
    </w:lvl>
    <w:lvl w:ilvl="6" w:tplc="0409000F" w:tentative="1">
      <w:start w:val="1"/>
      <w:numFmt w:val="decimal"/>
      <w:lvlText w:val="%7."/>
      <w:lvlJc w:val="left"/>
      <w:pPr>
        <w:ind w:left="5854" w:hanging="360"/>
      </w:pPr>
    </w:lvl>
    <w:lvl w:ilvl="7" w:tplc="04090019" w:tentative="1">
      <w:start w:val="1"/>
      <w:numFmt w:val="lowerLetter"/>
      <w:lvlText w:val="%8."/>
      <w:lvlJc w:val="left"/>
      <w:pPr>
        <w:ind w:left="6574" w:hanging="360"/>
      </w:pPr>
    </w:lvl>
    <w:lvl w:ilvl="8" w:tplc="0409001B" w:tentative="1">
      <w:start w:val="1"/>
      <w:numFmt w:val="lowerRoman"/>
      <w:lvlText w:val="%9."/>
      <w:lvlJc w:val="right"/>
      <w:pPr>
        <w:ind w:left="7294" w:hanging="180"/>
      </w:pPr>
    </w:lvl>
  </w:abstractNum>
  <w:num w:numId="1">
    <w:abstractNumId w:val="34"/>
  </w:num>
  <w:num w:numId="2">
    <w:abstractNumId w:val="5"/>
  </w:num>
  <w:num w:numId="3">
    <w:abstractNumId w:val="19"/>
  </w:num>
  <w:num w:numId="4">
    <w:abstractNumId w:val="9"/>
  </w:num>
  <w:num w:numId="5">
    <w:abstractNumId w:val="42"/>
  </w:num>
  <w:num w:numId="6">
    <w:abstractNumId w:val="40"/>
  </w:num>
  <w:num w:numId="7">
    <w:abstractNumId w:val="31"/>
  </w:num>
  <w:num w:numId="8">
    <w:abstractNumId w:val="23"/>
  </w:num>
  <w:num w:numId="9">
    <w:abstractNumId w:val="6"/>
  </w:num>
  <w:num w:numId="10">
    <w:abstractNumId w:val="3"/>
  </w:num>
  <w:num w:numId="11">
    <w:abstractNumId w:val="24"/>
  </w:num>
  <w:num w:numId="12">
    <w:abstractNumId w:val="18"/>
  </w:num>
  <w:num w:numId="13">
    <w:abstractNumId w:val="14"/>
  </w:num>
  <w:num w:numId="14">
    <w:abstractNumId w:val="20"/>
  </w:num>
  <w:num w:numId="15">
    <w:abstractNumId w:val="8"/>
  </w:num>
  <w:num w:numId="16">
    <w:abstractNumId w:val="13"/>
  </w:num>
  <w:num w:numId="17">
    <w:abstractNumId w:val="29"/>
  </w:num>
  <w:num w:numId="18">
    <w:abstractNumId w:val="21"/>
  </w:num>
  <w:num w:numId="19">
    <w:abstractNumId w:val="35"/>
  </w:num>
  <w:num w:numId="20">
    <w:abstractNumId w:val="44"/>
  </w:num>
  <w:num w:numId="21">
    <w:abstractNumId w:val="27"/>
  </w:num>
  <w:num w:numId="22">
    <w:abstractNumId w:val="17"/>
  </w:num>
  <w:num w:numId="23">
    <w:abstractNumId w:val="46"/>
  </w:num>
  <w:num w:numId="24">
    <w:abstractNumId w:val="12"/>
  </w:num>
  <w:num w:numId="25">
    <w:abstractNumId w:val="22"/>
  </w:num>
  <w:num w:numId="26">
    <w:abstractNumId w:val="2"/>
  </w:num>
  <w:num w:numId="27">
    <w:abstractNumId w:val="15"/>
  </w:num>
  <w:num w:numId="28">
    <w:abstractNumId w:val="7"/>
  </w:num>
  <w:num w:numId="29">
    <w:abstractNumId w:val="0"/>
  </w:num>
  <w:num w:numId="30">
    <w:abstractNumId w:val="39"/>
  </w:num>
  <w:num w:numId="31">
    <w:abstractNumId w:val="4"/>
  </w:num>
  <w:num w:numId="32">
    <w:abstractNumId w:val="30"/>
  </w:num>
  <w:num w:numId="33">
    <w:abstractNumId w:val="25"/>
  </w:num>
  <w:num w:numId="34">
    <w:abstractNumId w:val="38"/>
  </w:num>
  <w:num w:numId="35">
    <w:abstractNumId w:val="26"/>
  </w:num>
  <w:num w:numId="36">
    <w:abstractNumId w:val="43"/>
  </w:num>
  <w:num w:numId="37">
    <w:abstractNumId w:val="11"/>
  </w:num>
  <w:num w:numId="38">
    <w:abstractNumId w:val="36"/>
  </w:num>
  <w:num w:numId="39">
    <w:abstractNumId w:val="33"/>
  </w:num>
  <w:num w:numId="40">
    <w:abstractNumId w:val="37"/>
  </w:num>
  <w:num w:numId="41">
    <w:abstractNumId w:val="10"/>
  </w:num>
  <w:num w:numId="42">
    <w:abstractNumId w:val="1"/>
  </w:num>
  <w:num w:numId="43">
    <w:abstractNumId w:val="45"/>
  </w:num>
  <w:num w:numId="44">
    <w:abstractNumId w:val="16"/>
  </w:num>
  <w:num w:numId="45">
    <w:abstractNumId w:val="32"/>
  </w:num>
  <w:num w:numId="46">
    <w:abstractNumId w:val="28"/>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D46"/>
    <w:rsid w:val="000000ED"/>
    <w:rsid w:val="000045BC"/>
    <w:rsid w:val="000109C0"/>
    <w:rsid w:val="00014A46"/>
    <w:rsid w:val="00015F09"/>
    <w:rsid w:val="00016824"/>
    <w:rsid w:val="000168D5"/>
    <w:rsid w:val="00017565"/>
    <w:rsid w:val="00022379"/>
    <w:rsid w:val="000254B8"/>
    <w:rsid w:val="00025FAA"/>
    <w:rsid w:val="00027F04"/>
    <w:rsid w:val="000339DC"/>
    <w:rsid w:val="00033E4C"/>
    <w:rsid w:val="00040D32"/>
    <w:rsid w:val="0004189B"/>
    <w:rsid w:val="00042CB2"/>
    <w:rsid w:val="000468F4"/>
    <w:rsid w:val="00051AF1"/>
    <w:rsid w:val="00053709"/>
    <w:rsid w:val="00066DC0"/>
    <w:rsid w:val="000676CF"/>
    <w:rsid w:val="000679F5"/>
    <w:rsid w:val="00070C7B"/>
    <w:rsid w:val="00075B92"/>
    <w:rsid w:val="000762B5"/>
    <w:rsid w:val="00085608"/>
    <w:rsid w:val="00086BD9"/>
    <w:rsid w:val="000917AD"/>
    <w:rsid w:val="00097DD4"/>
    <w:rsid w:val="000A567B"/>
    <w:rsid w:val="000B313F"/>
    <w:rsid w:val="000B4725"/>
    <w:rsid w:val="000B64B3"/>
    <w:rsid w:val="000B6509"/>
    <w:rsid w:val="000B6E43"/>
    <w:rsid w:val="000C0809"/>
    <w:rsid w:val="000C56B6"/>
    <w:rsid w:val="000C61E5"/>
    <w:rsid w:val="000C6C6E"/>
    <w:rsid w:val="000D5144"/>
    <w:rsid w:val="000E1CA2"/>
    <w:rsid w:val="000E2135"/>
    <w:rsid w:val="000E330C"/>
    <w:rsid w:val="000E74CE"/>
    <w:rsid w:val="000F296B"/>
    <w:rsid w:val="000F31BC"/>
    <w:rsid w:val="000F3512"/>
    <w:rsid w:val="000F3B58"/>
    <w:rsid w:val="000F527A"/>
    <w:rsid w:val="000F66E4"/>
    <w:rsid w:val="00102329"/>
    <w:rsid w:val="0010471C"/>
    <w:rsid w:val="0010540A"/>
    <w:rsid w:val="0010733A"/>
    <w:rsid w:val="00111763"/>
    <w:rsid w:val="001138A4"/>
    <w:rsid w:val="00114319"/>
    <w:rsid w:val="001146A8"/>
    <w:rsid w:val="001161CE"/>
    <w:rsid w:val="00117CE1"/>
    <w:rsid w:val="0012038F"/>
    <w:rsid w:val="00120796"/>
    <w:rsid w:val="00125A44"/>
    <w:rsid w:val="00131944"/>
    <w:rsid w:val="00132DA9"/>
    <w:rsid w:val="0013374C"/>
    <w:rsid w:val="0013547E"/>
    <w:rsid w:val="0014082F"/>
    <w:rsid w:val="00143943"/>
    <w:rsid w:val="00154DD3"/>
    <w:rsid w:val="001551A3"/>
    <w:rsid w:val="001565A6"/>
    <w:rsid w:val="00160BFA"/>
    <w:rsid w:val="00164659"/>
    <w:rsid w:val="00167D4D"/>
    <w:rsid w:val="001706C6"/>
    <w:rsid w:val="001712FC"/>
    <w:rsid w:val="001716EF"/>
    <w:rsid w:val="00173434"/>
    <w:rsid w:val="00174341"/>
    <w:rsid w:val="001757E2"/>
    <w:rsid w:val="00176A94"/>
    <w:rsid w:val="00181C4A"/>
    <w:rsid w:val="00183CF2"/>
    <w:rsid w:val="00184B05"/>
    <w:rsid w:val="00185B2D"/>
    <w:rsid w:val="0018614A"/>
    <w:rsid w:val="00194C7A"/>
    <w:rsid w:val="0019525A"/>
    <w:rsid w:val="00197CB0"/>
    <w:rsid w:val="001B136C"/>
    <w:rsid w:val="001B14A0"/>
    <w:rsid w:val="001B3220"/>
    <w:rsid w:val="001B42BF"/>
    <w:rsid w:val="001B658F"/>
    <w:rsid w:val="001C0C79"/>
    <w:rsid w:val="001C392C"/>
    <w:rsid w:val="001C3E93"/>
    <w:rsid w:val="001C4E80"/>
    <w:rsid w:val="001D2D0C"/>
    <w:rsid w:val="001D73BE"/>
    <w:rsid w:val="001D7A07"/>
    <w:rsid w:val="001E309B"/>
    <w:rsid w:val="001E37A9"/>
    <w:rsid w:val="001E744E"/>
    <w:rsid w:val="001E792E"/>
    <w:rsid w:val="001F196B"/>
    <w:rsid w:val="001F67FF"/>
    <w:rsid w:val="00202A32"/>
    <w:rsid w:val="00204CDE"/>
    <w:rsid w:val="00206A16"/>
    <w:rsid w:val="00211079"/>
    <w:rsid w:val="00230809"/>
    <w:rsid w:val="00234B3F"/>
    <w:rsid w:val="00235DF3"/>
    <w:rsid w:val="00247AF7"/>
    <w:rsid w:val="00247D9F"/>
    <w:rsid w:val="00247F6A"/>
    <w:rsid w:val="002501CB"/>
    <w:rsid w:val="0025084A"/>
    <w:rsid w:val="00250DA6"/>
    <w:rsid w:val="002521E0"/>
    <w:rsid w:val="00253ADF"/>
    <w:rsid w:val="00257058"/>
    <w:rsid w:val="00264B14"/>
    <w:rsid w:val="00270690"/>
    <w:rsid w:val="0027189B"/>
    <w:rsid w:val="0027465B"/>
    <w:rsid w:val="00280861"/>
    <w:rsid w:val="002843FF"/>
    <w:rsid w:val="002847F4"/>
    <w:rsid w:val="00286A70"/>
    <w:rsid w:val="00290B7F"/>
    <w:rsid w:val="00294985"/>
    <w:rsid w:val="00294B65"/>
    <w:rsid w:val="00294FCA"/>
    <w:rsid w:val="00295B9E"/>
    <w:rsid w:val="00295DC7"/>
    <w:rsid w:val="002A434F"/>
    <w:rsid w:val="002A4D46"/>
    <w:rsid w:val="002A61AB"/>
    <w:rsid w:val="002B0D8D"/>
    <w:rsid w:val="002B4CB5"/>
    <w:rsid w:val="002B7921"/>
    <w:rsid w:val="002C1D30"/>
    <w:rsid w:val="002C36CE"/>
    <w:rsid w:val="002C46BD"/>
    <w:rsid w:val="002D22E6"/>
    <w:rsid w:val="002D2DD9"/>
    <w:rsid w:val="002D3136"/>
    <w:rsid w:val="002D4224"/>
    <w:rsid w:val="002D455D"/>
    <w:rsid w:val="002D4FC6"/>
    <w:rsid w:val="002D5090"/>
    <w:rsid w:val="002D50D4"/>
    <w:rsid w:val="002D50EA"/>
    <w:rsid w:val="002D5917"/>
    <w:rsid w:val="002E1A12"/>
    <w:rsid w:val="002E3B01"/>
    <w:rsid w:val="002E42C4"/>
    <w:rsid w:val="002E4893"/>
    <w:rsid w:val="002E4C1C"/>
    <w:rsid w:val="002E7447"/>
    <w:rsid w:val="002F22AA"/>
    <w:rsid w:val="002F2ABE"/>
    <w:rsid w:val="002F4585"/>
    <w:rsid w:val="002F5FBD"/>
    <w:rsid w:val="00301522"/>
    <w:rsid w:val="00302217"/>
    <w:rsid w:val="00303B57"/>
    <w:rsid w:val="00305526"/>
    <w:rsid w:val="0030594A"/>
    <w:rsid w:val="00307901"/>
    <w:rsid w:val="003124C2"/>
    <w:rsid w:val="00313228"/>
    <w:rsid w:val="0031437B"/>
    <w:rsid w:val="00314CEB"/>
    <w:rsid w:val="00316C5E"/>
    <w:rsid w:val="00316C79"/>
    <w:rsid w:val="003207DC"/>
    <w:rsid w:val="00320E9B"/>
    <w:rsid w:val="0032568E"/>
    <w:rsid w:val="003310FA"/>
    <w:rsid w:val="00336EC0"/>
    <w:rsid w:val="00341C99"/>
    <w:rsid w:val="00342C9F"/>
    <w:rsid w:val="003443C5"/>
    <w:rsid w:val="00351855"/>
    <w:rsid w:val="0035443A"/>
    <w:rsid w:val="00360D1D"/>
    <w:rsid w:val="00364242"/>
    <w:rsid w:val="00365013"/>
    <w:rsid w:val="0036572A"/>
    <w:rsid w:val="0037196E"/>
    <w:rsid w:val="003751BA"/>
    <w:rsid w:val="00376924"/>
    <w:rsid w:val="00376BCB"/>
    <w:rsid w:val="0038324F"/>
    <w:rsid w:val="00384DF9"/>
    <w:rsid w:val="00390336"/>
    <w:rsid w:val="00392B2E"/>
    <w:rsid w:val="0039415F"/>
    <w:rsid w:val="00395F86"/>
    <w:rsid w:val="00396A4B"/>
    <w:rsid w:val="003971E0"/>
    <w:rsid w:val="003A17DF"/>
    <w:rsid w:val="003A2703"/>
    <w:rsid w:val="003A6E49"/>
    <w:rsid w:val="003B7484"/>
    <w:rsid w:val="003B7910"/>
    <w:rsid w:val="003B7937"/>
    <w:rsid w:val="003D0560"/>
    <w:rsid w:val="003D38D9"/>
    <w:rsid w:val="003D6CBA"/>
    <w:rsid w:val="003D760D"/>
    <w:rsid w:val="003D7B61"/>
    <w:rsid w:val="003E07F4"/>
    <w:rsid w:val="003E0A50"/>
    <w:rsid w:val="003E4E81"/>
    <w:rsid w:val="003F6C9B"/>
    <w:rsid w:val="004020A1"/>
    <w:rsid w:val="004023CA"/>
    <w:rsid w:val="00405FBB"/>
    <w:rsid w:val="00406F7C"/>
    <w:rsid w:val="00410DD8"/>
    <w:rsid w:val="00411733"/>
    <w:rsid w:val="004131AD"/>
    <w:rsid w:val="0041370E"/>
    <w:rsid w:val="00414476"/>
    <w:rsid w:val="00415012"/>
    <w:rsid w:val="00415E67"/>
    <w:rsid w:val="00416DE9"/>
    <w:rsid w:val="00416E41"/>
    <w:rsid w:val="00425DDE"/>
    <w:rsid w:val="0042633E"/>
    <w:rsid w:val="00426788"/>
    <w:rsid w:val="00426FB6"/>
    <w:rsid w:val="00430681"/>
    <w:rsid w:val="00435A23"/>
    <w:rsid w:val="0044310C"/>
    <w:rsid w:val="004445F8"/>
    <w:rsid w:val="00453AD7"/>
    <w:rsid w:val="0045415F"/>
    <w:rsid w:val="00463CFF"/>
    <w:rsid w:val="004663B4"/>
    <w:rsid w:val="00470211"/>
    <w:rsid w:val="00470E5C"/>
    <w:rsid w:val="0047292C"/>
    <w:rsid w:val="00472BD5"/>
    <w:rsid w:val="0047309B"/>
    <w:rsid w:val="0048460C"/>
    <w:rsid w:val="00487B49"/>
    <w:rsid w:val="00490DBD"/>
    <w:rsid w:val="00493058"/>
    <w:rsid w:val="0049391E"/>
    <w:rsid w:val="004A1E00"/>
    <w:rsid w:val="004A2558"/>
    <w:rsid w:val="004A3892"/>
    <w:rsid w:val="004A7C3C"/>
    <w:rsid w:val="004C0DCB"/>
    <w:rsid w:val="004C1499"/>
    <w:rsid w:val="004C1BB6"/>
    <w:rsid w:val="004C3C24"/>
    <w:rsid w:val="004C5102"/>
    <w:rsid w:val="004D109F"/>
    <w:rsid w:val="004D21B8"/>
    <w:rsid w:val="004D5A30"/>
    <w:rsid w:val="004D72B1"/>
    <w:rsid w:val="004E254C"/>
    <w:rsid w:val="004E2B46"/>
    <w:rsid w:val="004E55BD"/>
    <w:rsid w:val="004E64AD"/>
    <w:rsid w:val="004E6D6C"/>
    <w:rsid w:val="004F1045"/>
    <w:rsid w:val="004F318F"/>
    <w:rsid w:val="004F7C98"/>
    <w:rsid w:val="00502986"/>
    <w:rsid w:val="0050316D"/>
    <w:rsid w:val="00504494"/>
    <w:rsid w:val="00505638"/>
    <w:rsid w:val="0050718F"/>
    <w:rsid w:val="00507AD4"/>
    <w:rsid w:val="0051455F"/>
    <w:rsid w:val="00524945"/>
    <w:rsid w:val="005277CE"/>
    <w:rsid w:val="005308DD"/>
    <w:rsid w:val="005372DE"/>
    <w:rsid w:val="00541358"/>
    <w:rsid w:val="00542BD0"/>
    <w:rsid w:val="00542C67"/>
    <w:rsid w:val="00543C56"/>
    <w:rsid w:val="005462C5"/>
    <w:rsid w:val="00546A8A"/>
    <w:rsid w:val="00547F1A"/>
    <w:rsid w:val="00554BBE"/>
    <w:rsid w:val="00554D33"/>
    <w:rsid w:val="0055787A"/>
    <w:rsid w:val="005635A0"/>
    <w:rsid w:val="00563989"/>
    <w:rsid w:val="00565A92"/>
    <w:rsid w:val="00571A44"/>
    <w:rsid w:val="00577096"/>
    <w:rsid w:val="00577B70"/>
    <w:rsid w:val="00580994"/>
    <w:rsid w:val="00584F28"/>
    <w:rsid w:val="005905B6"/>
    <w:rsid w:val="00591481"/>
    <w:rsid w:val="00591EED"/>
    <w:rsid w:val="00591F82"/>
    <w:rsid w:val="005937CF"/>
    <w:rsid w:val="005957F2"/>
    <w:rsid w:val="00596F69"/>
    <w:rsid w:val="005A2196"/>
    <w:rsid w:val="005A31E3"/>
    <w:rsid w:val="005A4FCC"/>
    <w:rsid w:val="005A7AA1"/>
    <w:rsid w:val="005A7EE2"/>
    <w:rsid w:val="005B251C"/>
    <w:rsid w:val="005B4498"/>
    <w:rsid w:val="005B5B1B"/>
    <w:rsid w:val="005B675D"/>
    <w:rsid w:val="005C085B"/>
    <w:rsid w:val="005C16DB"/>
    <w:rsid w:val="005C4D71"/>
    <w:rsid w:val="005C7D9D"/>
    <w:rsid w:val="005D185D"/>
    <w:rsid w:val="005D2740"/>
    <w:rsid w:val="005D3FA7"/>
    <w:rsid w:val="005D72F9"/>
    <w:rsid w:val="005D7A03"/>
    <w:rsid w:val="005E507F"/>
    <w:rsid w:val="005F122D"/>
    <w:rsid w:val="005F1EAB"/>
    <w:rsid w:val="005F22B3"/>
    <w:rsid w:val="005F4F1E"/>
    <w:rsid w:val="005F684B"/>
    <w:rsid w:val="00600DD2"/>
    <w:rsid w:val="006022C7"/>
    <w:rsid w:val="006029CD"/>
    <w:rsid w:val="00602AD4"/>
    <w:rsid w:val="00602D4F"/>
    <w:rsid w:val="00605AA0"/>
    <w:rsid w:val="00606C0F"/>
    <w:rsid w:val="00610274"/>
    <w:rsid w:val="00611288"/>
    <w:rsid w:val="006118EB"/>
    <w:rsid w:val="006134E9"/>
    <w:rsid w:val="006208C5"/>
    <w:rsid w:val="00622024"/>
    <w:rsid w:val="006228C8"/>
    <w:rsid w:val="00627D36"/>
    <w:rsid w:val="00630FE5"/>
    <w:rsid w:val="00631A9E"/>
    <w:rsid w:val="006337B3"/>
    <w:rsid w:val="006401FA"/>
    <w:rsid w:val="0064098D"/>
    <w:rsid w:val="00642244"/>
    <w:rsid w:val="00642991"/>
    <w:rsid w:val="00647985"/>
    <w:rsid w:val="0065175D"/>
    <w:rsid w:val="00653387"/>
    <w:rsid w:val="00654F21"/>
    <w:rsid w:val="006564CA"/>
    <w:rsid w:val="00660D04"/>
    <w:rsid w:val="00661A1A"/>
    <w:rsid w:val="006639F1"/>
    <w:rsid w:val="00666AB2"/>
    <w:rsid w:val="00667811"/>
    <w:rsid w:val="00670E96"/>
    <w:rsid w:val="0067316A"/>
    <w:rsid w:val="0068596A"/>
    <w:rsid w:val="0068611B"/>
    <w:rsid w:val="00686DCB"/>
    <w:rsid w:val="0068745E"/>
    <w:rsid w:val="00687D3E"/>
    <w:rsid w:val="0069790D"/>
    <w:rsid w:val="006B1375"/>
    <w:rsid w:val="006B6019"/>
    <w:rsid w:val="006B66DC"/>
    <w:rsid w:val="006B75F5"/>
    <w:rsid w:val="006C1DAF"/>
    <w:rsid w:val="006C628D"/>
    <w:rsid w:val="006C6C07"/>
    <w:rsid w:val="006C783D"/>
    <w:rsid w:val="006D19A1"/>
    <w:rsid w:val="006D2AD4"/>
    <w:rsid w:val="006D2FFB"/>
    <w:rsid w:val="006D33F8"/>
    <w:rsid w:val="006D6BA0"/>
    <w:rsid w:val="006E074E"/>
    <w:rsid w:val="006E0EA8"/>
    <w:rsid w:val="006E275C"/>
    <w:rsid w:val="006E2E65"/>
    <w:rsid w:val="006E6B72"/>
    <w:rsid w:val="006E6BA2"/>
    <w:rsid w:val="006E7B78"/>
    <w:rsid w:val="006F39CB"/>
    <w:rsid w:val="006F4041"/>
    <w:rsid w:val="006F4CA7"/>
    <w:rsid w:val="006F5BCE"/>
    <w:rsid w:val="006F601B"/>
    <w:rsid w:val="00702045"/>
    <w:rsid w:val="00702351"/>
    <w:rsid w:val="00703522"/>
    <w:rsid w:val="00705EEC"/>
    <w:rsid w:val="00711F99"/>
    <w:rsid w:val="00713CF5"/>
    <w:rsid w:val="00713E94"/>
    <w:rsid w:val="00714843"/>
    <w:rsid w:val="00716DBE"/>
    <w:rsid w:val="00716E4A"/>
    <w:rsid w:val="007206C6"/>
    <w:rsid w:val="00720A36"/>
    <w:rsid w:val="00720BF2"/>
    <w:rsid w:val="00723D42"/>
    <w:rsid w:val="00723E06"/>
    <w:rsid w:val="0072613C"/>
    <w:rsid w:val="00727BEB"/>
    <w:rsid w:val="0073067A"/>
    <w:rsid w:val="00733309"/>
    <w:rsid w:val="007347A3"/>
    <w:rsid w:val="00740E9C"/>
    <w:rsid w:val="007429D6"/>
    <w:rsid w:val="00744303"/>
    <w:rsid w:val="007504BE"/>
    <w:rsid w:val="00755192"/>
    <w:rsid w:val="00761565"/>
    <w:rsid w:val="00762562"/>
    <w:rsid w:val="00763BB8"/>
    <w:rsid w:val="00767047"/>
    <w:rsid w:val="00771DFF"/>
    <w:rsid w:val="00772480"/>
    <w:rsid w:val="00775373"/>
    <w:rsid w:val="00775E28"/>
    <w:rsid w:val="00777673"/>
    <w:rsid w:val="00777992"/>
    <w:rsid w:val="00781483"/>
    <w:rsid w:val="00782DA9"/>
    <w:rsid w:val="00783513"/>
    <w:rsid w:val="00785B9A"/>
    <w:rsid w:val="00786945"/>
    <w:rsid w:val="0079282C"/>
    <w:rsid w:val="007964E9"/>
    <w:rsid w:val="007A278A"/>
    <w:rsid w:val="007A31C5"/>
    <w:rsid w:val="007A4717"/>
    <w:rsid w:val="007B3137"/>
    <w:rsid w:val="007B5D2B"/>
    <w:rsid w:val="007C0AC2"/>
    <w:rsid w:val="007C14E5"/>
    <w:rsid w:val="007C57AD"/>
    <w:rsid w:val="007C6D34"/>
    <w:rsid w:val="007D07CC"/>
    <w:rsid w:val="007D4394"/>
    <w:rsid w:val="007D4998"/>
    <w:rsid w:val="007D6D02"/>
    <w:rsid w:val="007E1001"/>
    <w:rsid w:val="007E13A0"/>
    <w:rsid w:val="007F0F01"/>
    <w:rsid w:val="007F155A"/>
    <w:rsid w:val="007F4925"/>
    <w:rsid w:val="007F50F5"/>
    <w:rsid w:val="007F620D"/>
    <w:rsid w:val="007F7966"/>
    <w:rsid w:val="00814090"/>
    <w:rsid w:val="00815FBE"/>
    <w:rsid w:val="008167AC"/>
    <w:rsid w:val="00820E1A"/>
    <w:rsid w:val="00824725"/>
    <w:rsid w:val="0082688F"/>
    <w:rsid w:val="00834503"/>
    <w:rsid w:val="00835346"/>
    <w:rsid w:val="008353B3"/>
    <w:rsid w:val="00835F93"/>
    <w:rsid w:val="008378CE"/>
    <w:rsid w:val="00840130"/>
    <w:rsid w:val="00843B8B"/>
    <w:rsid w:val="00844043"/>
    <w:rsid w:val="00845094"/>
    <w:rsid w:val="008452E1"/>
    <w:rsid w:val="0084737C"/>
    <w:rsid w:val="0085029D"/>
    <w:rsid w:val="00850ABA"/>
    <w:rsid w:val="008512BC"/>
    <w:rsid w:val="008524A8"/>
    <w:rsid w:val="00855C7C"/>
    <w:rsid w:val="00860C8C"/>
    <w:rsid w:val="0086203D"/>
    <w:rsid w:val="00864071"/>
    <w:rsid w:val="00864AC9"/>
    <w:rsid w:val="00867A54"/>
    <w:rsid w:val="00870310"/>
    <w:rsid w:val="00871AB9"/>
    <w:rsid w:val="008739EB"/>
    <w:rsid w:val="00874C74"/>
    <w:rsid w:val="00875E98"/>
    <w:rsid w:val="00883211"/>
    <w:rsid w:val="0088380C"/>
    <w:rsid w:val="0088746C"/>
    <w:rsid w:val="00891B95"/>
    <w:rsid w:val="008A0362"/>
    <w:rsid w:val="008A2348"/>
    <w:rsid w:val="008A32E2"/>
    <w:rsid w:val="008A4CAF"/>
    <w:rsid w:val="008A4CD1"/>
    <w:rsid w:val="008B19F0"/>
    <w:rsid w:val="008B5231"/>
    <w:rsid w:val="008C6520"/>
    <w:rsid w:val="008D3BB9"/>
    <w:rsid w:val="008D4E93"/>
    <w:rsid w:val="008E2F2D"/>
    <w:rsid w:val="008E5763"/>
    <w:rsid w:val="008E5C3C"/>
    <w:rsid w:val="008F1B3B"/>
    <w:rsid w:val="008F2656"/>
    <w:rsid w:val="008F6911"/>
    <w:rsid w:val="00905D97"/>
    <w:rsid w:val="009065A4"/>
    <w:rsid w:val="009120A8"/>
    <w:rsid w:val="0091410B"/>
    <w:rsid w:val="0091419D"/>
    <w:rsid w:val="009224BC"/>
    <w:rsid w:val="009232B8"/>
    <w:rsid w:val="00925925"/>
    <w:rsid w:val="00926EB5"/>
    <w:rsid w:val="009311BB"/>
    <w:rsid w:val="00931DBD"/>
    <w:rsid w:val="009339C8"/>
    <w:rsid w:val="00933C2B"/>
    <w:rsid w:val="009408A4"/>
    <w:rsid w:val="009421B4"/>
    <w:rsid w:val="00943F30"/>
    <w:rsid w:val="00945F0F"/>
    <w:rsid w:val="009464E9"/>
    <w:rsid w:val="0094750B"/>
    <w:rsid w:val="009529BA"/>
    <w:rsid w:val="00960D78"/>
    <w:rsid w:val="00961BC7"/>
    <w:rsid w:val="00961C06"/>
    <w:rsid w:val="00965650"/>
    <w:rsid w:val="00966821"/>
    <w:rsid w:val="00967C42"/>
    <w:rsid w:val="00974639"/>
    <w:rsid w:val="00975F43"/>
    <w:rsid w:val="0098145E"/>
    <w:rsid w:val="00985DAD"/>
    <w:rsid w:val="00990FA0"/>
    <w:rsid w:val="00991E40"/>
    <w:rsid w:val="0099390E"/>
    <w:rsid w:val="00993CA2"/>
    <w:rsid w:val="00995879"/>
    <w:rsid w:val="00997F5E"/>
    <w:rsid w:val="009A1F46"/>
    <w:rsid w:val="009A2154"/>
    <w:rsid w:val="009A46DC"/>
    <w:rsid w:val="009A52A6"/>
    <w:rsid w:val="009A5B36"/>
    <w:rsid w:val="009A7ACE"/>
    <w:rsid w:val="009B3985"/>
    <w:rsid w:val="009B43B2"/>
    <w:rsid w:val="009B59AB"/>
    <w:rsid w:val="009B682D"/>
    <w:rsid w:val="009B7238"/>
    <w:rsid w:val="009C0460"/>
    <w:rsid w:val="009C77DF"/>
    <w:rsid w:val="009D3BBE"/>
    <w:rsid w:val="009E430B"/>
    <w:rsid w:val="009F1F15"/>
    <w:rsid w:val="009F20BF"/>
    <w:rsid w:val="009F25D8"/>
    <w:rsid w:val="009F7A2B"/>
    <w:rsid w:val="00A001C8"/>
    <w:rsid w:val="00A001DD"/>
    <w:rsid w:val="00A03EAA"/>
    <w:rsid w:val="00A048F7"/>
    <w:rsid w:val="00A07EE8"/>
    <w:rsid w:val="00A10B30"/>
    <w:rsid w:val="00A11781"/>
    <w:rsid w:val="00A12649"/>
    <w:rsid w:val="00A14B8F"/>
    <w:rsid w:val="00A15FBA"/>
    <w:rsid w:val="00A215BB"/>
    <w:rsid w:val="00A2449E"/>
    <w:rsid w:val="00A24D6E"/>
    <w:rsid w:val="00A2625E"/>
    <w:rsid w:val="00A26905"/>
    <w:rsid w:val="00A3227B"/>
    <w:rsid w:val="00A3346C"/>
    <w:rsid w:val="00A40D5B"/>
    <w:rsid w:val="00A44C74"/>
    <w:rsid w:val="00A513F5"/>
    <w:rsid w:val="00A53ADD"/>
    <w:rsid w:val="00A60ADE"/>
    <w:rsid w:val="00A60F53"/>
    <w:rsid w:val="00A621ED"/>
    <w:rsid w:val="00A6423C"/>
    <w:rsid w:val="00A6653E"/>
    <w:rsid w:val="00A67D96"/>
    <w:rsid w:val="00A7589D"/>
    <w:rsid w:val="00A77ECD"/>
    <w:rsid w:val="00A806A2"/>
    <w:rsid w:val="00A80C50"/>
    <w:rsid w:val="00A944A9"/>
    <w:rsid w:val="00AB1AD9"/>
    <w:rsid w:val="00AB37FD"/>
    <w:rsid w:val="00AB7AC3"/>
    <w:rsid w:val="00AC649C"/>
    <w:rsid w:val="00AD21D6"/>
    <w:rsid w:val="00AD2EA6"/>
    <w:rsid w:val="00AD4C89"/>
    <w:rsid w:val="00AD5140"/>
    <w:rsid w:val="00AD7340"/>
    <w:rsid w:val="00AE04D4"/>
    <w:rsid w:val="00AE78D9"/>
    <w:rsid w:val="00AF1648"/>
    <w:rsid w:val="00AF58A7"/>
    <w:rsid w:val="00B03CF5"/>
    <w:rsid w:val="00B11A21"/>
    <w:rsid w:val="00B17835"/>
    <w:rsid w:val="00B25A62"/>
    <w:rsid w:val="00B27AEA"/>
    <w:rsid w:val="00B310D2"/>
    <w:rsid w:val="00B3291E"/>
    <w:rsid w:val="00B32CEB"/>
    <w:rsid w:val="00B357C8"/>
    <w:rsid w:val="00B432A4"/>
    <w:rsid w:val="00B432B8"/>
    <w:rsid w:val="00B436D0"/>
    <w:rsid w:val="00B4714C"/>
    <w:rsid w:val="00B47E1A"/>
    <w:rsid w:val="00B54DB2"/>
    <w:rsid w:val="00B55B42"/>
    <w:rsid w:val="00B603BC"/>
    <w:rsid w:val="00B66A13"/>
    <w:rsid w:val="00B73884"/>
    <w:rsid w:val="00B86418"/>
    <w:rsid w:val="00B86740"/>
    <w:rsid w:val="00B879C5"/>
    <w:rsid w:val="00B87CCF"/>
    <w:rsid w:val="00B87DAF"/>
    <w:rsid w:val="00B92D35"/>
    <w:rsid w:val="00B93835"/>
    <w:rsid w:val="00B95F05"/>
    <w:rsid w:val="00B97C04"/>
    <w:rsid w:val="00B97DD2"/>
    <w:rsid w:val="00B97E11"/>
    <w:rsid w:val="00BA551C"/>
    <w:rsid w:val="00BB1C18"/>
    <w:rsid w:val="00BB6D95"/>
    <w:rsid w:val="00BC11EE"/>
    <w:rsid w:val="00BC2E60"/>
    <w:rsid w:val="00BC3564"/>
    <w:rsid w:val="00BC360D"/>
    <w:rsid w:val="00BC3B55"/>
    <w:rsid w:val="00BC4682"/>
    <w:rsid w:val="00BC5B5C"/>
    <w:rsid w:val="00BC7FAC"/>
    <w:rsid w:val="00BD1853"/>
    <w:rsid w:val="00BD2266"/>
    <w:rsid w:val="00BD32B8"/>
    <w:rsid w:val="00BD38B5"/>
    <w:rsid w:val="00BD6864"/>
    <w:rsid w:val="00BD7F8B"/>
    <w:rsid w:val="00BE035D"/>
    <w:rsid w:val="00BE5B39"/>
    <w:rsid w:val="00BE6BBE"/>
    <w:rsid w:val="00BF2208"/>
    <w:rsid w:val="00BF37F1"/>
    <w:rsid w:val="00C03636"/>
    <w:rsid w:val="00C03844"/>
    <w:rsid w:val="00C07A3D"/>
    <w:rsid w:val="00C126BD"/>
    <w:rsid w:val="00C16EA9"/>
    <w:rsid w:val="00C25F70"/>
    <w:rsid w:val="00C26200"/>
    <w:rsid w:val="00C32FE6"/>
    <w:rsid w:val="00C37A33"/>
    <w:rsid w:val="00C466E3"/>
    <w:rsid w:val="00C536E7"/>
    <w:rsid w:val="00C539EF"/>
    <w:rsid w:val="00C53D46"/>
    <w:rsid w:val="00C55383"/>
    <w:rsid w:val="00C5563F"/>
    <w:rsid w:val="00C556F3"/>
    <w:rsid w:val="00C57669"/>
    <w:rsid w:val="00C600C7"/>
    <w:rsid w:val="00C60151"/>
    <w:rsid w:val="00C617BC"/>
    <w:rsid w:val="00C62997"/>
    <w:rsid w:val="00C67E3C"/>
    <w:rsid w:val="00C67EC1"/>
    <w:rsid w:val="00C70129"/>
    <w:rsid w:val="00C705FA"/>
    <w:rsid w:val="00C83FD3"/>
    <w:rsid w:val="00C84CED"/>
    <w:rsid w:val="00C861E0"/>
    <w:rsid w:val="00C878E8"/>
    <w:rsid w:val="00C87C8D"/>
    <w:rsid w:val="00C91415"/>
    <w:rsid w:val="00C92EB8"/>
    <w:rsid w:val="00C93CDB"/>
    <w:rsid w:val="00CA08A5"/>
    <w:rsid w:val="00CA3FDA"/>
    <w:rsid w:val="00CA5B83"/>
    <w:rsid w:val="00CA630D"/>
    <w:rsid w:val="00CA6415"/>
    <w:rsid w:val="00CA6BD3"/>
    <w:rsid w:val="00CB02DE"/>
    <w:rsid w:val="00CB20E7"/>
    <w:rsid w:val="00CB2F33"/>
    <w:rsid w:val="00CB5FF6"/>
    <w:rsid w:val="00CC293A"/>
    <w:rsid w:val="00CC2FDD"/>
    <w:rsid w:val="00CC5CE7"/>
    <w:rsid w:val="00CD3BC9"/>
    <w:rsid w:val="00CE07ED"/>
    <w:rsid w:val="00CE3DE1"/>
    <w:rsid w:val="00CE52C0"/>
    <w:rsid w:val="00CE5D64"/>
    <w:rsid w:val="00CF08FD"/>
    <w:rsid w:val="00CF20A5"/>
    <w:rsid w:val="00D02C82"/>
    <w:rsid w:val="00D03020"/>
    <w:rsid w:val="00D10429"/>
    <w:rsid w:val="00D10C46"/>
    <w:rsid w:val="00D12942"/>
    <w:rsid w:val="00D1616F"/>
    <w:rsid w:val="00D236A8"/>
    <w:rsid w:val="00D33E49"/>
    <w:rsid w:val="00D34BB9"/>
    <w:rsid w:val="00D34C83"/>
    <w:rsid w:val="00D351FD"/>
    <w:rsid w:val="00D404E6"/>
    <w:rsid w:val="00D4090B"/>
    <w:rsid w:val="00D45AEE"/>
    <w:rsid w:val="00D5328F"/>
    <w:rsid w:val="00D55360"/>
    <w:rsid w:val="00D57F9C"/>
    <w:rsid w:val="00D61130"/>
    <w:rsid w:val="00D63896"/>
    <w:rsid w:val="00D64BAA"/>
    <w:rsid w:val="00D66BF9"/>
    <w:rsid w:val="00D7484F"/>
    <w:rsid w:val="00D75160"/>
    <w:rsid w:val="00D75CD6"/>
    <w:rsid w:val="00D82ED8"/>
    <w:rsid w:val="00D838F6"/>
    <w:rsid w:val="00D83A66"/>
    <w:rsid w:val="00D83FB5"/>
    <w:rsid w:val="00D86815"/>
    <w:rsid w:val="00D92218"/>
    <w:rsid w:val="00D92C74"/>
    <w:rsid w:val="00D97C68"/>
    <w:rsid w:val="00DA0E45"/>
    <w:rsid w:val="00DA643F"/>
    <w:rsid w:val="00DA772D"/>
    <w:rsid w:val="00DB2F3E"/>
    <w:rsid w:val="00DB367B"/>
    <w:rsid w:val="00DB6BF7"/>
    <w:rsid w:val="00DC1164"/>
    <w:rsid w:val="00DC30A8"/>
    <w:rsid w:val="00DC5F8E"/>
    <w:rsid w:val="00DC76B2"/>
    <w:rsid w:val="00DD3A0B"/>
    <w:rsid w:val="00DE32CF"/>
    <w:rsid w:val="00DE3EB0"/>
    <w:rsid w:val="00DE4EC4"/>
    <w:rsid w:val="00DE62C8"/>
    <w:rsid w:val="00DE77CD"/>
    <w:rsid w:val="00DF0844"/>
    <w:rsid w:val="00DF3A97"/>
    <w:rsid w:val="00E06052"/>
    <w:rsid w:val="00E11D81"/>
    <w:rsid w:val="00E1283A"/>
    <w:rsid w:val="00E143F7"/>
    <w:rsid w:val="00E145AE"/>
    <w:rsid w:val="00E21C09"/>
    <w:rsid w:val="00E269CC"/>
    <w:rsid w:val="00E27919"/>
    <w:rsid w:val="00E30ED1"/>
    <w:rsid w:val="00E34193"/>
    <w:rsid w:val="00E347CD"/>
    <w:rsid w:val="00E40ACF"/>
    <w:rsid w:val="00E41185"/>
    <w:rsid w:val="00E43B61"/>
    <w:rsid w:val="00E45C81"/>
    <w:rsid w:val="00E47036"/>
    <w:rsid w:val="00E517E5"/>
    <w:rsid w:val="00E54A13"/>
    <w:rsid w:val="00E57346"/>
    <w:rsid w:val="00E605DC"/>
    <w:rsid w:val="00E61837"/>
    <w:rsid w:val="00E62EBA"/>
    <w:rsid w:val="00E63324"/>
    <w:rsid w:val="00E6771F"/>
    <w:rsid w:val="00E67EC6"/>
    <w:rsid w:val="00E747C4"/>
    <w:rsid w:val="00E7495E"/>
    <w:rsid w:val="00E74AEA"/>
    <w:rsid w:val="00E75A98"/>
    <w:rsid w:val="00E80BBA"/>
    <w:rsid w:val="00E82CAF"/>
    <w:rsid w:val="00E86F24"/>
    <w:rsid w:val="00E908F9"/>
    <w:rsid w:val="00E95520"/>
    <w:rsid w:val="00EA101C"/>
    <w:rsid w:val="00EA111C"/>
    <w:rsid w:val="00EA1A74"/>
    <w:rsid w:val="00EA6105"/>
    <w:rsid w:val="00EA637A"/>
    <w:rsid w:val="00EB2627"/>
    <w:rsid w:val="00EB41BD"/>
    <w:rsid w:val="00EB6849"/>
    <w:rsid w:val="00EB73A1"/>
    <w:rsid w:val="00EC0C9F"/>
    <w:rsid w:val="00EC15B1"/>
    <w:rsid w:val="00EC4493"/>
    <w:rsid w:val="00EC5A37"/>
    <w:rsid w:val="00EC7A9F"/>
    <w:rsid w:val="00ED0B76"/>
    <w:rsid w:val="00ED12AF"/>
    <w:rsid w:val="00ED27F0"/>
    <w:rsid w:val="00ED6969"/>
    <w:rsid w:val="00EE0093"/>
    <w:rsid w:val="00EE0FE9"/>
    <w:rsid w:val="00EE53A1"/>
    <w:rsid w:val="00EE6F9E"/>
    <w:rsid w:val="00EE7516"/>
    <w:rsid w:val="00EF3879"/>
    <w:rsid w:val="00EF5777"/>
    <w:rsid w:val="00EF79A7"/>
    <w:rsid w:val="00F02B6B"/>
    <w:rsid w:val="00F073E0"/>
    <w:rsid w:val="00F07E3E"/>
    <w:rsid w:val="00F10002"/>
    <w:rsid w:val="00F12E66"/>
    <w:rsid w:val="00F15BB6"/>
    <w:rsid w:val="00F15F40"/>
    <w:rsid w:val="00F16219"/>
    <w:rsid w:val="00F16C61"/>
    <w:rsid w:val="00F16DAF"/>
    <w:rsid w:val="00F20777"/>
    <w:rsid w:val="00F230E4"/>
    <w:rsid w:val="00F23CF5"/>
    <w:rsid w:val="00F2408B"/>
    <w:rsid w:val="00F279DF"/>
    <w:rsid w:val="00F30697"/>
    <w:rsid w:val="00F32F48"/>
    <w:rsid w:val="00F33E2B"/>
    <w:rsid w:val="00F34929"/>
    <w:rsid w:val="00F35BE2"/>
    <w:rsid w:val="00F43A0A"/>
    <w:rsid w:val="00F471E8"/>
    <w:rsid w:val="00F54B66"/>
    <w:rsid w:val="00F551C4"/>
    <w:rsid w:val="00F55396"/>
    <w:rsid w:val="00F56D1F"/>
    <w:rsid w:val="00F60CA0"/>
    <w:rsid w:val="00F61F19"/>
    <w:rsid w:val="00F66886"/>
    <w:rsid w:val="00F70AF8"/>
    <w:rsid w:val="00F75FF9"/>
    <w:rsid w:val="00F770A7"/>
    <w:rsid w:val="00F772F2"/>
    <w:rsid w:val="00F77674"/>
    <w:rsid w:val="00F77C72"/>
    <w:rsid w:val="00F80325"/>
    <w:rsid w:val="00F83B55"/>
    <w:rsid w:val="00F83C3B"/>
    <w:rsid w:val="00F840F3"/>
    <w:rsid w:val="00F854D5"/>
    <w:rsid w:val="00F93710"/>
    <w:rsid w:val="00F95018"/>
    <w:rsid w:val="00F96C75"/>
    <w:rsid w:val="00F97628"/>
    <w:rsid w:val="00F97BD1"/>
    <w:rsid w:val="00FA094C"/>
    <w:rsid w:val="00FA47E0"/>
    <w:rsid w:val="00FA7A75"/>
    <w:rsid w:val="00FB32C3"/>
    <w:rsid w:val="00FB42B3"/>
    <w:rsid w:val="00FB5D72"/>
    <w:rsid w:val="00FB6EC8"/>
    <w:rsid w:val="00FC3D00"/>
    <w:rsid w:val="00FC4233"/>
    <w:rsid w:val="00FC73AE"/>
    <w:rsid w:val="00FC7A3B"/>
    <w:rsid w:val="00FD1130"/>
    <w:rsid w:val="00FD3D2A"/>
    <w:rsid w:val="00FD571B"/>
    <w:rsid w:val="00FD5CA8"/>
    <w:rsid w:val="00FD6AE9"/>
    <w:rsid w:val="00FE2DAA"/>
    <w:rsid w:val="00FE5AD3"/>
    <w:rsid w:val="00FE6044"/>
    <w:rsid w:val="00FE6616"/>
    <w:rsid w:val="00FE6F8D"/>
    <w:rsid w:val="00FF2544"/>
    <w:rsid w:val="00FF370B"/>
    <w:rsid w:val="00FF770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36EC0"/>
    <w:pPr>
      <w:widowControl w:val="0"/>
      <w:bidi/>
      <w:ind w:firstLine="454"/>
      <w:jc w:val="both"/>
    </w:pPr>
    <w:rPr>
      <w:rFonts w:cs="Traditional Arabic"/>
      <w:color w:val="000000"/>
      <w:sz w:val="36"/>
      <w:szCs w:val="36"/>
      <w:lang w:eastAsia="ar-SA"/>
    </w:rPr>
  </w:style>
  <w:style w:type="paragraph" w:styleId="13">
    <w:name w:val="heading 1"/>
    <w:next w:val="a3"/>
    <w:link w:val="1Char"/>
    <w:qFormat/>
    <w:rsid w:val="00336EC0"/>
    <w:pPr>
      <w:keepNext/>
      <w:spacing w:after="240"/>
      <w:outlineLvl w:val="0"/>
    </w:pPr>
    <w:rPr>
      <w:b/>
      <w:bCs/>
      <w:noProof/>
      <w:color w:val="000000"/>
      <w:kern w:val="32"/>
      <w:sz w:val="32"/>
      <w:szCs w:val="36"/>
      <w:lang w:eastAsia="ar-SA"/>
    </w:rPr>
  </w:style>
  <w:style w:type="paragraph" w:styleId="2">
    <w:name w:val="heading 2"/>
    <w:next w:val="a3"/>
    <w:link w:val="2Char"/>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3"/>
    <w:link w:val="3Char"/>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3"/>
    <w:link w:val="4Char"/>
    <w:qFormat/>
    <w:rsid w:val="00336EC0"/>
    <w:pPr>
      <w:keepNext/>
      <w:spacing w:before="240" w:after="60"/>
      <w:outlineLvl w:val="3"/>
    </w:pPr>
    <w:rPr>
      <w:b/>
      <w:bCs/>
      <w:noProof/>
      <w:color w:val="000000"/>
      <w:sz w:val="28"/>
      <w:szCs w:val="28"/>
      <w:lang w:eastAsia="ar-SA"/>
    </w:rPr>
  </w:style>
  <w:style w:type="paragraph" w:styleId="5">
    <w:name w:val="heading 5"/>
    <w:next w:val="a3"/>
    <w:link w:val="5Char"/>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3"/>
    <w:link w:val="6Char"/>
    <w:qFormat/>
    <w:rsid w:val="00336EC0"/>
    <w:pPr>
      <w:spacing w:before="240" w:after="60"/>
      <w:outlineLvl w:val="5"/>
    </w:pPr>
    <w:rPr>
      <w:b/>
      <w:bCs/>
      <w:noProof/>
      <w:color w:val="000000"/>
      <w:sz w:val="22"/>
      <w:szCs w:val="22"/>
      <w:lang w:eastAsia="ar-SA"/>
    </w:rPr>
  </w:style>
  <w:style w:type="paragraph" w:styleId="7">
    <w:name w:val="heading 7"/>
    <w:next w:val="a3"/>
    <w:link w:val="7Char"/>
    <w:qFormat/>
    <w:rsid w:val="00336EC0"/>
    <w:pPr>
      <w:spacing w:before="240" w:after="60"/>
      <w:outlineLvl w:val="6"/>
    </w:pPr>
    <w:rPr>
      <w:noProof/>
      <w:color w:val="000000"/>
      <w:sz w:val="24"/>
      <w:szCs w:val="24"/>
      <w:lang w:eastAsia="ar-SA"/>
    </w:rPr>
  </w:style>
  <w:style w:type="paragraph" w:styleId="8">
    <w:name w:val="heading 8"/>
    <w:next w:val="a3"/>
    <w:link w:val="8Char"/>
    <w:qFormat/>
    <w:rsid w:val="00336EC0"/>
    <w:pPr>
      <w:spacing w:before="240" w:after="60"/>
      <w:outlineLvl w:val="7"/>
    </w:pPr>
    <w:rPr>
      <w:i/>
      <w:iCs/>
      <w:noProof/>
      <w:color w:val="000000"/>
      <w:sz w:val="24"/>
      <w:szCs w:val="24"/>
      <w:lang w:eastAsia="ar-SA"/>
    </w:rPr>
  </w:style>
  <w:style w:type="paragraph" w:styleId="9">
    <w:name w:val="heading 9"/>
    <w:next w:val="a3"/>
    <w:link w:val="9Char"/>
    <w:qFormat/>
    <w:rsid w:val="00336EC0"/>
    <w:pPr>
      <w:spacing w:before="240" w:after="60"/>
      <w:outlineLvl w:val="8"/>
    </w:pPr>
    <w:rPr>
      <w:rFonts w:ascii="Arial" w:hAnsi="Arial" w:cs="Arial"/>
      <w:noProof/>
      <w:color w:val="000000"/>
      <w:sz w:val="22"/>
      <w:szCs w:val="22"/>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Tahoma1809">
    <w:name w:val="نمط (لاتيني) Tahoma ‏18 نقطة أسود السطر الأول:  0.9 سم"/>
    <w:basedOn w:val="a3"/>
    <w:next w:val="a7"/>
    <w:rsid w:val="00C126BD"/>
    <w:pPr>
      <w:ind w:firstLine="510"/>
    </w:pPr>
    <w:rPr>
      <w:rFonts w:ascii="Tahoma" w:hAnsi="Tahoma"/>
    </w:rPr>
  </w:style>
  <w:style w:type="paragraph" w:styleId="a7">
    <w:name w:val="Plain Text"/>
    <w:basedOn w:val="a3"/>
    <w:link w:val="Char"/>
    <w:rsid w:val="00C126BD"/>
    <w:rPr>
      <w:rFonts w:ascii="Courier New" w:hAnsi="Courier New" w:cs="Courier New"/>
      <w:sz w:val="20"/>
      <w:szCs w:val="20"/>
    </w:rPr>
  </w:style>
  <w:style w:type="paragraph" w:styleId="a8">
    <w:name w:val="caption"/>
    <w:basedOn w:val="a3"/>
    <w:next w:val="a3"/>
    <w:qFormat/>
    <w:rsid w:val="00336EC0"/>
    <w:pPr>
      <w:overflowPunct w:val="0"/>
      <w:autoSpaceDE w:val="0"/>
      <w:autoSpaceDN w:val="0"/>
      <w:adjustRightInd w:val="0"/>
      <w:spacing w:before="120" w:after="120"/>
      <w:ind w:firstLine="0"/>
      <w:textAlignment w:val="baseline"/>
    </w:pPr>
  </w:style>
  <w:style w:type="paragraph" w:styleId="a9">
    <w:name w:val="table of figures"/>
    <w:basedOn w:val="a3"/>
    <w:next w:val="a3"/>
    <w:rsid w:val="00336EC0"/>
    <w:pPr>
      <w:ind w:left="720" w:hanging="720"/>
    </w:pPr>
  </w:style>
  <w:style w:type="paragraph" w:styleId="14">
    <w:name w:val="toc 1"/>
    <w:basedOn w:val="a3"/>
    <w:next w:val="a3"/>
    <w:autoRedefine/>
    <w:rsid w:val="00336EC0"/>
  </w:style>
  <w:style w:type="paragraph" w:styleId="20">
    <w:name w:val="toc 2"/>
    <w:basedOn w:val="a3"/>
    <w:next w:val="a3"/>
    <w:autoRedefine/>
    <w:rsid w:val="00336EC0"/>
    <w:pPr>
      <w:ind w:left="360"/>
    </w:pPr>
  </w:style>
  <w:style w:type="paragraph" w:styleId="30">
    <w:name w:val="toc 3"/>
    <w:basedOn w:val="a3"/>
    <w:next w:val="a3"/>
    <w:autoRedefine/>
    <w:rsid w:val="00336EC0"/>
    <w:pPr>
      <w:ind w:left="720"/>
    </w:pPr>
  </w:style>
  <w:style w:type="paragraph" w:styleId="40">
    <w:name w:val="toc 4"/>
    <w:basedOn w:val="a3"/>
    <w:next w:val="a3"/>
    <w:autoRedefine/>
    <w:rsid w:val="00336EC0"/>
    <w:pPr>
      <w:ind w:left="1080"/>
    </w:pPr>
  </w:style>
  <w:style w:type="paragraph" w:styleId="50">
    <w:name w:val="toc 5"/>
    <w:basedOn w:val="a3"/>
    <w:next w:val="a3"/>
    <w:autoRedefine/>
    <w:rsid w:val="00336EC0"/>
    <w:pPr>
      <w:ind w:left="1440"/>
    </w:pPr>
  </w:style>
  <w:style w:type="paragraph" w:styleId="60">
    <w:name w:val="toc 6"/>
    <w:basedOn w:val="a3"/>
    <w:next w:val="a3"/>
    <w:autoRedefine/>
    <w:rsid w:val="00336EC0"/>
    <w:pPr>
      <w:ind w:left="1800"/>
    </w:pPr>
  </w:style>
  <w:style w:type="paragraph" w:styleId="70">
    <w:name w:val="toc 7"/>
    <w:basedOn w:val="a3"/>
    <w:next w:val="a3"/>
    <w:autoRedefine/>
    <w:rsid w:val="00336EC0"/>
    <w:pPr>
      <w:ind w:left="2160"/>
    </w:pPr>
  </w:style>
  <w:style w:type="paragraph" w:styleId="80">
    <w:name w:val="toc 8"/>
    <w:basedOn w:val="a3"/>
    <w:next w:val="a3"/>
    <w:autoRedefine/>
    <w:rsid w:val="00336EC0"/>
    <w:pPr>
      <w:ind w:left="2520"/>
    </w:pPr>
  </w:style>
  <w:style w:type="paragraph" w:styleId="90">
    <w:name w:val="toc 9"/>
    <w:basedOn w:val="a3"/>
    <w:next w:val="a3"/>
    <w:autoRedefine/>
    <w:rsid w:val="00336EC0"/>
    <w:pPr>
      <w:ind w:left="2880"/>
    </w:pPr>
  </w:style>
  <w:style w:type="paragraph" w:styleId="aa">
    <w:name w:val="table of authorities"/>
    <w:basedOn w:val="a3"/>
    <w:next w:val="a3"/>
    <w:rsid w:val="00336EC0"/>
    <w:pPr>
      <w:ind w:left="360" w:hanging="360"/>
    </w:pPr>
  </w:style>
  <w:style w:type="paragraph" w:styleId="ab">
    <w:name w:val="Document Map"/>
    <w:basedOn w:val="a3"/>
    <w:link w:val="Char0"/>
    <w:rsid w:val="00336EC0"/>
    <w:pPr>
      <w:shd w:val="clear" w:color="auto" w:fill="000080"/>
    </w:pPr>
  </w:style>
  <w:style w:type="paragraph" w:styleId="ac">
    <w:name w:val="header"/>
    <w:basedOn w:val="a3"/>
    <w:link w:val="Char1"/>
    <w:uiPriority w:val="99"/>
    <w:rsid w:val="00336EC0"/>
    <w:pPr>
      <w:tabs>
        <w:tab w:val="center" w:pos="4153"/>
        <w:tab w:val="right" w:pos="8306"/>
      </w:tabs>
      <w:bidi w:val="0"/>
      <w:ind w:firstLine="0"/>
      <w:jc w:val="lowKashida"/>
    </w:pPr>
    <w:rPr>
      <w:sz w:val="20"/>
      <w:szCs w:val="20"/>
    </w:rPr>
  </w:style>
  <w:style w:type="character" w:styleId="ad">
    <w:name w:val="page number"/>
    <w:basedOn w:val="a4"/>
    <w:rsid w:val="006E6B72"/>
    <w:rPr>
      <w:rFonts w:cs="Times New Roman"/>
      <w:szCs w:val="32"/>
    </w:rPr>
  </w:style>
  <w:style w:type="paragraph" w:customStyle="1" w:styleId="100">
    <w:name w:val="عنوان 10"/>
    <w:next w:val="a3"/>
    <w:rsid w:val="00336EC0"/>
    <w:pPr>
      <w:bidi/>
    </w:pPr>
    <w:rPr>
      <w:rFonts w:ascii="Tahoma" w:hAnsi="Tahoma" w:cs="Monotype Koufi"/>
      <w:bCs/>
      <w:color w:val="000000"/>
      <w:sz w:val="36"/>
      <w:szCs w:val="40"/>
      <w:lang w:eastAsia="ar-SA"/>
    </w:rPr>
  </w:style>
  <w:style w:type="paragraph" w:customStyle="1" w:styleId="110">
    <w:name w:val="عنوان 11"/>
    <w:next w:val="a3"/>
    <w:rsid w:val="00336EC0"/>
    <w:rPr>
      <w:rFonts w:ascii="Tahoma" w:hAnsi="Tahoma" w:cs="Andalus"/>
      <w:b/>
      <w:bCs/>
      <w:color w:val="000000"/>
      <w:sz w:val="40"/>
      <w:szCs w:val="40"/>
      <w:lang w:eastAsia="ar-SA"/>
    </w:rPr>
  </w:style>
  <w:style w:type="paragraph" w:customStyle="1" w:styleId="120">
    <w:name w:val="عنوان 12"/>
    <w:next w:val="a3"/>
    <w:rsid w:val="00336EC0"/>
    <w:rPr>
      <w:b/>
      <w:bCs/>
      <w:color w:val="000000"/>
      <w:sz w:val="40"/>
      <w:szCs w:val="40"/>
      <w:lang w:eastAsia="ar-SA"/>
    </w:rPr>
  </w:style>
  <w:style w:type="paragraph" w:customStyle="1" w:styleId="130">
    <w:name w:val="عنوان 13"/>
    <w:next w:val="a3"/>
    <w:rsid w:val="00336EC0"/>
    <w:rPr>
      <w:rFonts w:ascii="Tahoma" w:hAnsi="Tahoma" w:cs="Simplified Arabic"/>
      <w:b/>
      <w:bCs/>
      <w:i/>
      <w:iCs/>
      <w:color w:val="000000"/>
      <w:sz w:val="36"/>
      <w:szCs w:val="36"/>
      <w:lang w:eastAsia="ar-SA"/>
    </w:rPr>
  </w:style>
  <w:style w:type="paragraph" w:customStyle="1" w:styleId="140">
    <w:name w:val="عنوان 14"/>
    <w:next w:val="a3"/>
    <w:rsid w:val="00336EC0"/>
    <w:rPr>
      <w:rFonts w:ascii="Tahoma" w:hAnsi="Tahoma" w:cs="Traditional Arabic"/>
      <w:b/>
      <w:bCs/>
      <w:color w:val="000000"/>
      <w:sz w:val="32"/>
      <w:szCs w:val="32"/>
      <w:lang w:eastAsia="ar-SA"/>
    </w:rPr>
  </w:style>
  <w:style w:type="paragraph" w:styleId="ae">
    <w:name w:val="toa heading"/>
    <w:basedOn w:val="a3"/>
    <w:next w:val="a3"/>
    <w:rsid w:val="00336EC0"/>
    <w:pPr>
      <w:spacing w:before="120"/>
    </w:pPr>
    <w:rPr>
      <w:rFonts w:ascii="Arial" w:hAnsi="Arial" w:cs="Arial"/>
      <w:b/>
      <w:bCs/>
      <w:sz w:val="24"/>
      <w:szCs w:val="24"/>
    </w:rPr>
  </w:style>
  <w:style w:type="paragraph" w:styleId="Index1">
    <w:name w:val="index 1"/>
    <w:basedOn w:val="a3"/>
    <w:next w:val="a3"/>
    <w:autoRedefine/>
    <w:uiPriority w:val="99"/>
    <w:rsid w:val="00336EC0"/>
    <w:pPr>
      <w:ind w:left="360" w:hanging="360"/>
    </w:pPr>
  </w:style>
  <w:style w:type="paragraph" w:styleId="af">
    <w:name w:val="index heading"/>
    <w:basedOn w:val="a3"/>
    <w:next w:val="Index1"/>
    <w:rsid w:val="00336EC0"/>
    <w:rPr>
      <w:rFonts w:ascii="Arial" w:hAnsi="Arial" w:cs="Arial"/>
      <w:b/>
      <w:bCs/>
    </w:rPr>
  </w:style>
  <w:style w:type="character" w:styleId="af0">
    <w:name w:val="annotation reference"/>
    <w:basedOn w:val="a4"/>
    <w:rsid w:val="00336EC0"/>
    <w:rPr>
      <w:sz w:val="16"/>
      <w:szCs w:val="16"/>
    </w:rPr>
  </w:style>
  <w:style w:type="character" w:styleId="af1">
    <w:name w:val="endnote reference"/>
    <w:basedOn w:val="a4"/>
    <w:rsid w:val="00336EC0"/>
    <w:rPr>
      <w:vertAlign w:val="superscript"/>
    </w:rPr>
  </w:style>
  <w:style w:type="character" w:styleId="af2">
    <w:name w:val="footnote reference"/>
    <w:basedOn w:val="a4"/>
    <w:uiPriority w:val="99"/>
    <w:rsid w:val="00A44C74"/>
    <w:rPr>
      <w:rFonts w:cs="Traditional Arabic"/>
      <w:vertAlign w:val="superscript"/>
    </w:rPr>
  </w:style>
  <w:style w:type="paragraph" w:styleId="af3">
    <w:name w:val="annotation text"/>
    <w:basedOn w:val="a3"/>
    <w:link w:val="Char2"/>
    <w:rsid w:val="00336EC0"/>
    <w:rPr>
      <w:sz w:val="20"/>
      <w:szCs w:val="28"/>
    </w:rPr>
  </w:style>
  <w:style w:type="paragraph" w:styleId="af4">
    <w:name w:val="annotation subject"/>
    <w:basedOn w:val="af3"/>
    <w:next w:val="af3"/>
    <w:link w:val="Char3"/>
    <w:rsid w:val="00336EC0"/>
    <w:rPr>
      <w:b/>
      <w:bCs/>
    </w:rPr>
  </w:style>
  <w:style w:type="paragraph" w:styleId="af5">
    <w:name w:val="Body Text"/>
    <w:basedOn w:val="a3"/>
    <w:link w:val="Char4"/>
    <w:rsid w:val="00336EC0"/>
    <w:pPr>
      <w:spacing w:after="120"/>
      <w:ind w:firstLine="0"/>
      <w:jc w:val="mediumKashida"/>
    </w:pPr>
    <w:rPr>
      <w:sz w:val="24"/>
      <w:lang w:val="fr-FR"/>
    </w:rPr>
  </w:style>
  <w:style w:type="paragraph" w:styleId="af6">
    <w:name w:val="endnote text"/>
    <w:basedOn w:val="a3"/>
    <w:link w:val="Char5"/>
    <w:rsid w:val="00336EC0"/>
    <w:rPr>
      <w:sz w:val="20"/>
      <w:szCs w:val="20"/>
    </w:rPr>
  </w:style>
  <w:style w:type="paragraph" w:styleId="af7">
    <w:name w:val="footnote text"/>
    <w:basedOn w:val="a3"/>
    <w:link w:val="Char6"/>
    <w:rsid w:val="00336EC0"/>
    <w:pPr>
      <w:ind w:left="454" w:hanging="454"/>
    </w:pPr>
    <w:rPr>
      <w:sz w:val="28"/>
      <w:szCs w:val="28"/>
    </w:rPr>
  </w:style>
  <w:style w:type="paragraph" w:styleId="af8">
    <w:name w:val="Balloon Text"/>
    <w:basedOn w:val="a3"/>
    <w:link w:val="Char7"/>
    <w:uiPriority w:val="99"/>
    <w:rsid w:val="00336EC0"/>
    <w:rPr>
      <w:rFonts w:cs="Tahoma"/>
      <w:sz w:val="16"/>
      <w:szCs w:val="16"/>
    </w:rPr>
  </w:style>
  <w:style w:type="paragraph" w:styleId="af9">
    <w:name w:val="macro"/>
    <w:link w:val="Char8"/>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a">
    <w:name w:val="Block Text"/>
    <w:basedOn w:val="a3"/>
    <w:rsid w:val="00336EC0"/>
    <w:pPr>
      <w:ind w:left="566" w:hanging="566"/>
      <w:jc w:val="lowKashida"/>
    </w:pPr>
    <w:rPr>
      <w:sz w:val="18"/>
      <w:szCs w:val="30"/>
    </w:rPr>
  </w:style>
  <w:style w:type="paragraph" w:customStyle="1" w:styleId="15">
    <w:name w:val="نمط إضافي 1"/>
    <w:basedOn w:val="a3"/>
    <w:next w:val="a3"/>
    <w:rsid w:val="00336EC0"/>
    <w:pPr>
      <w:ind w:firstLine="0"/>
      <w:jc w:val="left"/>
    </w:pPr>
    <w:rPr>
      <w:rFonts w:cs="Andalus"/>
      <w:color w:val="0000FF"/>
      <w:szCs w:val="40"/>
    </w:rPr>
  </w:style>
  <w:style w:type="paragraph" w:customStyle="1" w:styleId="21">
    <w:name w:val="نمط إضافي 2"/>
    <w:basedOn w:val="a3"/>
    <w:next w:val="a3"/>
    <w:rsid w:val="00336EC0"/>
    <w:pPr>
      <w:ind w:firstLine="0"/>
      <w:jc w:val="left"/>
    </w:pPr>
    <w:rPr>
      <w:rFonts w:cs="Monotype Koufi"/>
      <w:bCs/>
      <w:color w:val="008000"/>
      <w:szCs w:val="44"/>
    </w:rPr>
  </w:style>
  <w:style w:type="paragraph" w:customStyle="1" w:styleId="31">
    <w:name w:val="نمط إضافي 3"/>
    <w:basedOn w:val="a3"/>
    <w:next w:val="a3"/>
    <w:rsid w:val="00336EC0"/>
    <w:pPr>
      <w:ind w:firstLine="0"/>
      <w:jc w:val="left"/>
    </w:pPr>
    <w:rPr>
      <w:rFonts w:cs="Tahoma"/>
      <w:color w:val="800080"/>
    </w:rPr>
  </w:style>
  <w:style w:type="paragraph" w:customStyle="1" w:styleId="41">
    <w:name w:val="نمط إضافي 4"/>
    <w:basedOn w:val="a3"/>
    <w:next w:val="a3"/>
    <w:rsid w:val="00336EC0"/>
    <w:pPr>
      <w:ind w:firstLine="0"/>
      <w:jc w:val="left"/>
    </w:pPr>
    <w:rPr>
      <w:rFonts w:cs="Simplified Arabic Fixed"/>
      <w:color w:val="FF6600"/>
      <w:sz w:val="44"/>
    </w:rPr>
  </w:style>
  <w:style w:type="paragraph" w:customStyle="1" w:styleId="51">
    <w:name w:val="نمط إضافي 5"/>
    <w:basedOn w:val="a3"/>
    <w:next w:val="a3"/>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b">
    <w:name w:val="حديث"/>
    <w:basedOn w:val="a4"/>
    <w:rsid w:val="004445F8"/>
    <w:rPr>
      <w:rFonts w:cs="Traditional Arabic"/>
      <w:szCs w:val="36"/>
    </w:rPr>
  </w:style>
  <w:style w:type="character" w:customStyle="1" w:styleId="afc">
    <w:name w:val="أثر"/>
    <w:basedOn w:val="a4"/>
    <w:rsid w:val="004445F8"/>
    <w:rPr>
      <w:rFonts w:cs="Traditional Arabic"/>
      <w:szCs w:val="36"/>
    </w:rPr>
  </w:style>
  <w:style w:type="character" w:customStyle="1" w:styleId="afd">
    <w:name w:val="مثل"/>
    <w:basedOn w:val="a4"/>
    <w:rsid w:val="004445F8"/>
    <w:rPr>
      <w:rFonts w:cs="Traditional Arabic"/>
      <w:szCs w:val="36"/>
    </w:rPr>
  </w:style>
  <w:style w:type="character" w:customStyle="1" w:styleId="afe">
    <w:name w:val="قول"/>
    <w:basedOn w:val="a4"/>
    <w:rsid w:val="004445F8"/>
    <w:rPr>
      <w:rFonts w:cs="Traditional Arabic"/>
      <w:szCs w:val="36"/>
    </w:rPr>
  </w:style>
  <w:style w:type="character" w:customStyle="1" w:styleId="aff">
    <w:name w:val="شعر"/>
    <w:basedOn w:val="a4"/>
    <w:rsid w:val="004445F8"/>
    <w:rPr>
      <w:rFonts w:cs="Traditional Arabic"/>
      <w:szCs w:val="36"/>
    </w:rPr>
  </w:style>
  <w:style w:type="character" w:customStyle="1" w:styleId="TraditionalArabic">
    <w:name w:val="نمط مرجع حاشية سفلية + (العربية وغيرها) Traditional Arabic"/>
    <w:basedOn w:val="af2"/>
    <w:rsid w:val="00A44C74"/>
    <w:rPr>
      <w:rFonts w:cs="Traditional Arabic"/>
      <w:vertAlign w:val="superscript"/>
    </w:rPr>
  </w:style>
  <w:style w:type="numbering" w:customStyle="1" w:styleId="17">
    <w:name w:val="بلا قائمة1"/>
    <w:next w:val="a6"/>
    <w:uiPriority w:val="99"/>
    <w:semiHidden/>
    <w:unhideWhenUsed/>
    <w:rsid w:val="00C53D46"/>
  </w:style>
  <w:style w:type="paragraph" w:styleId="aff0">
    <w:name w:val="List Paragraph"/>
    <w:basedOn w:val="a3"/>
    <w:uiPriority w:val="34"/>
    <w:qFormat/>
    <w:rsid w:val="00C53D46"/>
    <w:pPr>
      <w:widowControl/>
      <w:spacing w:after="200" w:line="276" w:lineRule="auto"/>
      <w:ind w:left="720" w:firstLine="0"/>
      <w:contextualSpacing/>
      <w:jc w:val="left"/>
    </w:pPr>
    <w:rPr>
      <w:rFonts w:ascii="Calibri" w:hAnsi="Calibri" w:cs="Arial"/>
      <w:color w:val="auto"/>
      <w:sz w:val="22"/>
      <w:szCs w:val="22"/>
      <w:lang w:eastAsia="en-US"/>
    </w:rPr>
  </w:style>
  <w:style w:type="character" w:customStyle="1" w:styleId="Char6">
    <w:name w:val="نص حاشية سفلية Char"/>
    <w:link w:val="af7"/>
    <w:rsid w:val="00C53D46"/>
    <w:rPr>
      <w:rFonts w:cs="Traditional Arabic"/>
      <w:color w:val="000000"/>
      <w:sz w:val="28"/>
      <w:szCs w:val="28"/>
      <w:lang w:eastAsia="ar-SA"/>
    </w:rPr>
  </w:style>
  <w:style w:type="character" w:customStyle="1" w:styleId="Char1">
    <w:name w:val="رأس الصفحة Char"/>
    <w:link w:val="ac"/>
    <w:uiPriority w:val="99"/>
    <w:rsid w:val="00C53D46"/>
    <w:rPr>
      <w:rFonts w:cs="Traditional Arabic"/>
      <w:color w:val="000000"/>
      <w:lang w:eastAsia="ar-SA"/>
    </w:rPr>
  </w:style>
  <w:style w:type="paragraph" w:styleId="aff1">
    <w:name w:val="footer"/>
    <w:basedOn w:val="a3"/>
    <w:link w:val="Char9"/>
    <w:uiPriority w:val="99"/>
    <w:unhideWhenUsed/>
    <w:rsid w:val="00C53D46"/>
    <w:pPr>
      <w:widowControl/>
      <w:tabs>
        <w:tab w:val="center" w:pos="4153"/>
        <w:tab w:val="right" w:pos="8306"/>
      </w:tabs>
      <w:ind w:firstLine="0"/>
      <w:jc w:val="left"/>
    </w:pPr>
    <w:rPr>
      <w:rFonts w:ascii="Calibri" w:hAnsi="Calibri" w:cs="Arial"/>
      <w:color w:val="auto"/>
      <w:sz w:val="22"/>
      <w:szCs w:val="22"/>
      <w:lang w:eastAsia="en-US"/>
    </w:rPr>
  </w:style>
  <w:style w:type="character" w:customStyle="1" w:styleId="Char9">
    <w:name w:val="تذييل الصفحة Char"/>
    <w:basedOn w:val="a4"/>
    <w:link w:val="aff1"/>
    <w:uiPriority w:val="99"/>
    <w:rsid w:val="00C53D46"/>
    <w:rPr>
      <w:rFonts w:ascii="Calibri" w:hAnsi="Calibri" w:cs="Arial"/>
      <w:sz w:val="22"/>
      <w:szCs w:val="22"/>
    </w:rPr>
  </w:style>
  <w:style w:type="character" w:styleId="Hyperlink">
    <w:name w:val="Hyperlink"/>
    <w:uiPriority w:val="99"/>
    <w:unhideWhenUsed/>
    <w:rsid w:val="00176A94"/>
    <w:rPr>
      <w:color w:val="0000FF"/>
      <w:u w:val="single"/>
    </w:rPr>
  </w:style>
  <w:style w:type="character" w:styleId="aff2">
    <w:name w:val="Emphasis"/>
    <w:uiPriority w:val="20"/>
    <w:qFormat/>
    <w:rsid w:val="00176A94"/>
    <w:rPr>
      <w:i/>
      <w:iCs/>
    </w:rPr>
  </w:style>
  <w:style w:type="numbering" w:customStyle="1" w:styleId="23">
    <w:name w:val="بلا قائمة2"/>
    <w:next w:val="a6"/>
    <w:uiPriority w:val="99"/>
    <w:semiHidden/>
    <w:unhideWhenUsed/>
    <w:rsid w:val="00176A94"/>
  </w:style>
  <w:style w:type="numbering" w:customStyle="1" w:styleId="33">
    <w:name w:val="بلا قائمة3"/>
    <w:next w:val="a6"/>
    <w:uiPriority w:val="99"/>
    <w:semiHidden/>
    <w:unhideWhenUsed/>
    <w:rsid w:val="00176A94"/>
  </w:style>
  <w:style w:type="character" w:styleId="aff3">
    <w:name w:val="Strong"/>
    <w:basedOn w:val="a4"/>
    <w:uiPriority w:val="22"/>
    <w:qFormat/>
    <w:rsid w:val="005F22B3"/>
    <w:rPr>
      <w:b/>
      <w:bCs/>
    </w:rPr>
  </w:style>
  <w:style w:type="character" w:customStyle="1" w:styleId="1Char">
    <w:name w:val="عنوان 1 Char"/>
    <w:link w:val="13"/>
    <w:rsid w:val="005F22B3"/>
    <w:rPr>
      <w:b/>
      <w:bCs/>
      <w:noProof/>
      <w:color w:val="000000"/>
      <w:kern w:val="32"/>
      <w:sz w:val="32"/>
      <w:szCs w:val="36"/>
      <w:lang w:eastAsia="ar-SA"/>
    </w:rPr>
  </w:style>
  <w:style w:type="character" w:customStyle="1" w:styleId="2Char">
    <w:name w:val="عنوان 2 Char"/>
    <w:link w:val="2"/>
    <w:rsid w:val="005F22B3"/>
    <w:rPr>
      <w:rFonts w:ascii="Arial" w:hAnsi="Arial" w:cs="Arial"/>
      <w:b/>
      <w:bCs/>
      <w:i/>
      <w:iCs/>
      <w:noProof/>
      <w:color w:val="000000"/>
      <w:sz w:val="28"/>
      <w:szCs w:val="28"/>
      <w:lang w:eastAsia="ar-SA"/>
    </w:rPr>
  </w:style>
  <w:style w:type="character" w:customStyle="1" w:styleId="3Char">
    <w:name w:val="عنوان 3 Char"/>
    <w:link w:val="3"/>
    <w:rsid w:val="005F22B3"/>
    <w:rPr>
      <w:rFonts w:ascii="Arial" w:hAnsi="Arial" w:cs="Arial"/>
      <w:b/>
      <w:bCs/>
      <w:noProof/>
      <w:color w:val="000000"/>
      <w:sz w:val="26"/>
      <w:szCs w:val="26"/>
      <w:lang w:eastAsia="ar-SA"/>
    </w:rPr>
  </w:style>
  <w:style w:type="character" w:customStyle="1" w:styleId="4Char">
    <w:name w:val="عنوان 4 Char"/>
    <w:link w:val="4"/>
    <w:rsid w:val="005F22B3"/>
    <w:rPr>
      <w:b/>
      <w:bCs/>
      <w:noProof/>
      <w:color w:val="000000"/>
      <w:sz w:val="28"/>
      <w:szCs w:val="28"/>
      <w:lang w:eastAsia="ar-SA"/>
    </w:rPr>
  </w:style>
  <w:style w:type="character" w:customStyle="1" w:styleId="5Char">
    <w:name w:val="عنوان 5 Char"/>
    <w:link w:val="5"/>
    <w:rsid w:val="005F22B3"/>
    <w:rPr>
      <w:rFonts w:ascii="Tahoma" w:hAnsi="Tahoma" w:cs="Traditional Arabic"/>
      <w:b/>
      <w:bCs/>
      <w:i/>
      <w:iCs/>
      <w:noProof/>
      <w:color w:val="000000"/>
      <w:sz w:val="26"/>
      <w:szCs w:val="26"/>
      <w:lang w:eastAsia="ar-SA"/>
    </w:rPr>
  </w:style>
  <w:style w:type="character" w:customStyle="1" w:styleId="6Char">
    <w:name w:val="عنوان 6 Char"/>
    <w:link w:val="6"/>
    <w:rsid w:val="005F22B3"/>
    <w:rPr>
      <w:b/>
      <w:bCs/>
      <w:noProof/>
      <w:color w:val="000000"/>
      <w:sz w:val="22"/>
      <w:szCs w:val="22"/>
      <w:lang w:eastAsia="ar-SA"/>
    </w:rPr>
  </w:style>
  <w:style w:type="character" w:customStyle="1" w:styleId="7Char">
    <w:name w:val="عنوان 7 Char"/>
    <w:link w:val="7"/>
    <w:rsid w:val="005F22B3"/>
    <w:rPr>
      <w:noProof/>
      <w:color w:val="000000"/>
      <w:sz w:val="24"/>
      <w:szCs w:val="24"/>
      <w:lang w:eastAsia="ar-SA"/>
    </w:rPr>
  </w:style>
  <w:style w:type="character" w:customStyle="1" w:styleId="8Char">
    <w:name w:val="عنوان 8 Char"/>
    <w:link w:val="8"/>
    <w:rsid w:val="005F22B3"/>
    <w:rPr>
      <w:i/>
      <w:iCs/>
      <w:noProof/>
      <w:color w:val="000000"/>
      <w:sz w:val="24"/>
      <w:szCs w:val="24"/>
      <w:lang w:eastAsia="ar-SA"/>
    </w:rPr>
  </w:style>
  <w:style w:type="character" w:customStyle="1" w:styleId="9Char">
    <w:name w:val="عنوان 9 Char"/>
    <w:link w:val="9"/>
    <w:rsid w:val="005F22B3"/>
    <w:rPr>
      <w:rFonts w:ascii="Arial" w:hAnsi="Arial" w:cs="Arial"/>
      <w:noProof/>
      <w:color w:val="000000"/>
      <w:sz w:val="22"/>
      <w:szCs w:val="22"/>
      <w:lang w:eastAsia="ar-SA"/>
    </w:rPr>
  </w:style>
  <w:style w:type="numbering" w:customStyle="1" w:styleId="a">
    <w:name w:val="ترقيم نقطي"/>
    <w:rsid w:val="005F22B3"/>
    <w:pPr>
      <w:numPr>
        <w:numId w:val="37"/>
      </w:numPr>
    </w:pPr>
  </w:style>
  <w:style w:type="paragraph" w:styleId="Index2">
    <w:name w:val="index 2"/>
    <w:basedOn w:val="a3"/>
    <w:next w:val="a3"/>
    <w:autoRedefine/>
    <w:uiPriority w:val="99"/>
    <w:rsid w:val="005F22B3"/>
    <w:pPr>
      <w:ind w:left="720" w:hanging="360"/>
    </w:pPr>
  </w:style>
  <w:style w:type="character" w:styleId="aff4">
    <w:name w:val="FollowedHyperlink"/>
    <w:rsid w:val="005F22B3"/>
    <w:rPr>
      <w:color w:val="800080"/>
      <w:u w:val="none"/>
    </w:rPr>
  </w:style>
  <w:style w:type="paragraph" w:styleId="Index3">
    <w:name w:val="index 3"/>
    <w:basedOn w:val="a3"/>
    <w:next w:val="a3"/>
    <w:autoRedefine/>
    <w:uiPriority w:val="99"/>
    <w:rsid w:val="005F22B3"/>
    <w:pPr>
      <w:ind w:left="1080" w:hanging="360"/>
    </w:pPr>
  </w:style>
  <w:style w:type="numbering" w:customStyle="1" w:styleId="a2">
    <w:name w:val="ترقيم بحروف بمستويين"/>
    <w:rsid w:val="005F22B3"/>
    <w:pPr>
      <w:numPr>
        <w:numId w:val="36"/>
      </w:numPr>
    </w:pPr>
  </w:style>
  <w:style w:type="paragraph" w:styleId="Index4">
    <w:name w:val="index 4"/>
    <w:basedOn w:val="a3"/>
    <w:next w:val="a3"/>
    <w:autoRedefine/>
    <w:rsid w:val="005F22B3"/>
    <w:pPr>
      <w:ind w:left="1440" w:hanging="360"/>
    </w:pPr>
  </w:style>
  <w:style w:type="paragraph" w:styleId="Index5">
    <w:name w:val="index 5"/>
    <w:basedOn w:val="a3"/>
    <w:next w:val="a3"/>
    <w:autoRedefine/>
    <w:rsid w:val="005F22B3"/>
    <w:pPr>
      <w:ind w:left="1800" w:hanging="360"/>
    </w:pPr>
  </w:style>
  <w:style w:type="numbering" w:customStyle="1" w:styleId="a0">
    <w:name w:val="ترقيم بثلاثة مستويات"/>
    <w:rsid w:val="005F22B3"/>
    <w:pPr>
      <w:numPr>
        <w:numId w:val="35"/>
      </w:numPr>
    </w:pPr>
  </w:style>
  <w:style w:type="paragraph" w:styleId="Index6">
    <w:name w:val="index 6"/>
    <w:basedOn w:val="a3"/>
    <w:next w:val="a3"/>
    <w:autoRedefine/>
    <w:rsid w:val="005F22B3"/>
    <w:pPr>
      <w:ind w:left="2160" w:hanging="360"/>
    </w:pPr>
  </w:style>
  <w:style w:type="paragraph" w:styleId="Index7">
    <w:name w:val="index 7"/>
    <w:basedOn w:val="a3"/>
    <w:next w:val="a3"/>
    <w:autoRedefine/>
    <w:rsid w:val="005F22B3"/>
    <w:pPr>
      <w:ind w:left="2520" w:hanging="360"/>
    </w:pPr>
  </w:style>
  <w:style w:type="paragraph" w:styleId="Index8">
    <w:name w:val="index 8"/>
    <w:basedOn w:val="a3"/>
    <w:next w:val="a3"/>
    <w:autoRedefine/>
    <w:rsid w:val="005F22B3"/>
    <w:pPr>
      <w:ind w:left="2880" w:hanging="360"/>
    </w:pPr>
  </w:style>
  <w:style w:type="paragraph" w:styleId="Index9">
    <w:name w:val="index 9"/>
    <w:basedOn w:val="a3"/>
    <w:next w:val="a3"/>
    <w:autoRedefine/>
    <w:rsid w:val="005F22B3"/>
    <w:pPr>
      <w:ind w:left="3240" w:hanging="360"/>
    </w:pPr>
  </w:style>
  <w:style w:type="character" w:customStyle="1" w:styleId="Char0">
    <w:name w:val="مخطط المستند Char"/>
    <w:link w:val="ab"/>
    <w:rsid w:val="005F22B3"/>
    <w:rPr>
      <w:rFonts w:cs="Traditional Arabic"/>
      <w:color w:val="000000"/>
      <w:sz w:val="36"/>
      <w:szCs w:val="36"/>
      <w:shd w:val="clear" w:color="auto" w:fill="000080"/>
      <w:lang w:eastAsia="ar-SA"/>
    </w:rPr>
  </w:style>
  <w:style w:type="character" w:customStyle="1" w:styleId="Char2">
    <w:name w:val="نص تعليق Char"/>
    <w:link w:val="af3"/>
    <w:rsid w:val="005F22B3"/>
    <w:rPr>
      <w:rFonts w:cs="Traditional Arabic"/>
      <w:color w:val="000000"/>
      <w:szCs w:val="28"/>
      <w:lang w:eastAsia="ar-SA"/>
    </w:rPr>
  </w:style>
  <w:style w:type="character" w:customStyle="1" w:styleId="Char3">
    <w:name w:val="موضوع تعليق Char"/>
    <w:link w:val="af4"/>
    <w:rsid w:val="005F22B3"/>
    <w:rPr>
      <w:rFonts w:cs="Traditional Arabic"/>
      <w:b/>
      <w:bCs/>
      <w:color w:val="000000"/>
      <w:szCs w:val="28"/>
      <w:lang w:eastAsia="ar-SA"/>
    </w:rPr>
  </w:style>
  <w:style w:type="character" w:customStyle="1" w:styleId="Char5">
    <w:name w:val="نص تعليق ختامي Char"/>
    <w:link w:val="af6"/>
    <w:rsid w:val="005F22B3"/>
    <w:rPr>
      <w:rFonts w:cs="Traditional Arabic"/>
      <w:color w:val="000000"/>
      <w:lang w:eastAsia="ar-SA"/>
    </w:rPr>
  </w:style>
  <w:style w:type="character" w:customStyle="1" w:styleId="Char7">
    <w:name w:val="نص في بالون Char"/>
    <w:link w:val="af8"/>
    <w:uiPriority w:val="99"/>
    <w:rsid w:val="005F22B3"/>
    <w:rPr>
      <w:rFonts w:cs="Tahoma"/>
      <w:color w:val="000000"/>
      <w:sz w:val="16"/>
      <w:szCs w:val="16"/>
      <w:lang w:eastAsia="ar-SA"/>
    </w:rPr>
  </w:style>
  <w:style w:type="character" w:customStyle="1" w:styleId="Char8">
    <w:name w:val="نص ماكرو Char"/>
    <w:link w:val="af9"/>
    <w:rsid w:val="005F22B3"/>
    <w:rPr>
      <w:rFonts w:ascii="Courier New" w:hAnsi="Courier New" w:cs="Courier New"/>
      <w:color w:val="000000"/>
      <w:lang w:eastAsia="ar-SA"/>
    </w:rPr>
  </w:style>
  <w:style w:type="character" w:customStyle="1" w:styleId="Char4">
    <w:name w:val="نص أساسي Char"/>
    <w:link w:val="af5"/>
    <w:rsid w:val="005F22B3"/>
    <w:rPr>
      <w:rFonts w:cs="Traditional Arabic"/>
      <w:color w:val="000000"/>
      <w:sz w:val="24"/>
      <w:szCs w:val="36"/>
      <w:lang w:val="fr-FR" w:eastAsia="ar-SA"/>
    </w:rPr>
  </w:style>
  <w:style w:type="numbering" w:customStyle="1" w:styleId="a1">
    <w:name w:val="ترقيم جدول"/>
    <w:basedOn w:val="a6"/>
    <w:rsid w:val="005F22B3"/>
    <w:pPr>
      <w:numPr>
        <w:numId w:val="38"/>
      </w:numPr>
    </w:pPr>
  </w:style>
  <w:style w:type="numbering" w:customStyle="1" w:styleId="11">
    <w:name w:val="ترقيم نقطي1"/>
    <w:rsid w:val="005F22B3"/>
    <w:pPr>
      <w:numPr>
        <w:numId w:val="28"/>
      </w:numPr>
    </w:pPr>
  </w:style>
  <w:style w:type="numbering" w:customStyle="1" w:styleId="12">
    <w:name w:val="ترقيم بحروف بمستويين1"/>
    <w:rsid w:val="005F22B3"/>
    <w:pPr>
      <w:numPr>
        <w:numId w:val="27"/>
      </w:numPr>
    </w:pPr>
  </w:style>
  <w:style w:type="numbering" w:customStyle="1" w:styleId="10">
    <w:name w:val="ترقيم بثلاثة مستويات1"/>
    <w:rsid w:val="005F22B3"/>
    <w:pPr>
      <w:numPr>
        <w:numId w:val="26"/>
      </w:numPr>
    </w:pPr>
  </w:style>
  <w:style w:type="numbering" w:customStyle="1" w:styleId="1">
    <w:name w:val="ترقيم جدول1"/>
    <w:basedOn w:val="a6"/>
    <w:rsid w:val="005F22B3"/>
    <w:pPr>
      <w:numPr>
        <w:numId w:val="29"/>
      </w:numPr>
    </w:pPr>
  </w:style>
  <w:style w:type="paragraph" w:styleId="aff5">
    <w:name w:val="Normal (Web)"/>
    <w:basedOn w:val="a3"/>
    <w:uiPriority w:val="99"/>
    <w:unhideWhenUsed/>
    <w:rsid w:val="005F22B3"/>
    <w:pPr>
      <w:widowControl/>
      <w:bidi w:val="0"/>
      <w:spacing w:before="100" w:beforeAutospacing="1" w:after="100" w:afterAutospacing="1"/>
      <w:ind w:firstLine="0"/>
      <w:jc w:val="left"/>
    </w:pPr>
    <w:rPr>
      <w:rFonts w:cs="Times New Roman"/>
      <w:color w:val="auto"/>
      <w:sz w:val="24"/>
      <w:szCs w:val="24"/>
      <w:lang w:eastAsia="en-US"/>
    </w:rPr>
  </w:style>
  <w:style w:type="numbering" w:customStyle="1" w:styleId="111">
    <w:name w:val="بلا قائمة11"/>
    <w:next w:val="a6"/>
    <w:uiPriority w:val="99"/>
    <w:semiHidden/>
    <w:unhideWhenUsed/>
    <w:rsid w:val="005F22B3"/>
  </w:style>
  <w:style w:type="numbering" w:customStyle="1" w:styleId="121">
    <w:name w:val="بلا قائمة12"/>
    <w:next w:val="a6"/>
    <w:uiPriority w:val="99"/>
    <w:semiHidden/>
    <w:unhideWhenUsed/>
    <w:rsid w:val="005F22B3"/>
  </w:style>
  <w:style w:type="numbering" w:customStyle="1" w:styleId="43">
    <w:name w:val="بلا قائمة4"/>
    <w:next w:val="a6"/>
    <w:uiPriority w:val="99"/>
    <w:semiHidden/>
    <w:unhideWhenUsed/>
    <w:rsid w:val="005F22B3"/>
  </w:style>
  <w:style w:type="numbering" w:customStyle="1" w:styleId="53">
    <w:name w:val="بلا قائمة5"/>
    <w:next w:val="a6"/>
    <w:uiPriority w:val="99"/>
    <w:semiHidden/>
    <w:unhideWhenUsed/>
    <w:rsid w:val="005F22B3"/>
  </w:style>
  <w:style w:type="paragraph" w:customStyle="1" w:styleId="ParaChar">
    <w:name w:val="خط الفقرة الافتراضي Para Char"/>
    <w:basedOn w:val="a3"/>
    <w:rsid w:val="005F22B3"/>
    <w:pPr>
      <w:widowControl/>
      <w:ind w:firstLine="0"/>
      <w:jc w:val="left"/>
    </w:pPr>
    <w:rPr>
      <w:rFonts w:cs="Times New Roman"/>
      <w:color w:val="auto"/>
      <w:sz w:val="24"/>
      <w:szCs w:val="24"/>
      <w:lang w:eastAsia="en-US"/>
    </w:rPr>
  </w:style>
  <w:style w:type="numbering" w:customStyle="1" w:styleId="131">
    <w:name w:val="بلا قائمة13"/>
    <w:next w:val="a6"/>
    <w:uiPriority w:val="99"/>
    <w:semiHidden/>
    <w:unhideWhenUsed/>
    <w:rsid w:val="005F22B3"/>
  </w:style>
  <w:style w:type="character" w:customStyle="1" w:styleId="Char">
    <w:name w:val="نص عادي Char"/>
    <w:basedOn w:val="a4"/>
    <w:link w:val="a7"/>
    <w:rsid w:val="005F22B3"/>
    <w:rPr>
      <w:rFonts w:ascii="Courier New" w:hAnsi="Courier New" w:cs="Courier New"/>
      <w:color w:val="000000"/>
      <w:lang w:eastAsia="ar-SA"/>
    </w:rPr>
  </w:style>
  <w:style w:type="numbering" w:customStyle="1" w:styleId="1110">
    <w:name w:val="بلا قائمة111"/>
    <w:next w:val="a6"/>
    <w:uiPriority w:val="99"/>
    <w:semiHidden/>
    <w:unhideWhenUsed/>
    <w:rsid w:val="005F22B3"/>
  </w:style>
  <w:style w:type="numbering" w:customStyle="1" w:styleId="210">
    <w:name w:val="بلا قائمة21"/>
    <w:next w:val="a6"/>
    <w:uiPriority w:val="99"/>
    <w:semiHidden/>
    <w:unhideWhenUsed/>
    <w:rsid w:val="005F22B3"/>
  </w:style>
  <w:style w:type="numbering" w:customStyle="1" w:styleId="1111">
    <w:name w:val="بلا قائمة1111"/>
    <w:next w:val="a6"/>
    <w:uiPriority w:val="99"/>
    <w:semiHidden/>
    <w:unhideWhenUsed/>
    <w:rsid w:val="005F22B3"/>
  </w:style>
  <w:style w:type="numbering" w:customStyle="1" w:styleId="310">
    <w:name w:val="بلا قائمة31"/>
    <w:next w:val="a6"/>
    <w:uiPriority w:val="99"/>
    <w:semiHidden/>
    <w:unhideWhenUsed/>
    <w:rsid w:val="005F22B3"/>
  </w:style>
  <w:style w:type="numbering" w:customStyle="1" w:styleId="1210">
    <w:name w:val="بلا قائمة121"/>
    <w:next w:val="a6"/>
    <w:uiPriority w:val="99"/>
    <w:semiHidden/>
    <w:unhideWhenUsed/>
    <w:rsid w:val="005F22B3"/>
  </w:style>
  <w:style w:type="character" w:customStyle="1" w:styleId="movement">
    <w:name w:val="movement"/>
    <w:basedOn w:val="a4"/>
    <w:rsid w:val="005F22B3"/>
  </w:style>
  <w:style w:type="character" w:customStyle="1" w:styleId="hadeeth">
    <w:name w:val="hadeeth"/>
    <w:basedOn w:val="a4"/>
    <w:rsid w:val="005F22B3"/>
  </w:style>
  <w:style w:type="paragraph" w:customStyle="1" w:styleId="18">
    <w:name w:val="جليا1"/>
    <w:basedOn w:val="af5"/>
    <w:next w:val="af5"/>
    <w:rsid w:val="007A4717"/>
    <w:pPr>
      <w:spacing w:before="120" w:after="60"/>
      <w:ind w:firstLine="567"/>
      <w:jc w:val="center"/>
    </w:pPr>
    <w:rPr>
      <w:rFonts w:eastAsia="MS Mincho" w:cs="Andalus"/>
      <w:color w:val="auto"/>
      <w:sz w:val="3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36EC0"/>
    <w:pPr>
      <w:widowControl w:val="0"/>
      <w:bidi/>
      <w:ind w:firstLine="454"/>
      <w:jc w:val="both"/>
    </w:pPr>
    <w:rPr>
      <w:rFonts w:cs="Traditional Arabic"/>
      <w:color w:val="000000"/>
      <w:sz w:val="36"/>
      <w:szCs w:val="36"/>
      <w:lang w:eastAsia="ar-SA"/>
    </w:rPr>
  </w:style>
  <w:style w:type="paragraph" w:styleId="13">
    <w:name w:val="heading 1"/>
    <w:next w:val="a3"/>
    <w:link w:val="1Char"/>
    <w:qFormat/>
    <w:rsid w:val="00336EC0"/>
    <w:pPr>
      <w:keepNext/>
      <w:spacing w:after="240"/>
      <w:outlineLvl w:val="0"/>
    </w:pPr>
    <w:rPr>
      <w:b/>
      <w:bCs/>
      <w:noProof/>
      <w:color w:val="000000"/>
      <w:kern w:val="32"/>
      <w:sz w:val="32"/>
      <w:szCs w:val="36"/>
      <w:lang w:eastAsia="ar-SA"/>
    </w:rPr>
  </w:style>
  <w:style w:type="paragraph" w:styleId="2">
    <w:name w:val="heading 2"/>
    <w:next w:val="a3"/>
    <w:link w:val="2Char"/>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3"/>
    <w:link w:val="3Char"/>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3"/>
    <w:link w:val="4Char"/>
    <w:qFormat/>
    <w:rsid w:val="00336EC0"/>
    <w:pPr>
      <w:keepNext/>
      <w:spacing w:before="240" w:after="60"/>
      <w:outlineLvl w:val="3"/>
    </w:pPr>
    <w:rPr>
      <w:b/>
      <w:bCs/>
      <w:noProof/>
      <w:color w:val="000000"/>
      <w:sz w:val="28"/>
      <w:szCs w:val="28"/>
      <w:lang w:eastAsia="ar-SA"/>
    </w:rPr>
  </w:style>
  <w:style w:type="paragraph" w:styleId="5">
    <w:name w:val="heading 5"/>
    <w:next w:val="a3"/>
    <w:link w:val="5Char"/>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3"/>
    <w:link w:val="6Char"/>
    <w:qFormat/>
    <w:rsid w:val="00336EC0"/>
    <w:pPr>
      <w:spacing w:before="240" w:after="60"/>
      <w:outlineLvl w:val="5"/>
    </w:pPr>
    <w:rPr>
      <w:b/>
      <w:bCs/>
      <w:noProof/>
      <w:color w:val="000000"/>
      <w:sz w:val="22"/>
      <w:szCs w:val="22"/>
      <w:lang w:eastAsia="ar-SA"/>
    </w:rPr>
  </w:style>
  <w:style w:type="paragraph" w:styleId="7">
    <w:name w:val="heading 7"/>
    <w:next w:val="a3"/>
    <w:link w:val="7Char"/>
    <w:qFormat/>
    <w:rsid w:val="00336EC0"/>
    <w:pPr>
      <w:spacing w:before="240" w:after="60"/>
      <w:outlineLvl w:val="6"/>
    </w:pPr>
    <w:rPr>
      <w:noProof/>
      <w:color w:val="000000"/>
      <w:sz w:val="24"/>
      <w:szCs w:val="24"/>
      <w:lang w:eastAsia="ar-SA"/>
    </w:rPr>
  </w:style>
  <w:style w:type="paragraph" w:styleId="8">
    <w:name w:val="heading 8"/>
    <w:next w:val="a3"/>
    <w:link w:val="8Char"/>
    <w:qFormat/>
    <w:rsid w:val="00336EC0"/>
    <w:pPr>
      <w:spacing w:before="240" w:after="60"/>
      <w:outlineLvl w:val="7"/>
    </w:pPr>
    <w:rPr>
      <w:i/>
      <w:iCs/>
      <w:noProof/>
      <w:color w:val="000000"/>
      <w:sz w:val="24"/>
      <w:szCs w:val="24"/>
      <w:lang w:eastAsia="ar-SA"/>
    </w:rPr>
  </w:style>
  <w:style w:type="paragraph" w:styleId="9">
    <w:name w:val="heading 9"/>
    <w:next w:val="a3"/>
    <w:link w:val="9Char"/>
    <w:qFormat/>
    <w:rsid w:val="00336EC0"/>
    <w:pPr>
      <w:spacing w:before="240" w:after="60"/>
      <w:outlineLvl w:val="8"/>
    </w:pPr>
    <w:rPr>
      <w:rFonts w:ascii="Arial" w:hAnsi="Arial" w:cs="Arial"/>
      <w:noProof/>
      <w:color w:val="000000"/>
      <w:sz w:val="22"/>
      <w:szCs w:val="22"/>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Tahoma1809">
    <w:name w:val="نمط (لاتيني) Tahoma ‏18 نقطة أسود السطر الأول:  0.9 سم"/>
    <w:basedOn w:val="a3"/>
    <w:next w:val="a7"/>
    <w:rsid w:val="00C126BD"/>
    <w:pPr>
      <w:ind w:firstLine="510"/>
    </w:pPr>
    <w:rPr>
      <w:rFonts w:ascii="Tahoma" w:hAnsi="Tahoma"/>
    </w:rPr>
  </w:style>
  <w:style w:type="paragraph" w:styleId="a7">
    <w:name w:val="Plain Text"/>
    <w:basedOn w:val="a3"/>
    <w:link w:val="Char"/>
    <w:rsid w:val="00C126BD"/>
    <w:rPr>
      <w:rFonts w:ascii="Courier New" w:hAnsi="Courier New" w:cs="Courier New"/>
      <w:sz w:val="20"/>
      <w:szCs w:val="20"/>
    </w:rPr>
  </w:style>
  <w:style w:type="paragraph" w:styleId="a8">
    <w:name w:val="caption"/>
    <w:basedOn w:val="a3"/>
    <w:next w:val="a3"/>
    <w:qFormat/>
    <w:rsid w:val="00336EC0"/>
    <w:pPr>
      <w:overflowPunct w:val="0"/>
      <w:autoSpaceDE w:val="0"/>
      <w:autoSpaceDN w:val="0"/>
      <w:adjustRightInd w:val="0"/>
      <w:spacing w:before="120" w:after="120"/>
      <w:ind w:firstLine="0"/>
      <w:textAlignment w:val="baseline"/>
    </w:pPr>
  </w:style>
  <w:style w:type="paragraph" w:styleId="a9">
    <w:name w:val="table of figures"/>
    <w:basedOn w:val="a3"/>
    <w:next w:val="a3"/>
    <w:rsid w:val="00336EC0"/>
    <w:pPr>
      <w:ind w:left="720" w:hanging="720"/>
    </w:pPr>
  </w:style>
  <w:style w:type="paragraph" w:styleId="14">
    <w:name w:val="toc 1"/>
    <w:basedOn w:val="a3"/>
    <w:next w:val="a3"/>
    <w:autoRedefine/>
    <w:rsid w:val="00336EC0"/>
  </w:style>
  <w:style w:type="paragraph" w:styleId="20">
    <w:name w:val="toc 2"/>
    <w:basedOn w:val="a3"/>
    <w:next w:val="a3"/>
    <w:autoRedefine/>
    <w:rsid w:val="00336EC0"/>
    <w:pPr>
      <w:ind w:left="360"/>
    </w:pPr>
  </w:style>
  <w:style w:type="paragraph" w:styleId="30">
    <w:name w:val="toc 3"/>
    <w:basedOn w:val="a3"/>
    <w:next w:val="a3"/>
    <w:autoRedefine/>
    <w:rsid w:val="00336EC0"/>
    <w:pPr>
      <w:ind w:left="720"/>
    </w:pPr>
  </w:style>
  <w:style w:type="paragraph" w:styleId="40">
    <w:name w:val="toc 4"/>
    <w:basedOn w:val="a3"/>
    <w:next w:val="a3"/>
    <w:autoRedefine/>
    <w:rsid w:val="00336EC0"/>
    <w:pPr>
      <w:ind w:left="1080"/>
    </w:pPr>
  </w:style>
  <w:style w:type="paragraph" w:styleId="50">
    <w:name w:val="toc 5"/>
    <w:basedOn w:val="a3"/>
    <w:next w:val="a3"/>
    <w:autoRedefine/>
    <w:rsid w:val="00336EC0"/>
    <w:pPr>
      <w:ind w:left="1440"/>
    </w:pPr>
  </w:style>
  <w:style w:type="paragraph" w:styleId="60">
    <w:name w:val="toc 6"/>
    <w:basedOn w:val="a3"/>
    <w:next w:val="a3"/>
    <w:autoRedefine/>
    <w:rsid w:val="00336EC0"/>
    <w:pPr>
      <w:ind w:left="1800"/>
    </w:pPr>
  </w:style>
  <w:style w:type="paragraph" w:styleId="70">
    <w:name w:val="toc 7"/>
    <w:basedOn w:val="a3"/>
    <w:next w:val="a3"/>
    <w:autoRedefine/>
    <w:rsid w:val="00336EC0"/>
    <w:pPr>
      <w:ind w:left="2160"/>
    </w:pPr>
  </w:style>
  <w:style w:type="paragraph" w:styleId="80">
    <w:name w:val="toc 8"/>
    <w:basedOn w:val="a3"/>
    <w:next w:val="a3"/>
    <w:autoRedefine/>
    <w:rsid w:val="00336EC0"/>
    <w:pPr>
      <w:ind w:left="2520"/>
    </w:pPr>
  </w:style>
  <w:style w:type="paragraph" w:styleId="90">
    <w:name w:val="toc 9"/>
    <w:basedOn w:val="a3"/>
    <w:next w:val="a3"/>
    <w:autoRedefine/>
    <w:rsid w:val="00336EC0"/>
    <w:pPr>
      <w:ind w:left="2880"/>
    </w:pPr>
  </w:style>
  <w:style w:type="paragraph" w:styleId="aa">
    <w:name w:val="table of authorities"/>
    <w:basedOn w:val="a3"/>
    <w:next w:val="a3"/>
    <w:rsid w:val="00336EC0"/>
    <w:pPr>
      <w:ind w:left="360" w:hanging="360"/>
    </w:pPr>
  </w:style>
  <w:style w:type="paragraph" w:styleId="ab">
    <w:name w:val="Document Map"/>
    <w:basedOn w:val="a3"/>
    <w:link w:val="Char0"/>
    <w:rsid w:val="00336EC0"/>
    <w:pPr>
      <w:shd w:val="clear" w:color="auto" w:fill="000080"/>
    </w:pPr>
  </w:style>
  <w:style w:type="paragraph" w:styleId="ac">
    <w:name w:val="header"/>
    <w:basedOn w:val="a3"/>
    <w:link w:val="Char1"/>
    <w:uiPriority w:val="99"/>
    <w:rsid w:val="00336EC0"/>
    <w:pPr>
      <w:tabs>
        <w:tab w:val="center" w:pos="4153"/>
        <w:tab w:val="right" w:pos="8306"/>
      </w:tabs>
      <w:bidi w:val="0"/>
      <w:ind w:firstLine="0"/>
      <w:jc w:val="lowKashida"/>
    </w:pPr>
    <w:rPr>
      <w:sz w:val="20"/>
      <w:szCs w:val="20"/>
    </w:rPr>
  </w:style>
  <w:style w:type="character" w:styleId="ad">
    <w:name w:val="page number"/>
    <w:basedOn w:val="a4"/>
    <w:rsid w:val="006E6B72"/>
    <w:rPr>
      <w:rFonts w:cs="Times New Roman"/>
      <w:szCs w:val="32"/>
    </w:rPr>
  </w:style>
  <w:style w:type="paragraph" w:customStyle="1" w:styleId="100">
    <w:name w:val="عنوان 10"/>
    <w:next w:val="a3"/>
    <w:rsid w:val="00336EC0"/>
    <w:pPr>
      <w:bidi/>
    </w:pPr>
    <w:rPr>
      <w:rFonts w:ascii="Tahoma" w:hAnsi="Tahoma" w:cs="Monotype Koufi"/>
      <w:bCs/>
      <w:color w:val="000000"/>
      <w:sz w:val="36"/>
      <w:szCs w:val="40"/>
      <w:lang w:eastAsia="ar-SA"/>
    </w:rPr>
  </w:style>
  <w:style w:type="paragraph" w:customStyle="1" w:styleId="110">
    <w:name w:val="عنوان 11"/>
    <w:next w:val="a3"/>
    <w:rsid w:val="00336EC0"/>
    <w:rPr>
      <w:rFonts w:ascii="Tahoma" w:hAnsi="Tahoma" w:cs="Andalus"/>
      <w:b/>
      <w:bCs/>
      <w:color w:val="000000"/>
      <w:sz w:val="40"/>
      <w:szCs w:val="40"/>
      <w:lang w:eastAsia="ar-SA"/>
    </w:rPr>
  </w:style>
  <w:style w:type="paragraph" w:customStyle="1" w:styleId="120">
    <w:name w:val="عنوان 12"/>
    <w:next w:val="a3"/>
    <w:rsid w:val="00336EC0"/>
    <w:rPr>
      <w:b/>
      <w:bCs/>
      <w:color w:val="000000"/>
      <w:sz w:val="40"/>
      <w:szCs w:val="40"/>
      <w:lang w:eastAsia="ar-SA"/>
    </w:rPr>
  </w:style>
  <w:style w:type="paragraph" w:customStyle="1" w:styleId="130">
    <w:name w:val="عنوان 13"/>
    <w:next w:val="a3"/>
    <w:rsid w:val="00336EC0"/>
    <w:rPr>
      <w:rFonts w:ascii="Tahoma" w:hAnsi="Tahoma" w:cs="Simplified Arabic"/>
      <w:b/>
      <w:bCs/>
      <w:i/>
      <w:iCs/>
      <w:color w:val="000000"/>
      <w:sz w:val="36"/>
      <w:szCs w:val="36"/>
      <w:lang w:eastAsia="ar-SA"/>
    </w:rPr>
  </w:style>
  <w:style w:type="paragraph" w:customStyle="1" w:styleId="140">
    <w:name w:val="عنوان 14"/>
    <w:next w:val="a3"/>
    <w:rsid w:val="00336EC0"/>
    <w:rPr>
      <w:rFonts w:ascii="Tahoma" w:hAnsi="Tahoma" w:cs="Traditional Arabic"/>
      <w:b/>
      <w:bCs/>
      <w:color w:val="000000"/>
      <w:sz w:val="32"/>
      <w:szCs w:val="32"/>
      <w:lang w:eastAsia="ar-SA"/>
    </w:rPr>
  </w:style>
  <w:style w:type="paragraph" w:styleId="ae">
    <w:name w:val="toa heading"/>
    <w:basedOn w:val="a3"/>
    <w:next w:val="a3"/>
    <w:rsid w:val="00336EC0"/>
    <w:pPr>
      <w:spacing w:before="120"/>
    </w:pPr>
    <w:rPr>
      <w:rFonts w:ascii="Arial" w:hAnsi="Arial" w:cs="Arial"/>
      <w:b/>
      <w:bCs/>
      <w:sz w:val="24"/>
      <w:szCs w:val="24"/>
    </w:rPr>
  </w:style>
  <w:style w:type="paragraph" w:styleId="Index1">
    <w:name w:val="index 1"/>
    <w:basedOn w:val="a3"/>
    <w:next w:val="a3"/>
    <w:autoRedefine/>
    <w:uiPriority w:val="99"/>
    <w:rsid w:val="00336EC0"/>
    <w:pPr>
      <w:ind w:left="360" w:hanging="360"/>
    </w:pPr>
  </w:style>
  <w:style w:type="paragraph" w:styleId="af">
    <w:name w:val="index heading"/>
    <w:basedOn w:val="a3"/>
    <w:next w:val="Index1"/>
    <w:rsid w:val="00336EC0"/>
    <w:rPr>
      <w:rFonts w:ascii="Arial" w:hAnsi="Arial" w:cs="Arial"/>
      <w:b/>
      <w:bCs/>
    </w:rPr>
  </w:style>
  <w:style w:type="character" w:styleId="af0">
    <w:name w:val="annotation reference"/>
    <w:basedOn w:val="a4"/>
    <w:rsid w:val="00336EC0"/>
    <w:rPr>
      <w:sz w:val="16"/>
      <w:szCs w:val="16"/>
    </w:rPr>
  </w:style>
  <w:style w:type="character" w:styleId="af1">
    <w:name w:val="endnote reference"/>
    <w:basedOn w:val="a4"/>
    <w:rsid w:val="00336EC0"/>
    <w:rPr>
      <w:vertAlign w:val="superscript"/>
    </w:rPr>
  </w:style>
  <w:style w:type="character" w:styleId="af2">
    <w:name w:val="footnote reference"/>
    <w:basedOn w:val="a4"/>
    <w:uiPriority w:val="99"/>
    <w:rsid w:val="00A44C74"/>
    <w:rPr>
      <w:rFonts w:cs="Traditional Arabic"/>
      <w:vertAlign w:val="superscript"/>
    </w:rPr>
  </w:style>
  <w:style w:type="paragraph" w:styleId="af3">
    <w:name w:val="annotation text"/>
    <w:basedOn w:val="a3"/>
    <w:link w:val="Char2"/>
    <w:rsid w:val="00336EC0"/>
    <w:rPr>
      <w:sz w:val="20"/>
      <w:szCs w:val="28"/>
    </w:rPr>
  </w:style>
  <w:style w:type="paragraph" w:styleId="af4">
    <w:name w:val="annotation subject"/>
    <w:basedOn w:val="af3"/>
    <w:next w:val="af3"/>
    <w:link w:val="Char3"/>
    <w:rsid w:val="00336EC0"/>
    <w:rPr>
      <w:b/>
      <w:bCs/>
    </w:rPr>
  </w:style>
  <w:style w:type="paragraph" w:styleId="af5">
    <w:name w:val="Body Text"/>
    <w:basedOn w:val="a3"/>
    <w:link w:val="Char4"/>
    <w:rsid w:val="00336EC0"/>
    <w:pPr>
      <w:spacing w:after="120"/>
      <w:ind w:firstLine="0"/>
      <w:jc w:val="mediumKashida"/>
    </w:pPr>
    <w:rPr>
      <w:sz w:val="24"/>
      <w:lang w:val="fr-FR"/>
    </w:rPr>
  </w:style>
  <w:style w:type="paragraph" w:styleId="af6">
    <w:name w:val="endnote text"/>
    <w:basedOn w:val="a3"/>
    <w:link w:val="Char5"/>
    <w:rsid w:val="00336EC0"/>
    <w:rPr>
      <w:sz w:val="20"/>
      <w:szCs w:val="20"/>
    </w:rPr>
  </w:style>
  <w:style w:type="paragraph" w:styleId="af7">
    <w:name w:val="footnote text"/>
    <w:basedOn w:val="a3"/>
    <w:link w:val="Char6"/>
    <w:rsid w:val="00336EC0"/>
    <w:pPr>
      <w:ind w:left="454" w:hanging="454"/>
    </w:pPr>
    <w:rPr>
      <w:sz w:val="28"/>
      <w:szCs w:val="28"/>
    </w:rPr>
  </w:style>
  <w:style w:type="paragraph" w:styleId="af8">
    <w:name w:val="Balloon Text"/>
    <w:basedOn w:val="a3"/>
    <w:link w:val="Char7"/>
    <w:uiPriority w:val="99"/>
    <w:rsid w:val="00336EC0"/>
    <w:rPr>
      <w:rFonts w:cs="Tahoma"/>
      <w:sz w:val="16"/>
      <w:szCs w:val="16"/>
    </w:rPr>
  </w:style>
  <w:style w:type="paragraph" w:styleId="af9">
    <w:name w:val="macro"/>
    <w:link w:val="Char8"/>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a">
    <w:name w:val="Block Text"/>
    <w:basedOn w:val="a3"/>
    <w:rsid w:val="00336EC0"/>
    <w:pPr>
      <w:ind w:left="566" w:hanging="566"/>
      <w:jc w:val="lowKashida"/>
    </w:pPr>
    <w:rPr>
      <w:sz w:val="18"/>
      <w:szCs w:val="30"/>
    </w:rPr>
  </w:style>
  <w:style w:type="paragraph" w:customStyle="1" w:styleId="15">
    <w:name w:val="نمط إضافي 1"/>
    <w:basedOn w:val="a3"/>
    <w:next w:val="a3"/>
    <w:rsid w:val="00336EC0"/>
    <w:pPr>
      <w:ind w:firstLine="0"/>
      <w:jc w:val="left"/>
    </w:pPr>
    <w:rPr>
      <w:rFonts w:cs="Andalus"/>
      <w:color w:val="0000FF"/>
      <w:szCs w:val="40"/>
    </w:rPr>
  </w:style>
  <w:style w:type="paragraph" w:customStyle="1" w:styleId="21">
    <w:name w:val="نمط إضافي 2"/>
    <w:basedOn w:val="a3"/>
    <w:next w:val="a3"/>
    <w:rsid w:val="00336EC0"/>
    <w:pPr>
      <w:ind w:firstLine="0"/>
      <w:jc w:val="left"/>
    </w:pPr>
    <w:rPr>
      <w:rFonts w:cs="Monotype Koufi"/>
      <w:bCs/>
      <w:color w:val="008000"/>
      <w:szCs w:val="44"/>
    </w:rPr>
  </w:style>
  <w:style w:type="paragraph" w:customStyle="1" w:styleId="31">
    <w:name w:val="نمط إضافي 3"/>
    <w:basedOn w:val="a3"/>
    <w:next w:val="a3"/>
    <w:rsid w:val="00336EC0"/>
    <w:pPr>
      <w:ind w:firstLine="0"/>
      <w:jc w:val="left"/>
    </w:pPr>
    <w:rPr>
      <w:rFonts w:cs="Tahoma"/>
      <w:color w:val="800080"/>
    </w:rPr>
  </w:style>
  <w:style w:type="paragraph" w:customStyle="1" w:styleId="41">
    <w:name w:val="نمط إضافي 4"/>
    <w:basedOn w:val="a3"/>
    <w:next w:val="a3"/>
    <w:rsid w:val="00336EC0"/>
    <w:pPr>
      <w:ind w:firstLine="0"/>
      <w:jc w:val="left"/>
    </w:pPr>
    <w:rPr>
      <w:rFonts w:cs="Simplified Arabic Fixed"/>
      <w:color w:val="FF6600"/>
      <w:sz w:val="44"/>
    </w:rPr>
  </w:style>
  <w:style w:type="paragraph" w:customStyle="1" w:styleId="51">
    <w:name w:val="نمط إضافي 5"/>
    <w:basedOn w:val="a3"/>
    <w:next w:val="a3"/>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b">
    <w:name w:val="حديث"/>
    <w:basedOn w:val="a4"/>
    <w:rsid w:val="004445F8"/>
    <w:rPr>
      <w:rFonts w:cs="Traditional Arabic"/>
      <w:szCs w:val="36"/>
    </w:rPr>
  </w:style>
  <w:style w:type="character" w:customStyle="1" w:styleId="afc">
    <w:name w:val="أثر"/>
    <w:basedOn w:val="a4"/>
    <w:rsid w:val="004445F8"/>
    <w:rPr>
      <w:rFonts w:cs="Traditional Arabic"/>
      <w:szCs w:val="36"/>
    </w:rPr>
  </w:style>
  <w:style w:type="character" w:customStyle="1" w:styleId="afd">
    <w:name w:val="مثل"/>
    <w:basedOn w:val="a4"/>
    <w:rsid w:val="004445F8"/>
    <w:rPr>
      <w:rFonts w:cs="Traditional Arabic"/>
      <w:szCs w:val="36"/>
    </w:rPr>
  </w:style>
  <w:style w:type="character" w:customStyle="1" w:styleId="afe">
    <w:name w:val="قول"/>
    <w:basedOn w:val="a4"/>
    <w:rsid w:val="004445F8"/>
    <w:rPr>
      <w:rFonts w:cs="Traditional Arabic"/>
      <w:szCs w:val="36"/>
    </w:rPr>
  </w:style>
  <w:style w:type="character" w:customStyle="1" w:styleId="aff">
    <w:name w:val="شعر"/>
    <w:basedOn w:val="a4"/>
    <w:rsid w:val="004445F8"/>
    <w:rPr>
      <w:rFonts w:cs="Traditional Arabic"/>
      <w:szCs w:val="36"/>
    </w:rPr>
  </w:style>
  <w:style w:type="character" w:customStyle="1" w:styleId="TraditionalArabic">
    <w:name w:val="نمط مرجع حاشية سفلية + (العربية وغيرها) Traditional Arabic"/>
    <w:basedOn w:val="af2"/>
    <w:rsid w:val="00A44C74"/>
    <w:rPr>
      <w:rFonts w:cs="Traditional Arabic"/>
      <w:vertAlign w:val="superscript"/>
    </w:rPr>
  </w:style>
  <w:style w:type="numbering" w:customStyle="1" w:styleId="17">
    <w:name w:val="بلا قائمة1"/>
    <w:next w:val="a6"/>
    <w:uiPriority w:val="99"/>
    <w:semiHidden/>
    <w:unhideWhenUsed/>
    <w:rsid w:val="00C53D46"/>
  </w:style>
  <w:style w:type="paragraph" w:styleId="aff0">
    <w:name w:val="List Paragraph"/>
    <w:basedOn w:val="a3"/>
    <w:uiPriority w:val="34"/>
    <w:qFormat/>
    <w:rsid w:val="00C53D46"/>
    <w:pPr>
      <w:widowControl/>
      <w:spacing w:after="200" w:line="276" w:lineRule="auto"/>
      <w:ind w:left="720" w:firstLine="0"/>
      <w:contextualSpacing/>
      <w:jc w:val="left"/>
    </w:pPr>
    <w:rPr>
      <w:rFonts w:ascii="Calibri" w:hAnsi="Calibri" w:cs="Arial"/>
      <w:color w:val="auto"/>
      <w:sz w:val="22"/>
      <w:szCs w:val="22"/>
      <w:lang w:eastAsia="en-US"/>
    </w:rPr>
  </w:style>
  <w:style w:type="character" w:customStyle="1" w:styleId="Char6">
    <w:name w:val="نص حاشية سفلية Char"/>
    <w:link w:val="af7"/>
    <w:rsid w:val="00C53D46"/>
    <w:rPr>
      <w:rFonts w:cs="Traditional Arabic"/>
      <w:color w:val="000000"/>
      <w:sz w:val="28"/>
      <w:szCs w:val="28"/>
      <w:lang w:eastAsia="ar-SA"/>
    </w:rPr>
  </w:style>
  <w:style w:type="character" w:customStyle="1" w:styleId="Char1">
    <w:name w:val="رأس الصفحة Char"/>
    <w:link w:val="ac"/>
    <w:uiPriority w:val="99"/>
    <w:rsid w:val="00C53D46"/>
    <w:rPr>
      <w:rFonts w:cs="Traditional Arabic"/>
      <w:color w:val="000000"/>
      <w:lang w:eastAsia="ar-SA"/>
    </w:rPr>
  </w:style>
  <w:style w:type="paragraph" w:styleId="aff1">
    <w:name w:val="footer"/>
    <w:basedOn w:val="a3"/>
    <w:link w:val="Char9"/>
    <w:uiPriority w:val="99"/>
    <w:unhideWhenUsed/>
    <w:rsid w:val="00C53D46"/>
    <w:pPr>
      <w:widowControl/>
      <w:tabs>
        <w:tab w:val="center" w:pos="4153"/>
        <w:tab w:val="right" w:pos="8306"/>
      </w:tabs>
      <w:ind w:firstLine="0"/>
      <w:jc w:val="left"/>
    </w:pPr>
    <w:rPr>
      <w:rFonts w:ascii="Calibri" w:hAnsi="Calibri" w:cs="Arial"/>
      <w:color w:val="auto"/>
      <w:sz w:val="22"/>
      <w:szCs w:val="22"/>
      <w:lang w:eastAsia="en-US"/>
    </w:rPr>
  </w:style>
  <w:style w:type="character" w:customStyle="1" w:styleId="Char9">
    <w:name w:val="تذييل الصفحة Char"/>
    <w:basedOn w:val="a4"/>
    <w:link w:val="aff1"/>
    <w:uiPriority w:val="99"/>
    <w:rsid w:val="00C53D46"/>
    <w:rPr>
      <w:rFonts w:ascii="Calibri" w:hAnsi="Calibri" w:cs="Arial"/>
      <w:sz w:val="22"/>
      <w:szCs w:val="22"/>
    </w:rPr>
  </w:style>
  <w:style w:type="character" w:styleId="Hyperlink">
    <w:name w:val="Hyperlink"/>
    <w:uiPriority w:val="99"/>
    <w:unhideWhenUsed/>
    <w:rsid w:val="00176A94"/>
    <w:rPr>
      <w:color w:val="0000FF"/>
      <w:u w:val="single"/>
    </w:rPr>
  </w:style>
  <w:style w:type="character" w:styleId="aff2">
    <w:name w:val="Emphasis"/>
    <w:uiPriority w:val="20"/>
    <w:qFormat/>
    <w:rsid w:val="00176A94"/>
    <w:rPr>
      <w:i/>
      <w:iCs/>
    </w:rPr>
  </w:style>
  <w:style w:type="numbering" w:customStyle="1" w:styleId="23">
    <w:name w:val="بلا قائمة2"/>
    <w:next w:val="a6"/>
    <w:uiPriority w:val="99"/>
    <w:semiHidden/>
    <w:unhideWhenUsed/>
    <w:rsid w:val="00176A94"/>
  </w:style>
  <w:style w:type="numbering" w:customStyle="1" w:styleId="33">
    <w:name w:val="بلا قائمة3"/>
    <w:next w:val="a6"/>
    <w:uiPriority w:val="99"/>
    <w:semiHidden/>
    <w:unhideWhenUsed/>
    <w:rsid w:val="00176A94"/>
  </w:style>
  <w:style w:type="character" w:styleId="aff3">
    <w:name w:val="Strong"/>
    <w:basedOn w:val="a4"/>
    <w:uiPriority w:val="22"/>
    <w:qFormat/>
    <w:rsid w:val="005F22B3"/>
    <w:rPr>
      <w:b/>
      <w:bCs/>
    </w:rPr>
  </w:style>
  <w:style w:type="character" w:customStyle="1" w:styleId="1Char">
    <w:name w:val="عنوان 1 Char"/>
    <w:link w:val="13"/>
    <w:rsid w:val="005F22B3"/>
    <w:rPr>
      <w:b/>
      <w:bCs/>
      <w:noProof/>
      <w:color w:val="000000"/>
      <w:kern w:val="32"/>
      <w:sz w:val="32"/>
      <w:szCs w:val="36"/>
      <w:lang w:eastAsia="ar-SA"/>
    </w:rPr>
  </w:style>
  <w:style w:type="character" w:customStyle="1" w:styleId="2Char">
    <w:name w:val="عنوان 2 Char"/>
    <w:link w:val="2"/>
    <w:rsid w:val="005F22B3"/>
    <w:rPr>
      <w:rFonts w:ascii="Arial" w:hAnsi="Arial" w:cs="Arial"/>
      <w:b/>
      <w:bCs/>
      <w:i/>
      <w:iCs/>
      <w:noProof/>
      <w:color w:val="000000"/>
      <w:sz w:val="28"/>
      <w:szCs w:val="28"/>
      <w:lang w:eastAsia="ar-SA"/>
    </w:rPr>
  </w:style>
  <w:style w:type="character" w:customStyle="1" w:styleId="3Char">
    <w:name w:val="عنوان 3 Char"/>
    <w:link w:val="3"/>
    <w:rsid w:val="005F22B3"/>
    <w:rPr>
      <w:rFonts w:ascii="Arial" w:hAnsi="Arial" w:cs="Arial"/>
      <w:b/>
      <w:bCs/>
      <w:noProof/>
      <w:color w:val="000000"/>
      <w:sz w:val="26"/>
      <w:szCs w:val="26"/>
      <w:lang w:eastAsia="ar-SA"/>
    </w:rPr>
  </w:style>
  <w:style w:type="character" w:customStyle="1" w:styleId="4Char">
    <w:name w:val="عنوان 4 Char"/>
    <w:link w:val="4"/>
    <w:rsid w:val="005F22B3"/>
    <w:rPr>
      <w:b/>
      <w:bCs/>
      <w:noProof/>
      <w:color w:val="000000"/>
      <w:sz w:val="28"/>
      <w:szCs w:val="28"/>
      <w:lang w:eastAsia="ar-SA"/>
    </w:rPr>
  </w:style>
  <w:style w:type="character" w:customStyle="1" w:styleId="5Char">
    <w:name w:val="عنوان 5 Char"/>
    <w:link w:val="5"/>
    <w:rsid w:val="005F22B3"/>
    <w:rPr>
      <w:rFonts w:ascii="Tahoma" w:hAnsi="Tahoma" w:cs="Traditional Arabic"/>
      <w:b/>
      <w:bCs/>
      <w:i/>
      <w:iCs/>
      <w:noProof/>
      <w:color w:val="000000"/>
      <w:sz w:val="26"/>
      <w:szCs w:val="26"/>
      <w:lang w:eastAsia="ar-SA"/>
    </w:rPr>
  </w:style>
  <w:style w:type="character" w:customStyle="1" w:styleId="6Char">
    <w:name w:val="عنوان 6 Char"/>
    <w:link w:val="6"/>
    <w:rsid w:val="005F22B3"/>
    <w:rPr>
      <w:b/>
      <w:bCs/>
      <w:noProof/>
      <w:color w:val="000000"/>
      <w:sz w:val="22"/>
      <w:szCs w:val="22"/>
      <w:lang w:eastAsia="ar-SA"/>
    </w:rPr>
  </w:style>
  <w:style w:type="character" w:customStyle="1" w:styleId="7Char">
    <w:name w:val="عنوان 7 Char"/>
    <w:link w:val="7"/>
    <w:rsid w:val="005F22B3"/>
    <w:rPr>
      <w:noProof/>
      <w:color w:val="000000"/>
      <w:sz w:val="24"/>
      <w:szCs w:val="24"/>
      <w:lang w:eastAsia="ar-SA"/>
    </w:rPr>
  </w:style>
  <w:style w:type="character" w:customStyle="1" w:styleId="8Char">
    <w:name w:val="عنوان 8 Char"/>
    <w:link w:val="8"/>
    <w:rsid w:val="005F22B3"/>
    <w:rPr>
      <w:i/>
      <w:iCs/>
      <w:noProof/>
      <w:color w:val="000000"/>
      <w:sz w:val="24"/>
      <w:szCs w:val="24"/>
      <w:lang w:eastAsia="ar-SA"/>
    </w:rPr>
  </w:style>
  <w:style w:type="character" w:customStyle="1" w:styleId="9Char">
    <w:name w:val="عنوان 9 Char"/>
    <w:link w:val="9"/>
    <w:rsid w:val="005F22B3"/>
    <w:rPr>
      <w:rFonts w:ascii="Arial" w:hAnsi="Arial" w:cs="Arial"/>
      <w:noProof/>
      <w:color w:val="000000"/>
      <w:sz w:val="22"/>
      <w:szCs w:val="22"/>
      <w:lang w:eastAsia="ar-SA"/>
    </w:rPr>
  </w:style>
  <w:style w:type="numbering" w:customStyle="1" w:styleId="a">
    <w:name w:val="ترقيم نقطي"/>
    <w:rsid w:val="005F22B3"/>
    <w:pPr>
      <w:numPr>
        <w:numId w:val="37"/>
      </w:numPr>
    </w:pPr>
  </w:style>
  <w:style w:type="paragraph" w:styleId="Index2">
    <w:name w:val="index 2"/>
    <w:basedOn w:val="a3"/>
    <w:next w:val="a3"/>
    <w:autoRedefine/>
    <w:uiPriority w:val="99"/>
    <w:rsid w:val="005F22B3"/>
    <w:pPr>
      <w:ind w:left="720" w:hanging="360"/>
    </w:pPr>
  </w:style>
  <w:style w:type="character" w:styleId="aff4">
    <w:name w:val="FollowedHyperlink"/>
    <w:rsid w:val="005F22B3"/>
    <w:rPr>
      <w:color w:val="800080"/>
      <w:u w:val="none"/>
    </w:rPr>
  </w:style>
  <w:style w:type="paragraph" w:styleId="Index3">
    <w:name w:val="index 3"/>
    <w:basedOn w:val="a3"/>
    <w:next w:val="a3"/>
    <w:autoRedefine/>
    <w:uiPriority w:val="99"/>
    <w:rsid w:val="005F22B3"/>
    <w:pPr>
      <w:ind w:left="1080" w:hanging="360"/>
    </w:pPr>
  </w:style>
  <w:style w:type="numbering" w:customStyle="1" w:styleId="a2">
    <w:name w:val="ترقيم بحروف بمستويين"/>
    <w:rsid w:val="005F22B3"/>
    <w:pPr>
      <w:numPr>
        <w:numId w:val="36"/>
      </w:numPr>
    </w:pPr>
  </w:style>
  <w:style w:type="paragraph" w:styleId="Index4">
    <w:name w:val="index 4"/>
    <w:basedOn w:val="a3"/>
    <w:next w:val="a3"/>
    <w:autoRedefine/>
    <w:rsid w:val="005F22B3"/>
    <w:pPr>
      <w:ind w:left="1440" w:hanging="360"/>
    </w:pPr>
  </w:style>
  <w:style w:type="paragraph" w:styleId="Index5">
    <w:name w:val="index 5"/>
    <w:basedOn w:val="a3"/>
    <w:next w:val="a3"/>
    <w:autoRedefine/>
    <w:rsid w:val="005F22B3"/>
    <w:pPr>
      <w:ind w:left="1800" w:hanging="360"/>
    </w:pPr>
  </w:style>
  <w:style w:type="numbering" w:customStyle="1" w:styleId="a0">
    <w:name w:val="ترقيم بثلاثة مستويات"/>
    <w:rsid w:val="005F22B3"/>
    <w:pPr>
      <w:numPr>
        <w:numId w:val="35"/>
      </w:numPr>
    </w:pPr>
  </w:style>
  <w:style w:type="paragraph" w:styleId="Index6">
    <w:name w:val="index 6"/>
    <w:basedOn w:val="a3"/>
    <w:next w:val="a3"/>
    <w:autoRedefine/>
    <w:rsid w:val="005F22B3"/>
    <w:pPr>
      <w:ind w:left="2160" w:hanging="360"/>
    </w:pPr>
  </w:style>
  <w:style w:type="paragraph" w:styleId="Index7">
    <w:name w:val="index 7"/>
    <w:basedOn w:val="a3"/>
    <w:next w:val="a3"/>
    <w:autoRedefine/>
    <w:rsid w:val="005F22B3"/>
    <w:pPr>
      <w:ind w:left="2520" w:hanging="360"/>
    </w:pPr>
  </w:style>
  <w:style w:type="paragraph" w:styleId="Index8">
    <w:name w:val="index 8"/>
    <w:basedOn w:val="a3"/>
    <w:next w:val="a3"/>
    <w:autoRedefine/>
    <w:rsid w:val="005F22B3"/>
    <w:pPr>
      <w:ind w:left="2880" w:hanging="360"/>
    </w:pPr>
  </w:style>
  <w:style w:type="paragraph" w:styleId="Index9">
    <w:name w:val="index 9"/>
    <w:basedOn w:val="a3"/>
    <w:next w:val="a3"/>
    <w:autoRedefine/>
    <w:rsid w:val="005F22B3"/>
    <w:pPr>
      <w:ind w:left="3240" w:hanging="360"/>
    </w:pPr>
  </w:style>
  <w:style w:type="character" w:customStyle="1" w:styleId="Char0">
    <w:name w:val="مخطط المستند Char"/>
    <w:link w:val="ab"/>
    <w:rsid w:val="005F22B3"/>
    <w:rPr>
      <w:rFonts w:cs="Traditional Arabic"/>
      <w:color w:val="000000"/>
      <w:sz w:val="36"/>
      <w:szCs w:val="36"/>
      <w:shd w:val="clear" w:color="auto" w:fill="000080"/>
      <w:lang w:eastAsia="ar-SA"/>
    </w:rPr>
  </w:style>
  <w:style w:type="character" w:customStyle="1" w:styleId="Char2">
    <w:name w:val="نص تعليق Char"/>
    <w:link w:val="af3"/>
    <w:rsid w:val="005F22B3"/>
    <w:rPr>
      <w:rFonts w:cs="Traditional Arabic"/>
      <w:color w:val="000000"/>
      <w:szCs w:val="28"/>
      <w:lang w:eastAsia="ar-SA"/>
    </w:rPr>
  </w:style>
  <w:style w:type="character" w:customStyle="1" w:styleId="Char3">
    <w:name w:val="موضوع تعليق Char"/>
    <w:link w:val="af4"/>
    <w:rsid w:val="005F22B3"/>
    <w:rPr>
      <w:rFonts w:cs="Traditional Arabic"/>
      <w:b/>
      <w:bCs/>
      <w:color w:val="000000"/>
      <w:szCs w:val="28"/>
      <w:lang w:eastAsia="ar-SA"/>
    </w:rPr>
  </w:style>
  <w:style w:type="character" w:customStyle="1" w:styleId="Char5">
    <w:name w:val="نص تعليق ختامي Char"/>
    <w:link w:val="af6"/>
    <w:rsid w:val="005F22B3"/>
    <w:rPr>
      <w:rFonts w:cs="Traditional Arabic"/>
      <w:color w:val="000000"/>
      <w:lang w:eastAsia="ar-SA"/>
    </w:rPr>
  </w:style>
  <w:style w:type="character" w:customStyle="1" w:styleId="Char7">
    <w:name w:val="نص في بالون Char"/>
    <w:link w:val="af8"/>
    <w:uiPriority w:val="99"/>
    <w:rsid w:val="005F22B3"/>
    <w:rPr>
      <w:rFonts w:cs="Tahoma"/>
      <w:color w:val="000000"/>
      <w:sz w:val="16"/>
      <w:szCs w:val="16"/>
      <w:lang w:eastAsia="ar-SA"/>
    </w:rPr>
  </w:style>
  <w:style w:type="character" w:customStyle="1" w:styleId="Char8">
    <w:name w:val="نص ماكرو Char"/>
    <w:link w:val="af9"/>
    <w:rsid w:val="005F22B3"/>
    <w:rPr>
      <w:rFonts w:ascii="Courier New" w:hAnsi="Courier New" w:cs="Courier New"/>
      <w:color w:val="000000"/>
      <w:lang w:eastAsia="ar-SA"/>
    </w:rPr>
  </w:style>
  <w:style w:type="character" w:customStyle="1" w:styleId="Char4">
    <w:name w:val="نص أساسي Char"/>
    <w:link w:val="af5"/>
    <w:rsid w:val="005F22B3"/>
    <w:rPr>
      <w:rFonts w:cs="Traditional Arabic"/>
      <w:color w:val="000000"/>
      <w:sz w:val="24"/>
      <w:szCs w:val="36"/>
      <w:lang w:val="fr-FR" w:eastAsia="ar-SA"/>
    </w:rPr>
  </w:style>
  <w:style w:type="numbering" w:customStyle="1" w:styleId="a1">
    <w:name w:val="ترقيم جدول"/>
    <w:basedOn w:val="a6"/>
    <w:rsid w:val="005F22B3"/>
    <w:pPr>
      <w:numPr>
        <w:numId w:val="38"/>
      </w:numPr>
    </w:pPr>
  </w:style>
  <w:style w:type="numbering" w:customStyle="1" w:styleId="11">
    <w:name w:val="ترقيم نقطي1"/>
    <w:rsid w:val="005F22B3"/>
    <w:pPr>
      <w:numPr>
        <w:numId w:val="28"/>
      </w:numPr>
    </w:pPr>
  </w:style>
  <w:style w:type="numbering" w:customStyle="1" w:styleId="12">
    <w:name w:val="ترقيم بحروف بمستويين1"/>
    <w:rsid w:val="005F22B3"/>
    <w:pPr>
      <w:numPr>
        <w:numId w:val="27"/>
      </w:numPr>
    </w:pPr>
  </w:style>
  <w:style w:type="numbering" w:customStyle="1" w:styleId="10">
    <w:name w:val="ترقيم بثلاثة مستويات1"/>
    <w:rsid w:val="005F22B3"/>
    <w:pPr>
      <w:numPr>
        <w:numId w:val="26"/>
      </w:numPr>
    </w:pPr>
  </w:style>
  <w:style w:type="numbering" w:customStyle="1" w:styleId="1">
    <w:name w:val="ترقيم جدول1"/>
    <w:basedOn w:val="a6"/>
    <w:rsid w:val="005F22B3"/>
    <w:pPr>
      <w:numPr>
        <w:numId w:val="29"/>
      </w:numPr>
    </w:pPr>
  </w:style>
  <w:style w:type="paragraph" w:styleId="aff5">
    <w:name w:val="Normal (Web)"/>
    <w:basedOn w:val="a3"/>
    <w:uiPriority w:val="99"/>
    <w:unhideWhenUsed/>
    <w:rsid w:val="005F22B3"/>
    <w:pPr>
      <w:widowControl/>
      <w:bidi w:val="0"/>
      <w:spacing w:before="100" w:beforeAutospacing="1" w:after="100" w:afterAutospacing="1"/>
      <w:ind w:firstLine="0"/>
      <w:jc w:val="left"/>
    </w:pPr>
    <w:rPr>
      <w:rFonts w:cs="Times New Roman"/>
      <w:color w:val="auto"/>
      <w:sz w:val="24"/>
      <w:szCs w:val="24"/>
      <w:lang w:eastAsia="en-US"/>
    </w:rPr>
  </w:style>
  <w:style w:type="numbering" w:customStyle="1" w:styleId="111">
    <w:name w:val="بلا قائمة11"/>
    <w:next w:val="a6"/>
    <w:uiPriority w:val="99"/>
    <w:semiHidden/>
    <w:unhideWhenUsed/>
    <w:rsid w:val="005F22B3"/>
  </w:style>
  <w:style w:type="numbering" w:customStyle="1" w:styleId="121">
    <w:name w:val="بلا قائمة12"/>
    <w:next w:val="a6"/>
    <w:uiPriority w:val="99"/>
    <w:semiHidden/>
    <w:unhideWhenUsed/>
    <w:rsid w:val="005F22B3"/>
  </w:style>
  <w:style w:type="numbering" w:customStyle="1" w:styleId="43">
    <w:name w:val="بلا قائمة4"/>
    <w:next w:val="a6"/>
    <w:uiPriority w:val="99"/>
    <w:semiHidden/>
    <w:unhideWhenUsed/>
    <w:rsid w:val="005F22B3"/>
  </w:style>
  <w:style w:type="numbering" w:customStyle="1" w:styleId="53">
    <w:name w:val="بلا قائمة5"/>
    <w:next w:val="a6"/>
    <w:uiPriority w:val="99"/>
    <w:semiHidden/>
    <w:unhideWhenUsed/>
    <w:rsid w:val="005F22B3"/>
  </w:style>
  <w:style w:type="paragraph" w:customStyle="1" w:styleId="ParaChar">
    <w:name w:val="خط الفقرة الافتراضي Para Char"/>
    <w:basedOn w:val="a3"/>
    <w:rsid w:val="005F22B3"/>
    <w:pPr>
      <w:widowControl/>
      <w:ind w:firstLine="0"/>
      <w:jc w:val="left"/>
    </w:pPr>
    <w:rPr>
      <w:rFonts w:cs="Times New Roman"/>
      <w:color w:val="auto"/>
      <w:sz w:val="24"/>
      <w:szCs w:val="24"/>
      <w:lang w:eastAsia="en-US"/>
    </w:rPr>
  </w:style>
  <w:style w:type="numbering" w:customStyle="1" w:styleId="131">
    <w:name w:val="بلا قائمة13"/>
    <w:next w:val="a6"/>
    <w:uiPriority w:val="99"/>
    <w:semiHidden/>
    <w:unhideWhenUsed/>
    <w:rsid w:val="005F22B3"/>
  </w:style>
  <w:style w:type="character" w:customStyle="1" w:styleId="Char">
    <w:name w:val="نص عادي Char"/>
    <w:basedOn w:val="a4"/>
    <w:link w:val="a7"/>
    <w:rsid w:val="005F22B3"/>
    <w:rPr>
      <w:rFonts w:ascii="Courier New" w:hAnsi="Courier New" w:cs="Courier New"/>
      <w:color w:val="000000"/>
      <w:lang w:eastAsia="ar-SA"/>
    </w:rPr>
  </w:style>
  <w:style w:type="numbering" w:customStyle="1" w:styleId="1110">
    <w:name w:val="بلا قائمة111"/>
    <w:next w:val="a6"/>
    <w:uiPriority w:val="99"/>
    <w:semiHidden/>
    <w:unhideWhenUsed/>
    <w:rsid w:val="005F22B3"/>
  </w:style>
  <w:style w:type="numbering" w:customStyle="1" w:styleId="210">
    <w:name w:val="بلا قائمة21"/>
    <w:next w:val="a6"/>
    <w:uiPriority w:val="99"/>
    <w:semiHidden/>
    <w:unhideWhenUsed/>
    <w:rsid w:val="005F22B3"/>
  </w:style>
  <w:style w:type="numbering" w:customStyle="1" w:styleId="1111">
    <w:name w:val="بلا قائمة1111"/>
    <w:next w:val="a6"/>
    <w:uiPriority w:val="99"/>
    <w:semiHidden/>
    <w:unhideWhenUsed/>
    <w:rsid w:val="005F22B3"/>
  </w:style>
  <w:style w:type="numbering" w:customStyle="1" w:styleId="310">
    <w:name w:val="بلا قائمة31"/>
    <w:next w:val="a6"/>
    <w:uiPriority w:val="99"/>
    <w:semiHidden/>
    <w:unhideWhenUsed/>
    <w:rsid w:val="005F22B3"/>
  </w:style>
  <w:style w:type="numbering" w:customStyle="1" w:styleId="1210">
    <w:name w:val="بلا قائمة121"/>
    <w:next w:val="a6"/>
    <w:uiPriority w:val="99"/>
    <w:semiHidden/>
    <w:unhideWhenUsed/>
    <w:rsid w:val="005F22B3"/>
  </w:style>
  <w:style w:type="character" w:customStyle="1" w:styleId="movement">
    <w:name w:val="movement"/>
    <w:basedOn w:val="a4"/>
    <w:rsid w:val="005F22B3"/>
  </w:style>
  <w:style w:type="character" w:customStyle="1" w:styleId="hadeeth">
    <w:name w:val="hadeeth"/>
    <w:basedOn w:val="a4"/>
    <w:rsid w:val="005F22B3"/>
  </w:style>
  <w:style w:type="paragraph" w:customStyle="1" w:styleId="18">
    <w:name w:val="جليا1"/>
    <w:basedOn w:val="af5"/>
    <w:next w:val="af5"/>
    <w:rsid w:val="007A4717"/>
    <w:pPr>
      <w:spacing w:before="120" w:after="60"/>
      <w:ind w:firstLine="567"/>
      <w:jc w:val="center"/>
    </w:pPr>
    <w:rPr>
      <w:rFonts w:eastAsia="MS Mincho" w:cs="Andalus"/>
      <w:color w:val="auto"/>
      <w:sz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A5BC03EAB2B4BF59E36CA235DDBB655"/>
        <w:category>
          <w:name w:val="عام"/>
          <w:gallery w:val="placeholder"/>
        </w:category>
        <w:types>
          <w:type w:val="bbPlcHdr"/>
        </w:types>
        <w:behaviors>
          <w:behavior w:val="content"/>
        </w:behaviors>
        <w:guid w:val="{C4726582-6D2F-43F1-B36B-E8B4A3A303DB}"/>
      </w:docPartPr>
      <w:docPartBody>
        <w:p w:rsidR="00623B6F" w:rsidRDefault="0093138E" w:rsidP="0093138E">
          <w:pPr>
            <w:pStyle w:val="6A5BC03EAB2B4BF59E36CA235DDBB655"/>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Arabic Typesetting">
    <w:panose1 w:val="03020402040406030203"/>
    <w:charset w:val="00"/>
    <w:family w:val="script"/>
    <w:pitch w:val="variable"/>
    <w:sig w:usb0="A000206F" w:usb1="C0000000" w:usb2="00000008" w:usb3="00000000" w:csb0="000000D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87">
    <w:panose1 w:val="02000400000000000000"/>
    <w:charset w:val="00"/>
    <w:family w:val="auto"/>
    <w:pitch w:val="variable"/>
    <w:sig w:usb0="80002003" w:usb1="90000000" w:usb2="00000008" w:usb3="00000000" w:csb0="80000041" w:csb1="00000000"/>
  </w:font>
  <w:font w:name="&amp;quot">
    <w:altName w:val="Times New Roman"/>
    <w:panose1 w:val="00000000000000000000"/>
    <w:charset w:val="00"/>
    <w:family w:val="roman"/>
    <w:notTrueType/>
    <w:pitch w:val="default"/>
    <w:sig w:usb0="00000003" w:usb1="00000000" w:usb2="00000000" w:usb3="00000000" w:csb0="00000001" w:csb1="00000000"/>
  </w:font>
  <w:font w:name="QCF_P357">
    <w:panose1 w:val="02000400000000000000"/>
    <w:charset w:val="00"/>
    <w:family w:val="auto"/>
    <w:pitch w:val="variable"/>
    <w:sig w:usb0="80002003" w:usb1="90000000" w:usb2="00000008" w:usb3="00000000" w:csb0="80000041" w:csb1="00000000"/>
  </w:font>
  <w:font w:name="QCF_P517">
    <w:panose1 w:val="02000400000000000000"/>
    <w:charset w:val="00"/>
    <w:family w:val="auto"/>
    <w:pitch w:val="variable"/>
    <w:sig w:usb0="80002003" w:usb1="90000000" w:usb2="00000008" w:usb3="00000000" w:csb0="80000041" w:csb1="00000000"/>
  </w:font>
  <w:font w:name="QCF_P379">
    <w:panose1 w:val="02000400000000000000"/>
    <w:charset w:val="00"/>
    <w:family w:val="auto"/>
    <w:pitch w:val="variable"/>
    <w:sig w:usb0="80002003" w:usb1="90000000" w:usb2="00000008" w:usb3="00000000" w:csb0="80000041" w:csb1="00000000"/>
  </w:font>
  <w:font w:name="QCF_P481">
    <w:panose1 w:val="02000400000000000000"/>
    <w:charset w:val="00"/>
    <w:family w:val="auto"/>
    <w:pitch w:val="variable"/>
    <w:sig w:usb0="80002003" w:usb1="90000000" w:usb2="00000008" w:usb3="00000000" w:csb0="80000041" w:csb1="00000000"/>
  </w:font>
  <w:font w:name="QCF_P320">
    <w:panose1 w:val="02000400000000000000"/>
    <w:charset w:val="00"/>
    <w:family w:val="auto"/>
    <w:pitch w:val="variable"/>
    <w:sig w:usb0="80002003" w:usb1="90000000" w:usb2="00000008" w:usb3="00000000" w:csb0="80000041" w:csb1="00000000"/>
  </w:font>
  <w:font w:name="QCF_P097">
    <w:panose1 w:val="02000400000000000000"/>
    <w:charset w:val="00"/>
    <w:family w:val="auto"/>
    <w:pitch w:val="variable"/>
    <w:sig w:usb0="80002003" w:usb1="90000000" w:usb2="00000008" w:usb3="00000000" w:csb0="80000041" w:csb1="00000000"/>
  </w:font>
  <w:font w:name="QCF_P149">
    <w:panose1 w:val="02000400000000000000"/>
    <w:charset w:val="00"/>
    <w:family w:val="auto"/>
    <w:pitch w:val="variable"/>
    <w:sig w:usb0="80002003" w:usb1="90000000" w:usb2="00000008" w:usb3="00000000" w:csb0="80000041" w:csb1="00000000"/>
  </w:font>
  <w:font w:name="QCF_P063">
    <w:panose1 w:val="02000400000000000000"/>
    <w:charset w:val="00"/>
    <w:family w:val="auto"/>
    <w:pitch w:val="variable"/>
    <w:sig w:usb0="80002003" w:usb1="90000000" w:usb2="00000008" w:usb3="00000000" w:csb0="80000041" w:csb1="00000000"/>
  </w:font>
  <w:font w:name="QCF_P235">
    <w:panose1 w:val="02000400000000000000"/>
    <w:charset w:val="00"/>
    <w:family w:val="auto"/>
    <w:pitch w:val="variable"/>
    <w:sig w:usb0="80002003" w:usb1="90000000" w:usb2="00000008" w:usb3="00000000" w:csb0="80000041" w:csb1="00000000"/>
  </w:font>
  <w:font w:name="QCF_P026">
    <w:panose1 w:val="02000400000000000000"/>
    <w:charset w:val="00"/>
    <w:family w:val="auto"/>
    <w:pitch w:val="variable"/>
    <w:sig w:usb0="80002003" w:usb1="90000000" w:usb2="00000008" w:usb3="00000000" w:csb0="80000041" w:csb1="00000000"/>
  </w:font>
  <w:font w:name="QCF_P173">
    <w:panose1 w:val="02000400000000000000"/>
    <w:charset w:val="00"/>
    <w:family w:val="auto"/>
    <w:pitch w:val="variable"/>
    <w:sig w:usb0="80002003" w:usb1="90000000" w:usb2="00000008" w:usb3="00000000" w:csb0="80000041" w:csb1="00000000"/>
  </w:font>
  <w:font w:name="QCF_P189">
    <w:panose1 w:val="02000400000000000000"/>
    <w:charset w:val="00"/>
    <w:family w:val="auto"/>
    <w:pitch w:val="variable"/>
    <w:sig w:usb0="80002003" w:usb1="90000000" w:usb2="00000008" w:usb3="00000000" w:csb0="80000041" w:csb1="00000000"/>
  </w:font>
  <w:font w:name="QCF_P091">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38E"/>
    <w:rsid w:val="00001F90"/>
    <w:rsid w:val="000F67A2"/>
    <w:rsid w:val="001623C8"/>
    <w:rsid w:val="002F0B73"/>
    <w:rsid w:val="003F1F7D"/>
    <w:rsid w:val="00414AD2"/>
    <w:rsid w:val="00446FD6"/>
    <w:rsid w:val="0047540B"/>
    <w:rsid w:val="005330A2"/>
    <w:rsid w:val="00623B6F"/>
    <w:rsid w:val="009042B3"/>
    <w:rsid w:val="0093138E"/>
    <w:rsid w:val="00A87BF6"/>
    <w:rsid w:val="00AE2881"/>
    <w:rsid w:val="00B05211"/>
    <w:rsid w:val="00B87CC5"/>
    <w:rsid w:val="00C07EF5"/>
    <w:rsid w:val="00DD244E"/>
    <w:rsid w:val="00E75375"/>
    <w:rsid w:val="00F07CA1"/>
    <w:rsid w:val="00F20002"/>
    <w:rsid w:val="00F52F5C"/>
    <w:rsid w:val="00F77624"/>
    <w:rsid w:val="00F965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A5BC03EAB2B4BF59E36CA235DDBB655">
    <w:name w:val="6A5BC03EAB2B4BF59E36CA235DDBB655"/>
    <w:rsid w:val="0093138E"/>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A5BC03EAB2B4BF59E36CA235DDBB655">
    <w:name w:val="6A5BC03EAB2B4BF59E36CA235DDBB655"/>
    <w:rsid w:val="0093138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ABB7B-E27B-45ED-8137-57C77ADB9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87</Pages>
  <Words>11414</Words>
  <Characters>65064</Characters>
  <Application>Microsoft Office Word</Application>
  <DocSecurity>0</DocSecurity>
  <Lines>542</Lines>
  <Paragraphs>152</Paragraphs>
  <ScaleCrop>false</ScaleCrop>
  <HeadingPairs>
    <vt:vector size="2" baseType="variant">
      <vt:variant>
        <vt:lpstr>العنوان</vt:lpstr>
      </vt:variant>
      <vt:variant>
        <vt:i4>1</vt:i4>
      </vt:variant>
    </vt:vector>
  </HeadingPairs>
  <TitlesOfParts>
    <vt:vector size="1" baseType="lpstr">
      <vt:lpstr>جهود علماء الحنفية في الرد على الخوارج.........................الباب الثالث</vt:lpstr>
    </vt:vector>
  </TitlesOfParts>
  <Company/>
  <LinksUpToDate>false</LinksUpToDate>
  <CharactersWithSpaces>76326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جهود علماء الحنفية في الرد على الخوارج.........................الباب الثالث</dc:title>
  <dc:creator>AL Mobatker</dc:creator>
  <cp:lastModifiedBy>AL Mobatker</cp:lastModifiedBy>
  <cp:revision>176</cp:revision>
  <cp:lastPrinted>2012-01-21T19:59:00Z</cp:lastPrinted>
  <dcterms:created xsi:type="dcterms:W3CDTF">2012-01-21T16:33:00Z</dcterms:created>
  <dcterms:modified xsi:type="dcterms:W3CDTF">2013-01-28T15:44:00Z</dcterms:modified>
</cp:coreProperties>
</file>