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DC2" w:rsidRPr="00455537" w:rsidRDefault="00137DC2" w:rsidP="00DF1FCD">
      <w:pPr>
        <w:widowControl w:val="0"/>
        <w:spacing w:after="0" w:line="240" w:lineRule="auto"/>
        <w:ind w:firstLine="720"/>
        <w:jc w:val="both"/>
        <w:rPr>
          <w:rFonts w:ascii="Arial" w:eastAsia="Times New Roman" w:hAnsi="Arial" w:cs="Arial" w:hint="cs"/>
          <w:b/>
          <w:bCs/>
          <w:color w:val="000000"/>
          <w:sz w:val="38"/>
          <w:szCs w:val="38"/>
          <w:rtl/>
          <w:lang w:eastAsia="ar-SA"/>
        </w:rPr>
      </w:pPr>
    </w:p>
    <w:p w:rsidR="0025325B"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eastAsia"/>
          <w:b/>
          <w:bCs/>
          <w:sz w:val="52"/>
          <w:szCs w:val="52"/>
          <w:rtl/>
        </w:rPr>
        <w:t>المبحث</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الثاني</w:t>
      </w:r>
      <w:r w:rsidRPr="009277C3">
        <w:rPr>
          <w:rFonts w:ascii="Arabic Typesetting" w:eastAsia="Times New Roman" w:hAnsi="Arabic Typesetting" w:cs="Arabic Typesetting"/>
          <w:b/>
          <w:bCs/>
          <w:sz w:val="52"/>
          <w:szCs w:val="52"/>
          <w:rtl/>
        </w:rPr>
        <w:t>:</w:t>
      </w:r>
    </w:p>
    <w:p w:rsidR="000964A8" w:rsidRPr="009277C3" w:rsidRDefault="000964A8"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eastAsia"/>
          <w:b/>
          <w:bCs/>
          <w:sz w:val="52"/>
          <w:szCs w:val="52"/>
          <w:rtl/>
        </w:rPr>
        <w:t>إنكار</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الخوارج</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بعض</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أحكام</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الدين،</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ورد</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علماء</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لحنفية</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عليهم،</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وفيه</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خمسة</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مطالب</w:t>
      </w:r>
      <w:r w:rsidRPr="009277C3">
        <w:rPr>
          <w:rFonts w:ascii="Arabic Typesetting" w:eastAsia="Times New Roman" w:hAnsi="Arabic Typesetting" w:cs="Arabic Typesetting"/>
          <w:b/>
          <w:bCs/>
          <w:sz w:val="52"/>
          <w:szCs w:val="52"/>
          <w:rtl/>
        </w:rPr>
        <w:t>.</w:t>
      </w: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F721DB">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eastAsia"/>
          <w:b/>
          <w:bCs/>
          <w:sz w:val="52"/>
          <w:szCs w:val="52"/>
          <w:rtl/>
        </w:rPr>
        <w:t>المطلب</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الأول</w:t>
      </w:r>
      <w:r w:rsidRPr="009277C3">
        <w:rPr>
          <w:rFonts w:ascii="Arabic Typesetting" w:eastAsia="Times New Roman" w:hAnsi="Arabic Typesetting" w:cs="Arabic Typesetting"/>
          <w:b/>
          <w:bCs/>
          <w:sz w:val="52"/>
          <w:szCs w:val="52"/>
          <w:rtl/>
        </w:rPr>
        <w:t xml:space="preserve">: </w:t>
      </w:r>
      <w:r w:rsidR="00F721DB">
        <w:rPr>
          <w:rFonts w:ascii="Arabic Typesetting" w:eastAsia="Times New Roman" w:hAnsi="Arabic Typesetting" w:cs="Arabic Typesetting" w:hint="cs"/>
          <w:b/>
          <w:bCs/>
          <w:sz w:val="52"/>
          <w:szCs w:val="52"/>
          <w:rtl/>
        </w:rPr>
        <w:t>إنكار</w:t>
      </w:r>
      <w:r w:rsidR="00F23AD9">
        <w:rPr>
          <w:rFonts w:ascii="Arabic Typesetting" w:eastAsia="Times New Roman" w:hAnsi="Arabic Typesetting" w:cs="Arabic Typesetting" w:hint="cs"/>
          <w:b/>
          <w:bCs/>
          <w:sz w:val="52"/>
          <w:szCs w:val="52"/>
          <w:rtl/>
        </w:rPr>
        <w:t xml:space="preserve"> بعض</w:t>
      </w:r>
      <w:r w:rsidR="00F721DB">
        <w:rPr>
          <w:rFonts w:ascii="Arabic Typesetting" w:eastAsia="Times New Roman" w:hAnsi="Arabic Typesetting" w:cs="Arabic Typesetting" w:hint="cs"/>
          <w:b/>
          <w:bCs/>
          <w:sz w:val="52"/>
          <w:szCs w:val="52"/>
          <w:rtl/>
        </w:rPr>
        <w:t xml:space="preserve"> الخوارج المسح على الخفين</w:t>
      </w:r>
      <w:r w:rsidRPr="009277C3">
        <w:rPr>
          <w:rFonts w:ascii="Arabic Typesetting" w:eastAsia="Times New Roman" w:hAnsi="Arabic Typesetting" w:cs="Arabic Typesetting"/>
          <w:b/>
          <w:bCs/>
          <w:sz w:val="52"/>
          <w:szCs w:val="52"/>
          <w:rtl/>
        </w:rPr>
        <w:t>.</w:t>
      </w: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F721DB">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eastAsia"/>
          <w:b/>
          <w:bCs/>
          <w:sz w:val="52"/>
          <w:szCs w:val="52"/>
          <w:rtl/>
        </w:rPr>
        <w:t>المطلب</w:t>
      </w:r>
      <w:r w:rsidRPr="009277C3">
        <w:rPr>
          <w:rFonts w:ascii="Arabic Typesetting" w:eastAsia="Times New Roman" w:hAnsi="Arabic Typesetting" w:cs="Arabic Typesetting"/>
          <w:b/>
          <w:bCs/>
          <w:sz w:val="52"/>
          <w:szCs w:val="52"/>
          <w:rtl/>
        </w:rPr>
        <w:t xml:space="preserve"> </w:t>
      </w:r>
      <w:r w:rsidRPr="009277C3">
        <w:rPr>
          <w:rFonts w:ascii="Arabic Typesetting" w:eastAsia="Times New Roman" w:hAnsi="Arabic Typesetting" w:cs="Arabic Typesetting" w:hint="eastAsia"/>
          <w:b/>
          <w:bCs/>
          <w:sz w:val="52"/>
          <w:szCs w:val="52"/>
          <w:rtl/>
        </w:rPr>
        <w:t>الثاني</w:t>
      </w:r>
      <w:r w:rsidRPr="009277C3">
        <w:rPr>
          <w:rFonts w:ascii="Arabic Typesetting" w:eastAsia="Times New Roman" w:hAnsi="Arabic Typesetting" w:cs="Arabic Typesetting"/>
          <w:b/>
          <w:bCs/>
          <w:sz w:val="52"/>
          <w:szCs w:val="52"/>
          <w:rtl/>
        </w:rPr>
        <w:t xml:space="preserve">: </w:t>
      </w:r>
      <w:r w:rsidR="00F721DB">
        <w:rPr>
          <w:rFonts w:ascii="Arabic Typesetting" w:eastAsia="Times New Roman" w:hAnsi="Arabic Typesetting" w:cs="Arabic Typesetting" w:hint="cs"/>
          <w:b/>
          <w:bCs/>
          <w:sz w:val="52"/>
          <w:szCs w:val="52"/>
          <w:rtl/>
        </w:rPr>
        <w:t>إسقاط</w:t>
      </w:r>
      <w:r w:rsidR="00F23AD9">
        <w:rPr>
          <w:rFonts w:ascii="Arabic Typesetting" w:eastAsia="Times New Roman" w:hAnsi="Arabic Typesetting" w:cs="Arabic Typesetting" w:hint="cs"/>
          <w:b/>
          <w:bCs/>
          <w:sz w:val="52"/>
          <w:szCs w:val="52"/>
          <w:rtl/>
        </w:rPr>
        <w:t xml:space="preserve"> بعض</w:t>
      </w:r>
      <w:r w:rsidR="00F721DB">
        <w:rPr>
          <w:rFonts w:ascii="Arabic Typesetting" w:eastAsia="Times New Roman" w:hAnsi="Arabic Typesetting" w:cs="Arabic Typesetting" w:hint="cs"/>
          <w:b/>
          <w:bCs/>
          <w:sz w:val="52"/>
          <w:szCs w:val="52"/>
          <w:rtl/>
        </w:rPr>
        <w:t xml:space="preserve"> الخوارج بعض الحدود والرد عليهم</w:t>
      </w:r>
      <w:r w:rsidRPr="009277C3">
        <w:rPr>
          <w:rFonts w:ascii="Arabic Typesetting" w:eastAsia="Times New Roman" w:hAnsi="Arabic Typesetting" w:cs="Arabic Typesetting"/>
          <w:b/>
          <w:bCs/>
          <w:sz w:val="52"/>
          <w:szCs w:val="52"/>
          <w:rtl/>
        </w:rPr>
        <w:t>.</w:t>
      </w: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cs"/>
          <w:b/>
          <w:bCs/>
          <w:sz w:val="52"/>
          <w:szCs w:val="52"/>
          <w:rtl/>
        </w:rPr>
        <w:t>المطلب الثالث: إنكار</w:t>
      </w:r>
      <w:r w:rsidR="00F23AD9">
        <w:rPr>
          <w:rFonts w:ascii="Arabic Typesetting" w:eastAsia="Times New Roman" w:hAnsi="Arabic Typesetting" w:cs="Arabic Typesetting" w:hint="cs"/>
          <w:b/>
          <w:bCs/>
          <w:sz w:val="52"/>
          <w:szCs w:val="52"/>
          <w:rtl/>
        </w:rPr>
        <w:t xml:space="preserve"> بعض</w:t>
      </w:r>
      <w:r w:rsidRPr="009277C3">
        <w:rPr>
          <w:rFonts w:ascii="Arabic Typesetting" w:eastAsia="Times New Roman" w:hAnsi="Arabic Typesetting" w:cs="Arabic Typesetting" w:hint="cs"/>
          <w:b/>
          <w:bCs/>
          <w:sz w:val="52"/>
          <w:szCs w:val="52"/>
          <w:rtl/>
        </w:rPr>
        <w:t xml:space="preserve"> الخوارج للحوض.</w:t>
      </w: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cs"/>
          <w:b/>
          <w:bCs/>
          <w:sz w:val="52"/>
          <w:szCs w:val="52"/>
          <w:rtl/>
        </w:rPr>
        <w:t>المطلب الرابع: رد الخوارج لأخبار الآحاد، ورد علماء الحنفية عليهم.</w:t>
      </w: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p>
    <w:p w:rsidR="0025325B" w:rsidRPr="009277C3" w:rsidRDefault="0025325B" w:rsidP="00095ECA">
      <w:pPr>
        <w:autoSpaceDE w:val="0"/>
        <w:autoSpaceDN w:val="0"/>
        <w:adjustRightInd w:val="0"/>
        <w:spacing w:after="0" w:line="620" w:lineRule="exact"/>
        <w:ind w:firstLine="720"/>
        <w:jc w:val="center"/>
        <w:rPr>
          <w:rFonts w:ascii="Arabic Typesetting" w:eastAsia="Times New Roman" w:hAnsi="Arabic Typesetting" w:cs="Arabic Typesetting"/>
          <w:b/>
          <w:bCs/>
          <w:sz w:val="52"/>
          <w:szCs w:val="52"/>
          <w:rtl/>
        </w:rPr>
      </w:pPr>
      <w:r w:rsidRPr="009277C3">
        <w:rPr>
          <w:rFonts w:ascii="Arabic Typesetting" w:eastAsia="Times New Roman" w:hAnsi="Arabic Typesetting" w:cs="Arabic Typesetting" w:hint="cs"/>
          <w:b/>
          <w:bCs/>
          <w:sz w:val="52"/>
          <w:szCs w:val="52"/>
          <w:rtl/>
        </w:rPr>
        <w:t xml:space="preserve">المطلب الخامس: إنكار الخوارج شفاعة النبي </w:t>
      </w:r>
      <w:r w:rsidRPr="009277C3">
        <w:rPr>
          <w:rFonts w:ascii="Arabic Typesetting" w:eastAsia="Times New Roman" w:hAnsi="Arabic Typesetting" w:cs="Arabic Typesetting" w:hint="cs"/>
          <w:b/>
          <w:bCs/>
          <w:sz w:val="52"/>
          <w:szCs w:val="52"/>
        </w:rPr>
        <w:sym w:font="AGA Arabesque" w:char="F072"/>
      </w:r>
      <w:r w:rsidRPr="009277C3">
        <w:rPr>
          <w:rFonts w:ascii="Arabic Typesetting" w:eastAsia="Times New Roman" w:hAnsi="Arabic Typesetting" w:cs="Arabic Typesetting" w:hint="cs"/>
          <w:b/>
          <w:bCs/>
          <w:sz w:val="52"/>
          <w:szCs w:val="52"/>
          <w:rtl/>
        </w:rPr>
        <w:t xml:space="preserve"> في العصاة يوم القيامة، ورد علماء الحنفية عليهم.</w:t>
      </w:r>
    </w:p>
    <w:p w:rsidR="000E3E9B" w:rsidRPr="00455537" w:rsidRDefault="000E3E9B" w:rsidP="00DF1FCD">
      <w:pPr>
        <w:widowControl w:val="0"/>
        <w:spacing w:after="0" w:line="240" w:lineRule="auto"/>
        <w:ind w:firstLine="720"/>
        <w:jc w:val="both"/>
        <w:rPr>
          <w:rFonts w:eastAsia="Times New Roman" w:cstheme="minorHAnsi"/>
          <w:b/>
          <w:bCs/>
          <w:color w:val="000000"/>
          <w:sz w:val="38"/>
          <w:szCs w:val="38"/>
          <w:rtl/>
          <w:lang w:eastAsia="ar-SA"/>
        </w:rPr>
      </w:pPr>
    </w:p>
    <w:p w:rsidR="00C76ADB" w:rsidRPr="00455537" w:rsidRDefault="00C76ADB" w:rsidP="00DF1FCD">
      <w:pPr>
        <w:spacing w:after="0"/>
        <w:ind w:firstLine="720"/>
        <w:jc w:val="both"/>
        <w:rPr>
          <w:rFonts w:ascii="Traditional Arabic" w:hAnsi="Traditional Arabic" w:cs="Traditional Arabic"/>
          <w:b/>
          <w:bCs/>
          <w:sz w:val="38"/>
          <w:szCs w:val="38"/>
        </w:rPr>
      </w:pPr>
      <w:r w:rsidRPr="00455537">
        <w:rPr>
          <w:rFonts w:ascii="Traditional Arabic" w:hAnsi="Traditional Arabic" w:cs="Traditional Arabic"/>
          <w:b/>
          <w:bCs/>
          <w:sz w:val="38"/>
          <w:szCs w:val="38"/>
          <w:rtl/>
        </w:rPr>
        <w:br w:type="page"/>
      </w:r>
    </w:p>
    <w:p w:rsidR="00D5399F" w:rsidRPr="00455537" w:rsidRDefault="00837F13" w:rsidP="00095ECA">
      <w:pPr>
        <w:spacing w:after="0" w:line="620" w:lineRule="exact"/>
        <w:ind w:firstLine="720"/>
        <w:jc w:val="center"/>
        <w:rPr>
          <w:rFonts w:ascii="Traditional Arabic" w:hAnsi="Traditional Arabic" w:cs="Traditional Arabic"/>
          <w:b/>
          <w:bCs/>
          <w:sz w:val="38"/>
          <w:szCs w:val="38"/>
          <w:rtl/>
        </w:rPr>
      </w:pPr>
      <w:r w:rsidRPr="00455537">
        <w:rPr>
          <w:rFonts w:ascii="Traditional Arabic" w:hAnsi="Traditional Arabic" w:cs="Traditional Arabic"/>
          <w:b/>
          <w:bCs/>
          <w:sz w:val="38"/>
          <w:szCs w:val="38"/>
          <w:rtl/>
        </w:rPr>
        <w:lastRenderedPageBreak/>
        <w:t>المطلب الأول: إنكار</w:t>
      </w:r>
      <w:r w:rsidR="00F23AD9">
        <w:rPr>
          <w:rFonts w:ascii="Traditional Arabic" w:hAnsi="Traditional Arabic" w:cs="Traditional Arabic" w:hint="cs"/>
          <w:b/>
          <w:bCs/>
          <w:sz w:val="38"/>
          <w:szCs w:val="38"/>
          <w:rtl/>
        </w:rPr>
        <w:t xml:space="preserve"> بعض</w:t>
      </w:r>
      <w:r w:rsidRPr="00455537">
        <w:rPr>
          <w:rFonts w:ascii="Traditional Arabic" w:hAnsi="Traditional Arabic" w:cs="Traditional Arabic"/>
          <w:b/>
          <w:bCs/>
          <w:sz w:val="38"/>
          <w:szCs w:val="38"/>
          <w:rtl/>
        </w:rPr>
        <w:t xml:space="preserve"> </w:t>
      </w:r>
      <w:r w:rsidRPr="005D3C71">
        <w:rPr>
          <w:rFonts w:ascii="Traditional Arabic" w:hAnsi="Traditional Arabic" w:cs="Traditional Arabic"/>
          <w:b/>
          <w:bCs/>
          <w:sz w:val="42"/>
          <w:szCs w:val="42"/>
          <w:rtl/>
        </w:rPr>
        <w:t>الخوارج</w:t>
      </w:r>
      <w:r w:rsidRPr="00455537">
        <w:rPr>
          <w:rFonts w:ascii="Traditional Arabic" w:hAnsi="Traditional Arabic" w:cs="Traditional Arabic"/>
          <w:b/>
          <w:bCs/>
          <w:sz w:val="38"/>
          <w:szCs w:val="38"/>
          <w:rtl/>
        </w:rPr>
        <w:t xml:space="preserve"> المسح على الخفين، و</w:t>
      </w:r>
      <w:r w:rsidR="008E3B83" w:rsidRPr="00455537">
        <w:rPr>
          <w:rFonts w:ascii="Traditional Arabic" w:hAnsi="Traditional Arabic" w:cs="Traditional Arabic"/>
          <w:b/>
          <w:bCs/>
          <w:sz w:val="38"/>
          <w:szCs w:val="38"/>
          <w:rtl/>
        </w:rPr>
        <w:t>ردّ</w:t>
      </w:r>
      <w:r w:rsidRPr="00455537">
        <w:rPr>
          <w:rFonts w:ascii="Traditional Arabic" w:hAnsi="Traditional Arabic" w:cs="Traditional Arabic"/>
          <w:b/>
          <w:bCs/>
          <w:sz w:val="38"/>
          <w:szCs w:val="38"/>
          <w:rtl/>
        </w:rPr>
        <w:t xml:space="preserve"> علماء الحنفية عليهم:</w:t>
      </w:r>
    </w:p>
    <w:p w:rsidR="00061A0D" w:rsidRPr="00455537" w:rsidRDefault="006E2E71" w:rsidP="00DF1FCD">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hAnsi="Traditional Arabic" w:cs="Traditional Arabic"/>
          <w:sz w:val="38"/>
          <w:szCs w:val="38"/>
          <w:rtl/>
        </w:rPr>
        <w:t xml:space="preserve">    </w:t>
      </w:r>
      <w:r w:rsidR="00061A0D" w:rsidRPr="00455537">
        <w:rPr>
          <w:rFonts w:ascii="Traditional Arabic" w:hAnsi="Traditional Arabic" w:cs="Traditional Arabic" w:hint="cs"/>
          <w:sz w:val="38"/>
          <w:szCs w:val="38"/>
          <w:rtl/>
        </w:rPr>
        <w:t>أنكر الخوارج المسح على الخفين</w:t>
      </w:r>
      <w:r w:rsidR="00047730">
        <w:rPr>
          <w:rFonts w:ascii="Traditional Arabic" w:hAnsi="Traditional Arabic" w:cs="Traditional Arabic" w:hint="cs"/>
          <w:sz w:val="38"/>
          <w:szCs w:val="38"/>
          <w:rtl/>
        </w:rPr>
        <w:t xml:space="preserve">، </w:t>
      </w:r>
      <w:r w:rsidR="00061A0D" w:rsidRPr="00455537">
        <w:rPr>
          <w:rFonts w:ascii="Traditional Arabic" w:hAnsi="Traditional Arabic" w:cs="Traditional Arabic" w:hint="cs"/>
          <w:sz w:val="38"/>
          <w:szCs w:val="38"/>
          <w:rtl/>
        </w:rPr>
        <w:t>فه</w:t>
      </w:r>
      <w:r w:rsidR="00412223" w:rsidRPr="00455537">
        <w:rPr>
          <w:rFonts w:ascii="Traditional Arabic" w:hAnsi="Traditional Arabic" w:cs="Traditional Arabic" w:hint="cs"/>
          <w:sz w:val="38"/>
          <w:szCs w:val="38"/>
          <w:rtl/>
        </w:rPr>
        <w:t>ُ</w:t>
      </w:r>
      <w:r w:rsidR="00061A0D" w:rsidRPr="00455537">
        <w:rPr>
          <w:rFonts w:ascii="Traditional Arabic" w:hAnsi="Traditional Arabic" w:cs="Traditional Arabic" w:hint="cs"/>
          <w:sz w:val="38"/>
          <w:szCs w:val="38"/>
          <w:rtl/>
        </w:rPr>
        <w:t>م في ذلك شابهوا الراف</w:t>
      </w:r>
      <w:r w:rsidR="00AF1F91" w:rsidRPr="00455537">
        <w:rPr>
          <w:rFonts w:ascii="Traditional Arabic" w:hAnsi="Traditional Arabic" w:cs="Traditional Arabic" w:hint="cs"/>
          <w:sz w:val="38"/>
          <w:szCs w:val="38"/>
          <w:rtl/>
        </w:rPr>
        <w:t xml:space="preserve">ضة القائلين كذلك بعدم المسح على </w:t>
      </w:r>
      <w:r w:rsidR="00061A0D" w:rsidRPr="00455537">
        <w:rPr>
          <w:rFonts w:ascii="Traditional Arabic" w:hAnsi="Traditional Arabic" w:cs="Traditional Arabic" w:hint="cs"/>
          <w:sz w:val="38"/>
          <w:szCs w:val="38"/>
          <w:rtl/>
        </w:rPr>
        <w:t>الخفين، يقول أبو الحسن الأشعري</w:t>
      </w:r>
      <w:r w:rsidR="00061A0D" w:rsidRPr="00455537">
        <w:rPr>
          <w:rFonts w:ascii="Traditional Arabic" w:eastAsia="Times New Roman" w:hAnsi="Traditional Arabic" w:cs="Traditional Arabic" w:hint="cs"/>
          <w:sz w:val="38"/>
          <w:szCs w:val="38"/>
          <w:rtl/>
        </w:rPr>
        <w:t>: (</w:t>
      </w:r>
      <w:r w:rsidR="00047730">
        <w:rPr>
          <w:rFonts w:ascii="Traditional Arabic" w:eastAsia="Times New Roman" w:hAnsi="Traditional Arabic" w:cs="Traditional Arabic" w:hint="eastAsia"/>
          <w:sz w:val="38"/>
          <w:szCs w:val="38"/>
          <w:rtl/>
        </w:rPr>
        <w:t>و</w:t>
      </w:r>
      <w:r w:rsidR="00047730">
        <w:rPr>
          <w:rFonts w:ascii="Traditional Arabic" w:eastAsia="Times New Roman" w:hAnsi="Traditional Arabic" w:cs="Traditional Arabic" w:hint="cs"/>
          <w:sz w:val="38"/>
          <w:szCs w:val="38"/>
          <w:rtl/>
        </w:rPr>
        <w:t>أ</w:t>
      </w:r>
      <w:r w:rsidR="00061A0D" w:rsidRPr="00455537">
        <w:rPr>
          <w:rFonts w:ascii="Traditional Arabic" w:eastAsia="Times New Roman" w:hAnsi="Traditional Arabic" w:cs="Traditional Arabic" w:hint="eastAsia"/>
          <w:sz w:val="38"/>
          <w:szCs w:val="38"/>
          <w:rtl/>
        </w:rPr>
        <w:t>نكر</w:t>
      </w:r>
      <w:r w:rsidR="00061A0D" w:rsidRPr="00455537">
        <w:rPr>
          <w:rFonts w:ascii="Traditional Arabic" w:eastAsia="Times New Roman" w:hAnsi="Traditional Arabic" w:cs="Traditional Arabic"/>
          <w:sz w:val="38"/>
          <w:szCs w:val="38"/>
          <w:rtl/>
        </w:rPr>
        <w:t xml:space="preserve"> </w:t>
      </w:r>
      <w:r w:rsidR="00061A0D" w:rsidRPr="00455537">
        <w:rPr>
          <w:rFonts w:ascii="Traditional Arabic" w:eastAsia="Times New Roman" w:hAnsi="Traditional Arabic" w:cs="Traditional Arabic" w:hint="eastAsia"/>
          <w:sz w:val="38"/>
          <w:szCs w:val="38"/>
          <w:rtl/>
        </w:rPr>
        <w:t>المسح</w:t>
      </w:r>
      <w:r w:rsidR="00061A0D" w:rsidRPr="00455537">
        <w:rPr>
          <w:rFonts w:ascii="Traditional Arabic" w:eastAsia="Times New Roman" w:hAnsi="Traditional Arabic" w:cs="Traditional Arabic"/>
          <w:sz w:val="38"/>
          <w:szCs w:val="38"/>
          <w:rtl/>
        </w:rPr>
        <w:t xml:space="preserve"> </w:t>
      </w:r>
      <w:r w:rsidR="00061A0D" w:rsidRPr="00455537">
        <w:rPr>
          <w:rFonts w:ascii="Traditional Arabic" w:eastAsia="Times New Roman" w:hAnsi="Traditional Arabic" w:cs="Traditional Arabic" w:hint="eastAsia"/>
          <w:sz w:val="38"/>
          <w:szCs w:val="38"/>
          <w:rtl/>
        </w:rPr>
        <w:t>على</w:t>
      </w:r>
      <w:r w:rsidR="00061A0D" w:rsidRPr="00455537">
        <w:rPr>
          <w:rFonts w:ascii="Traditional Arabic" w:eastAsia="Times New Roman" w:hAnsi="Traditional Arabic" w:cs="Traditional Arabic"/>
          <w:sz w:val="38"/>
          <w:szCs w:val="38"/>
          <w:rtl/>
        </w:rPr>
        <w:t xml:space="preserve"> </w:t>
      </w:r>
      <w:r w:rsidR="00061A0D" w:rsidRPr="00455537">
        <w:rPr>
          <w:rFonts w:ascii="Traditional Arabic" w:eastAsia="Times New Roman" w:hAnsi="Traditional Arabic" w:cs="Traditional Arabic" w:hint="eastAsia"/>
          <w:sz w:val="38"/>
          <w:szCs w:val="38"/>
          <w:rtl/>
        </w:rPr>
        <w:t>الخفين</w:t>
      </w:r>
      <w:r w:rsidR="00061A0D" w:rsidRPr="00455537">
        <w:rPr>
          <w:rFonts w:ascii="Traditional Arabic" w:eastAsia="Times New Roman" w:hAnsi="Traditional Arabic" w:cs="Traditional Arabic"/>
          <w:sz w:val="38"/>
          <w:szCs w:val="38"/>
          <w:rtl/>
        </w:rPr>
        <w:t xml:space="preserve"> </w:t>
      </w:r>
      <w:r w:rsidR="00061A0D" w:rsidRPr="00455537">
        <w:rPr>
          <w:rFonts w:ascii="Traditional Arabic" w:eastAsia="Times New Roman" w:hAnsi="Traditional Arabic" w:cs="Traditional Arabic" w:hint="eastAsia"/>
          <w:sz w:val="38"/>
          <w:szCs w:val="38"/>
          <w:rtl/>
        </w:rPr>
        <w:t>الروافض</w:t>
      </w:r>
      <w:r w:rsidR="00061A0D" w:rsidRPr="00455537">
        <w:rPr>
          <w:rFonts w:ascii="Traditional Arabic" w:eastAsia="Times New Roman" w:hAnsi="Traditional Arabic" w:cs="Traditional Arabic"/>
          <w:sz w:val="38"/>
          <w:szCs w:val="38"/>
          <w:rtl/>
        </w:rPr>
        <w:t xml:space="preserve"> </w:t>
      </w:r>
      <w:r w:rsidR="00061A0D" w:rsidRPr="00455537">
        <w:rPr>
          <w:rFonts w:ascii="Traditional Arabic" w:eastAsia="Times New Roman" w:hAnsi="Traditional Arabic" w:cs="Traditional Arabic" w:hint="eastAsia"/>
          <w:sz w:val="38"/>
          <w:szCs w:val="38"/>
          <w:rtl/>
        </w:rPr>
        <w:t>والخوارج</w:t>
      </w:r>
      <w:r w:rsidR="00061A0D" w:rsidRPr="00455537">
        <w:rPr>
          <w:rFonts w:ascii="Traditional Arabic" w:eastAsia="Times New Roman" w:hAnsi="Traditional Arabic" w:cs="Traditional Arabic" w:hint="cs"/>
          <w:sz w:val="38"/>
          <w:szCs w:val="38"/>
          <w:rtl/>
        </w:rPr>
        <w:t>).</w:t>
      </w:r>
      <w:r w:rsidR="00061A0D" w:rsidRPr="00455537">
        <w:rPr>
          <w:rFonts w:ascii="Calibri" w:eastAsia="Times New Roman" w:hAnsi="Calibri" w:cs="Arial"/>
          <w:sz w:val="38"/>
          <w:szCs w:val="38"/>
          <w:vertAlign w:val="superscript"/>
          <w:rtl/>
        </w:rPr>
        <w:t>(</w:t>
      </w:r>
      <w:r w:rsidR="00061A0D" w:rsidRPr="00455537">
        <w:rPr>
          <w:rFonts w:ascii="Calibri" w:eastAsia="Times New Roman" w:hAnsi="Calibri" w:cs="Arial"/>
          <w:sz w:val="38"/>
          <w:szCs w:val="38"/>
          <w:vertAlign w:val="superscript"/>
          <w:rtl/>
        </w:rPr>
        <w:footnoteReference w:id="1"/>
      </w:r>
      <w:r w:rsidR="00061A0D" w:rsidRPr="00455537">
        <w:rPr>
          <w:rFonts w:ascii="Calibri" w:eastAsia="Times New Roman" w:hAnsi="Calibri" w:cs="Arial"/>
          <w:sz w:val="38"/>
          <w:szCs w:val="38"/>
          <w:vertAlign w:val="superscript"/>
          <w:rtl/>
        </w:rPr>
        <w:t>)</w:t>
      </w:r>
    </w:p>
    <w:p w:rsidR="00EE6B01" w:rsidRPr="00455537" w:rsidRDefault="00EE6B01" w:rsidP="00DF1FCD">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وقال البغدادي: (</w:t>
      </w:r>
      <w:r w:rsidRPr="00455537">
        <w:rPr>
          <w:rFonts w:ascii="Traditional Arabic" w:eastAsia="Times New Roman" w:hAnsi="Traditional Arabic" w:cs="Traditional Arabic"/>
          <w:color w:val="000000"/>
          <w:sz w:val="38"/>
          <w:szCs w:val="38"/>
          <w:rtl/>
        </w:rPr>
        <w:t>وكذلك الأخبار ا</w:t>
      </w:r>
      <w:r w:rsidR="00047730">
        <w:rPr>
          <w:rFonts w:ascii="Traditional Arabic" w:eastAsia="Times New Roman" w:hAnsi="Traditional Arabic" w:cs="Traditional Arabic"/>
          <w:color w:val="000000"/>
          <w:sz w:val="38"/>
          <w:szCs w:val="38"/>
          <w:rtl/>
        </w:rPr>
        <w:t xml:space="preserve">لمستفيضة فى كثير من </w:t>
      </w:r>
      <w:r w:rsidR="00047730">
        <w:rPr>
          <w:rFonts w:ascii="Traditional Arabic" w:eastAsia="Times New Roman" w:hAnsi="Traditional Arabic" w:cs="Traditional Arabic" w:hint="cs"/>
          <w:color w:val="000000"/>
          <w:sz w:val="38"/>
          <w:szCs w:val="38"/>
          <w:rtl/>
        </w:rPr>
        <w:t>أ</w:t>
      </w:r>
      <w:r w:rsidR="005F1782" w:rsidRPr="00455537">
        <w:rPr>
          <w:rFonts w:ascii="Traditional Arabic" w:eastAsia="Times New Roman" w:hAnsi="Traditional Arabic" w:cs="Traditional Arabic"/>
          <w:color w:val="000000"/>
          <w:sz w:val="38"/>
          <w:szCs w:val="38"/>
          <w:rtl/>
        </w:rPr>
        <w:t>حكام الفقه</w:t>
      </w:r>
      <w:r w:rsidR="005F1782" w:rsidRPr="00455537">
        <w:rPr>
          <w:rFonts w:ascii="Traditional Arabic" w:eastAsia="Times New Roman" w:hAnsi="Traditional Arabic" w:cs="Traditional Arabic" w:hint="cs"/>
          <w:color w:val="000000"/>
          <w:sz w:val="38"/>
          <w:szCs w:val="38"/>
          <w:rtl/>
        </w:rPr>
        <w:t>....</w:t>
      </w:r>
      <w:r w:rsidR="00047730">
        <w:rPr>
          <w:rFonts w:ascii="Traditional Arabic" w:eastAsia="Times New Roman" w:hAnsi="Traditional Arabic" w:cs="Traditional Arabic"/>
          <w:color w:val="000000"/>
          <w:sz w:val="38"/>
          <w:szCs w:val="38"/>
          <w:rtl/>
        </w:rPr>
        <w:t>وال</w:t>
      </w:r>
      <w:r w:rsidR="00047730">
        <w:rPr>
          <w:rFonts w:ascii="Traditional Arabic" w:eastAsia="Times New Roman" w:hAnsi="Traditional Arabic" w:cs="Traditional Arabic" w:hint="cs"/>
          <w:color w:val="000000"/>
          <w:sz w:val="38"/>
          <w:szCs w:val="38"/>
          <w:rtl/>
        </w:rPr>
        <w:t>أ</w:t>
      </w:r>
      <w:r w:rsidR="00047730">
        <w:rPr>
          <w:rFonts w:ascii="Traditional Arabic" w:eastAsia="Times New Roman" w:hAnsi="Traditional Arabic" w:cs="Traditional Arabic"/>
          <w:color w:val="000000"/>
          <w:sz w:val="38"/>
          <w:szCs w:val="38"/>
          <w:rtl/>
        </w:rPr>
        <w:t>خبار ف</w:t>
      </w:r>
      <w:r w:rsidR="00047730">
        <w:rPr>
          <w:rFonts w:ascii="Traditional Arabic" w:eastAsia="Times New Roman" w:hAnsi="Traditional Arabic" w:cs="Traditional Arabic" w:hint="cs"/>
          <w:color w:val="000000"/>
          <w:sz w:val="38"/>
          <w:szCs w:val="38"/>
          <w:rtl/>
        </w:rPr>
        <w:t>ي</w:t>
      </w:r>
      <w:r w:rsidRPr="00455537">
        <w:rPr>
          <w:rFonts w:ascii="Traditional Arabic" w:eastAsia="Times New Roman" w:hAnsi="Traditional Arabic" w:cs="Traditional Arabic"/>
          <w:color w:val="000000"/>
          <w:sz w:val="38"/>
          <w:szCs w:val="38"/>
          <w:rtl/>
        </w:rPr>
        <w:t xml:space="preserve"> المسح على الخفين</w:t>
      </w:r>
      <w:r w:rsidR="00757171" w:rsidRPr="00455537">
        <w:rPr>
          <w:rFonts w:ascii="Traditional Arabic" w:eastAsia="Times New Roman" w:hAnsi="Traditional Arabic" w:cs="Traditional Arabic" w:hint="cs"/>
          <w:color w:val="000000"/>
          <w:sz w:val="38"/>
          <w:szCs w:val="38"/>
          <w:rtl/>
        </w:rPr>
        <w:t>،</w:t>
      </w:r>
      <w:r w:rsidR="00047730">
        <w:rPr>
          <w:rFonts w:ascii="Traditional Arabic" w:eastAsia="Times New Roman" w:hAnsi="Traditional Arabic" w:cs="Traditional Arabic"/>
          <w:color w:val="000000"/>
          <w:sz w:val="38"/>
          <w:szCs w:val="38"/>
          <w:rtl/>
        </w:rPr>
        <w:t xml:space="preserve"> وف</w:t>
      </w:r>
      <w:r w:rsidR="00047730">
        <w:rPr>
          <w:rFonts w:ascii="Traditional Arabic" w:eastAsia="Times New Roman" w:hAnsi="Traditional Arabic" w:cs="Traditional Arabic" w:hint="cs"/>
          <w:color w:val="000000"/>
          <w:sz w:val="38"/>
          <w:szCs w:val="38"/>
          <w:rtl/>
        </w:rPr>
        <w:t>ي</w:t>
      </w:r>
      <w:r w:rsidRPr="00455537">
        <w:rPr>
          <w:rFonts w:ascii="Traditional Arabic" w:eastAsia="Times New Roman" w:hAnsi="Traditional Arabic" w:cs="Traditional Arabic"/>
          <w:color w:val="000000"/>
          <w:sz w:val="38"/>
          <w:szCs w:val="38"/>
          <w:rtl/>
        </w:rPr>
        <w:t xml:space="preserve"> </w:t>
      </w:r>
      <w:r w:rsidRPr="00455537">
        <w:rPr>
          <w:rFonts w:ascii="Traditional Arabic" w:eastAsia="Times New Roman" w:hAnsi="Traditional Arabic" w:cs="Traditional Arabic"/>
          <w:color w:val="FF0000"/>
          <w:sz w:val="38"/>
          <w:szCs w:val="38"/>
          <w:rtl/>
        </w:rPr>
        <w:t>الرجم</w:t>
      </w:r>
      <w:r w:rsidRPr="00455537">
        <w:rPr>
          <w:rFonts w:ascii="Traditional Arabic" w:eastAsia="Times New Roman" w:hAnsi="Traditional Arabic" w:cs="Traditional Arabic"/>
          <w:color w:val="000000"/>
          <w:sz w:val="38"/>
          <w:szCs w:val="38"/>
          <w:rtl/>
        </w:rPr>
        <w:t xml:space="preserve"> وما أشبه ذلك</w:t>
      </w:r>
      <w:r w:rsidR="00757171" w:rsidRPr="00455537">
        <w:rPr>
          <w:rFonts w:ascii="Traditional Arabic" w:eastAsia="Times New Roman" w:hAnsi="Traditional Arabic" w:cs="Traditional Arabic" w:hint="cs"/>
          <w:color w:val="000000"/>
          <w:sz w:val="38"/>
          <w:szCs w:val="38"/>
          <w:rtl/>
        </w:rPr>
        <w:t>،</w:t>
      </w:r>
      <w:r w:rsidR="00047730">
        <w:rPr>
          <w:rFonts w:ascii="Traditional Arabic" w:eastAsia="Times New Roman" w:hAnsi="Traditional Arabic" w:cs="Traditional Arabic"/>
          <w:color w:val="000000"/>
          <w:sz w:val="38"/>
          <w:szCs w:val="38"/>
          <w:rtl/>
        </w:rPr>
        <w:t xml:space="preserve"> مما </w:t>
      </w:r>
      <w:r w:rsidR="00047730">
        <w:rPr>
          <w:rFonts w:ascii="Traditional Arabic" w:eastAsia="Times New Roman" w:hAnsi="Traditional Arabic" w:cs="Traditional Arabic" w:hint="cs"/>
          <w:color w:val="000000"/>
          <w:sz w:val="38"/>
          <w:szCs w:val="38"/>
          <w:rtl/>
        </w:rPr>
        <w:t>أ</w:t>
      </w:r>
      <w:r w:rsidR="00047730">
        <w:rPr>
          <w:rFonts w:ascii="Traditional Arabic" w:eastAsia="Times New Roman" w:hAnsi="Traditional Arabic" w:cs="Traditional Arabic"/>
          <w:color w:val="000000"/>
          <w:sz w:val="38"/>
          <w:szCs w:val="38"/>
          <w:rtl/>
        </w:rPr>
        <w:t>جمع الفقهاء على قبول ال</w:t>
      </w:r>
      <w:r w:rsidR="00047730">
        <w:rPr>
          <w:rFonts w:ascii="Traditional Arabic" w:eastAsia="Times New Roman" w:hAnsi="Traditional Arabic" w:cs="Traditional Arabic" w:hint="cs"/>
          <w:color w:val="000000"/>
          <w:sz w:val="38"/>
          <w:szCs w:val="38"/>
          <w:rtl/>
        </w:rPr>
        <w:t>أ</w:t>
      </w:r>
      <w:r w:rsidRPr="00455537">
        <w:rPr>
          <w:rFonts w:ascii="Traditional Arabic" w:eastAsia="Times New Roman" w:hAnsi="Traditional Arabic" w:cs="Traditional Arabic"/>
          <w:color w:val="000000"/>
          <w:sz w:val="38"/>
          <w:szCs w:val="38"/>
          <w:rtl/>
        </w:rPr>
        <w:t>خبار فيها</w:t>
      </w:r>
      <w:r w:rsidR="00757171" w:rsidRPr="00455537">
        <w:rPr>
          <w:rFonts w:ascii="Traditional Arabic" w:eastAsia="Times New Roman" w:hAnsi="Traditional Arabic" w:cs="Traditional Arabic" w:hint="cs"/>
          <w:color w:val="000000"/>
          <w:sz w:val="38"/>
          <w:szCs w:val="38"/>
          <w:rtl/>
        </w:rPr>
        <w:t>،</w:t>
      </w:r>
      <w:r w:rsidRPr="00455537">
        <w:rPr>
          <w:rFonts w:ascii="Traditional Arabic" w:eastAsia="Times New Roman" w:hAnsi="Traditional Arabic" w:cs="Traditional Arabic"/>
          <w:color w:val="000000"/>
          <w:sz w:val="38"/>
          <w:szCs w:val="38"/>
          <w:rtl/>
        </w:rPr>
        <w:t xml:space="preserve"> وعلى العمل بمضمونها</w:t>
      </w:r>
      <w:r w:rsidR="00757171" w:rsidRPr="00455537">
        <w:rPr>
          <w:rFonts w:ascii="Traditional Arabic" w:eastAsia="Times New Roman" w:hAnsi="Traditional Arabic" w:cs="Traditional Arabic" w:hint="cs"/>
          <w:color w:val="000000"/>
          <w:sz w:val="38"/>
          <w:szCs w:val="38"/>
          <w:rtl/>
        </w:rPr>
        <w:t>،</w:t>
      </w:r>
      <w:r w:rsidRPr="00455537">
        <w:rPr>
          <w:rFonts w:ascii="Traditional Arabic" w:eastAsia="Times New Roman" w:hAnsi="Traditional Arabic" w:cs="Traditional Arabic"/>
          <w:color w:val="000000"/>
          <w:sz w:val="38"/>
          <w:szCs w:val="38"/>
          <w:rtl/>
        </w:rPr>
        <w:t xml:space="preserve"> وضللوا من خالف فيها من أهل الاهواء </w:t>
      </w:r>
      <w:r w:rsidR="00757171" w:rsidRPr="00455537">
        <w:rPr>
          <w:rFonts w:ascii="Traditional Arabic" w:eastAsia="Times New Roman" w:hAnsi="Traditional Arabic" w:cs="Traditional Arabic" w:hint="cs"/>
          <w:color w:val="000000"/>
          <w:sz w:val="38"/>
          <w:szCs w:val="38"/>
          <w:rtl/>
        </w:rPr>
        <w:t>:</w:t>
      </w:r>
      <w:r w:rsidRPr="00455537">
        <w:rPr>
          <w:rFonts w:ascii="Traditional Arabic" w:eastAsia="Times New Roman" w:hAnsi="Traditional Arabic" w:cs="Traditional Arabic"/>
          <w:color w:val="000000"/>
          <w:sz w:val="38"/>
          <w:szCs w:val="38"/>
          <w:rtl/>
        </w:rPr>
        <w:t xml:space="preserve">كتضليل </w:t>
      </w:r>
      <w:r w:rsidRPr="00455537">
        <w:rPr>
          <w:rFonts w:ascii="Traditional Arabic" w:eastAsia="Times New Roman" w:hAnsi="Traditional Arabic" w:cs="Traditional Arabic"/>
          <w:color w:val="FF0000"/>
          <w:sz w:val="38"/>
          <w:szCs w:val="38"/>
          <w:rtl/>
        </w:rPr>
        <w:t>الخوارج</w:t>
      </w:r>
      <w:r w:rsidR="00047730">
        <w:rPr>
          <w:rFonts w:ascii="Traditional Arabic" w:eastAsia="Times New Roman" w:hAnsi="Traditional Arabic" w:cs="Traditional Arabic"/>
          <w:color w:val="000000"/>
          <w:sz w:val="38"/>
          <w:szCs w:val="38"/>
          <w:rtl/>
        </w:rPr>
        <w:t xml:space="preserve"> في </w:t>
      </w:r>
      <w:r w:rsidR="00047730">
        <w:rPr>
          <w:rFonts w:ascii="Traditional Arabic" w:eastAsia="Times New Roman" w:hAnsi="Traditional Arabic" w:cs="Traditional Arabic" w:hint="cs"/>
          <w:color w:val="000000"/>
          <w:sz w:val="38"/>
          <w:szCs w:val="38"/>
          <w:rtl/>
        </w:rPr>
        <w:t>إ</w:t>
      </w:r>
      <w:r w:rsidRPr="00455537">
        <w:rPr>
          <w:rFonts w:ascii="Traditional Arabic" w:eastAsia="Times New Roman" w:hAnsi="Traditional Arabic" w:cs="Traditional Arabic"/>
          <w:color w:val="000000"/>
          <w:sz w:val="38"/>
          <w:szCs w:val="38"/>
          <w:rtl/>
        </w:rPr>
        <w:t xml:space="preserve">نكارها </w:t>
      </w:r>
      <w:r w:rsidRPr="00455537">
        <w:rPr>
          <w:rFonts w:ascii="Traditional Arabic" w:eastAsia="Times New Roman" w:hAnsi="Traditional Arabic" w:cs="Traditional Arabic"/>
          <w:color w:val="FF0000"/>
          <w:sz w:val="38"/>
          <w:szCs w:val="38"/>
          <w:rtl/>
        </w:rPr>
        <w:t>الرجم</w:t>
      </w:r>
      <w:r w:rsidR="00757171" w:rsidRPr="00455537">
        <w:rPr>
          <w:rFonts w:ascii="Traditional Arabic" w:eastAsia="Times New Roman" w:hAnsi="Traditional Arabic" w:cs="Traditional Arabic" w:hint="cs"/>
          <w:color w:val="000000"/>
          <w:sz w:val="38"/>
          <w:szCs w:val="38"/>
          <w:rtl/>
        </w:rPr>
        <w:t>،</w:t>
      </w:r>
      <w:r w:rsidR="00801C08">
        <w:rPr>
          <w:rFonts w:ascii="Traditional Arabic" w:eastAsia="Times New Roman" w:hAnsi="Traditional Arabic" w:cs="Traditional Arabic"/>
          <w:color w:val="000000"/>
          <w:sz w:val="38"/>
          <w:szCs w:val="38"/>
          <w:rtl/>
        </w:rPr>
        <w:t xml:space="preserve"> وتضليل من </w:t>
      </w:r>
      <w:r w:rsidR="00801C08">
        <w:rPr>
          <w:rFonts w:ascii="Traditional Arabic" w:eastAsia="Times New Roman" w:hAnsi="Traditional Arabic" w:cs="Traditional Arabic" w:hint="cs"/>
          <w:color w:val="000000"/>
          <w:sz w:val="38"/>
          <w:szCs w:val="38"/>
          <w:rtl/>
        </w:rPr>
        <w:t>أ</w:t>
      </w:r>
      <w:r w:rsidRPr="00455537">
        <w:rPr>
          <w:rFonts w:ascii="Traditional Arabic" w:eastAsia="Times New Roman" w:hAnsi="Traditional Arabic" w:cs="Traditional Arabic"/>
          <w:color w:val="000000"/>
          <w:sz w:val="38"/>
          <w:szCs w:val="38"/>
          <w:rtl/>
        </w:rPr>
        <w:t>نكر من النجدات حد الخمر</w:t>
      </w:r>
      <w:r w:rsidR="00757171" w:rsidRPr="00455537">
        <w:rPr>
          <w:rFonts w:ascii="Traditional Arabic" w:eastAsia="Times New Roman" w:hAnsi="Traditional Arabic" w:cs="Traditional Arabic" w:hint="cs"/>
          <w:color w:val="000000"/>
          <w:sz w:val="38"/>
          <w:szCs w:val="38"/>
          <w:rtl/>
        </w:rPr>
        <w:t>،</w:t>
      </w:r>
      <w:r w:rsidR="00801C08">
        <w:rPr>
          <w:rFonts w:ascii="Traditional Arabic" w:eastAsia="Times New Roman" w:hAnsi="Traditional Arabic" w:cs="Traditional Arabic"/>
          <w:color w:val="000000"/>
          <w:sz w:val="38"/>
          <w:szCs w:val="38"/>
          <w:rtl/>
        </w:rPr>
        <w:t xml:space="preserve"> وتضليل من </w:t>
      </w:r>
      <w:r w:rsidR="00801C08">
        <w:rPr>
          <w:rFonts w:ascii="Traditional Arabic" w:eastAsia="Times New Roman" w:hAnsi="Traditional Arabic" w:cs="Traditional Arabic" w:hint="cs"/>
          <w:color w:val="000000"/>
          <w:sz w:val="38"/>
          <w:szCs w:val="38"/>
          <w:rtl/>
        </w:rPr>
        <w:t>أن</w:t>
      </w:r>
      <w:r w:rsidRPr="00455537">
        <w:rPr>
          <w:rFonts w:ascii="Traditional Arabic" w:eastAsia="Times New Roman" w:hAnsi="Traditional Arabic" w:cs="Traditional Arabic"/>
          <w:color w:val="000000"/>
          <w:sz w:val="38"/>
          <w:szCs w:val="38"/>
          <w:rtl/>
        </w:rPr>
        <w:t>كر المسح على الخفين).</w:t>
      </w:r>
      <w:r w:rsidRPr="00455537">
        <w:rPr>
          <w:rFonts w:ascii="Calibri" w:eastAsia="Times New Roman" w:hAnsi="Calibri" w:cs="Arial"/>
          <w:sz w:val="38"/>
          <w:szCs w:val="38"/>
          <w:vertAlign w:val="superscript"/>
          <w:rtl/>
        </w:rPr>
        <w:t>(</w:t>
      </w:r>
      <w:r w:rsidRPr="00455537">
        <w:rPr>
          <w:rFonts w:ascii="Calibri" w:eastAsia="Times New Roman" w:hAnsi="Calibri" w:cs="Arial"/>
          <w:sz w:val="38"/>
          <w:szCs w:val="38"/>
          <w:vertAlign w:val="superscript"/>
          <w:rtl/>
        </w:rPr>
        <w:footnoteReference w:id="2"/>
      </w:r>
      <w:r w:rsidRPr="00455537">
        <w:rPr>
          <w:rFonts w:ascii="Calibri" w:eastAsia="Times New Roman" w:hAnsi="Calibri" w:cs="Arial"/>
          <w:sz w:val="38"/>
          <w:szCs w:val="38"/>
          <w:vertAlign w:val="superscript"/>
          <w:rtl/>
        </w:rPr>
        <w:t>)</w:t>
      </w:r>
      <w:r w:rsidRPr="00455537">
        <w:rPr>
          <w:rFonts w:ascii="Traditional Arabic" w:eastAsia="Times New Roman" w:hAnsi="Traditional Arabic" w:cs="Traditional Arabic"/>
          <w:color w:val="000000"/>
          <w:sz w:val="38"/>
          <w:szCs w:val="38"/>
          <w:rtl/>
        </w:rPr>
        <w:t xml:space="preserve"> </w:t>
      </w:r>
    </w:p>
    <w:p w:rsidR="006E2E71" w:rsidRPr="00455537" w:rsidRDefault="00B277ED" w:rsidP="00DF1FCD">
      <w:pPr>
        <w:autoSpaceDE w:val="0"/>
        <w:autoSpaceDN w:val="0"/>
        <w:adjustRightInd w:val="0"/>
        <w:spacing w:after="0" w:line="620" w:lineRule="exact"/>
        <w:ind w:firstLine="720"/>
        <w:jc w:val="both"/>
        <w:rPr>
          <w:rFonts w:ascii="Traditional Arabic" w:eastAsia="Times New Roman" w:hAnsi="Traditional Arabic" w:cs="Traditional Arabic"/>
          <w:sz w:val="38"/>
          <w:szCs w:val="38"/>
        </w:rPr>
      </w:pPr>
      <w:r w:rsidRPr="00455537">
        <w:rPr>
          <w:rFonts w:ascii="Traditional Arabic" w:eastAsia="Times New Roman" w:hAnsi="Traditional Arabic" w:cs="Traditional Arabic" w:hint="cs"/>
          <w:sz w:val="38"/>
          <w:szCs w:val="38"/>
          <w:rtl/>
        </w:rPr>
        <w:t>وهم في قولهم هذا خالفوا الكتاب والسنة ف</w:t>
      </w:r>
      <w:r w:rsidR="006E2E71" w:rsidRPr="00455537">
        <w:rPr>
          <w:rFonts w:ascii="Traditional Arabic" w:hAnsi="Traditional Arabic" w:cs="Traditional Arabic"/>
          <w:sz w:val="38"/>
          <w:szCs w:val="38"/>
          <w:rtl/>
        </w:rPr>
        <w:t>المسح على الخفّين سنّة متواترة، أثبتها الأئمة, والعلماء, و</w:t>
      </w:r>
      <w:r w:rsidR="000E58DE">
        <w:rPr>
          <w:rFonts w:ascii="Traditional Arabic" w:hAnsi="Traditional Arabic" w:cs="Traditional Arabic" w:hint="cs"/>
          <w:sz w:val="38"/>
          <w:szCs w:val="38"/>
          <w:rtl/>
        </w:rPr>
        <w:t xml:space="preserve">ذكرتها </w:t>
      </w:r>
      <w:r w:rsidR="006E2E71" w:rsidRPr="00455537">
        <w:rPr>
          <w:rFonts w:ascii="Traditional Arabic" w:hAnsi="Traditional Arabic" w:cs="Traditional Arabic"/>
          <w:sz w:val="38"/>
          <w:szCs w:val="38"/>
          <w:rtl/>
        </w:rPr>
        <w:t>الكتب المسندة</w:t>
      </w:r>
      <w:r w:rsidRPr="00455537">
        <w:rPr>
          <w:rFonts w:ascii="Traditional Arabic" w:hAnsi="Traditional Arabic" w:cs="Traditional Arabic"/>
          <w:sz w:val="38"/>
          <w:szCs w:val="38"/>
          <w:rtl/>
        </w:rPr>
        <w:t>, وكتب العقيدة وغير ذلك، بل وقع</w:t>
      </w:r>
      <w:r w:rsidRPr="00455537">
        <w:rPr>
          <w:rFonts w:ascii="Traditional Arabic" w:hAnsi="Traditional Arabic" w:cs="Traditional Arabic" w:hint="cs"/>
          <w:sz w:val="38"/>
          <w:szCs w:val="38"/>
          <w:rtl/>
        </w:rPr>
        <w:t xml:space="preserve"> </w:t>
      </w:r>
      <w:r w:rsidR="006E2E71" w:rsidRPr="00455537">
        <w:rPr>
          <w:rFonts w:ascii="Traditional Arabic" w:hAnsi="Traditional Arabic" w:cs="Traditional Arabic"/>
          <w:sz w:val="38"/>
          <w:szCs w:val="38"/>
          <w:rtl/>
        </w:rPr>
        <w:t>الإجماع على ذلك، والأحاديث فيه بلغت حدّ التّواتر، ومنها:</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حديث المغيرة بن شعبة قال: كنت مع النبي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في سفر، فأهويت لأنزع خفّيه، فقال:</w:t>
      </w:r>
      <w:r w:rsidRPr="00455537">
        <w:rPr>
          <w:rFonts w:ascii="Traditional Arabic" w:hAnsi="Traditional Arabic" w:cs="Traditional Arabic"/>
          <w:b/>
          <w:bCs/>
          <w:sz w:val="38"/>
          <w:szCs w:val="38"/>
        </w:rPr>
        <w:t>»</w:t>
      </w:r>
      <w:r w:rsidR="00612F15" w:rsidRPr="00612F15">
        <w:rPr>
          <w:rFonts w:ascii="Traditional Arabic" w:hAnsi="Traditional Arabic" w:cs="Traditional Arabic"/>
          <w:b/>
          <w:bCs/>
          <w:sz w:val="38"/>
          <w:szCs w:val="38"/>
          <w:highlight w:val="yellow"/>
          <w:rtl/>
        </w:rPr>
        <w:t>دعهما فإني أدخلتهما طاهرتين</w:t>
      </w:r>
      <w:r w:rsidR="00612F15">
        <w:rPr>
          <w:rFonts w:ascii="Traditional Arabic" w:hAnsi="Traditional Arabic" w:cs="Traditional Arabic"/>
          <w:sz w:val="38"/>
          <w:szCs w:val="38"/>
        </w:rPr>
        <w:fldChar w:fldCharType="begin"/>
      </w:r>
      <w:r w:rsidR="00612F15">
        <w:instrText xml:space="preserve"> XE "</w:instrText>
      </w:r>
      <w:r w:rsidR="00612F15" w:rsidRPr="00A333B9">
        <w:rPr>
          <w:rFonts w:hint="eastAsia"/>
          <w:rtl/>
        </w:rPr>
        <w:instrText>فهرس</w:instrText>
      </w:r>
      <w:r w:rsidR="00612F15" w:rsidRPr="00A333B9">
        <w:rPr>
          <w:rtl/>
        </w:rPr>
        <w:instrText xml:space="preserve"> </w:instrText>
      </w:r>
      <w:r w:rsidR="00612F15" w:rsidRPr="00A333B9">
        <w:rPr>
          <w:rFonts w:hint="eastAsia"/>
          <w:rtl/>
        </w:rPr>
        <w:instrText>الحديث</w:instrText>
      </w:r>
      <w:r w:rsidR="00612F15" w:rsidRPr="00A333B9">
        <w:rPr>
          <w:rtl/>
        </w:rPr>
        <w:instrText>:</w:instrText>
      </w:r>
      <w:r w:rsidR="00612F15" w:rsidRPr="00A333B9">
        <w:rPr>
          <w:rFonts w:hint="eastAsia"/>
          <w:rtl/>
        </w:rPr>
        <w:instrText>دعهما</w:instrText>
      </w:r>
      <w:r w:rsidR="00612F15" w:rsidRPr="00A333B9">
        <w:rPr>
          <w:rtl/>
        </w:rPr>
        <w:instrText xml:space="preserve"> </w:instrText>
      </w:r>
      <w:r w:rsidR="00612F15" w:rsidRPr="00A333B9">
        <w:rPr>
          <w:rFonts w:hint="eastAsia"/>
          <w:rtl/>
        </w:rPr>
        <w:instrText>فإني</w:instrText>
      </w:r>
      <w:r w:rsidR="00612F15" w:rsidRPr="00A333B9">
        <w:rPr>
          <w:rtl/>
        </w:rPr>
        <w:instrText xml:space="preserve"> </w:instrText>
      </w:r>
      <w:r w:rsidR="00612F15" w:rsidRPr="00A333B9">
        <w:rPr>
          <w:rFonts w:hint="eastAsia"/>
          <w:rtl/>
        </w:rPr>
        <w:instrText>أدخلتهما</w:instrText>
      </w:r>
      <w:r w:rsidR="00612F15" w:rsidRPr="00A333B9">
        <w:rPr>
          <w:rtl/>
        </w:rPr>
        <w:instrText xml:space="preserve"> </w:instrText>
      </w:r>
      <w:r w:rsidR="00612F15" w:rsidRPr="00A333B9">
        <w:rPr>
          <w:rFonts w:hint="eastAsia"/>
          <w:rtl/>
        </w:rPr>
        <w:instrText>طاهرتين</w:instrText>
      </w:r>
      <w:r w:rsidR="00612F15">
        <w:instrText xml:space="preserve">" </w:instrText>
      </w:r>
      <w:r w:rsidR="00612F15">
        <w:rPr>
          <w:rFonts w:ascii="Traditional Arabic" w:hAnsi="Traditional Arabic" w:cs="Traditional Arabic"/>
          <w:sz w:val="38"/>
          <w:szCs w:val="38"/>
        </w:rPr>
        <w:fldChar w:fldCharType="end"/>
      </w:r>
      <w:r w:rsidRPr="00455537">
        <w:rPr>
          <w:rFonts w:ascii="Traditional Arabic" w:hAnsi="Traditional Arabic" w:cs="Traditional Arabic"/>
          <w:sz w:val="38"/>
          <w:szCs w:val="38"/>
        </w:rPr>
        <w:t>«</w:t>
      </w:r>
      <w:r w:rsidRPr="00455537">
        <w:rPr>
          <w:rFonts w:ascii="Traditional Arabic" w:hAnsi="Traditional Arabic" w:cs="Traditional Arabic"/>
          <w:sz w:val="38"/>
          <w:szCs w:val="38"/>
          <w:rtl/>
        </w:rPr>
        <w:t xml:space="preserve"> فمسح عليهما</w:t>
      </w:r>
      <w:r w:rsidR="00121535" w:rsidRPr="00455537">
        <w:rPr>
          <w:rStyle w:val="a4"/>
          <w:sz w:val="38"/>
          <w:szCs w:val="38"/>
          <w:rtl/>
        </w:rPr>
        <w:t>(</w:t>
      </w:r>
      <w:r w:rsidR="00121535" w:rsidRPr="00455537">
        <w:rPr>
          <w:rStyle w:val="a4"/>
          <w:sz w:val="38"/>
          <w:szCs w:val="38"/>
          <w:rtl/>
        </w:rPr>
        <w:footnoteReference w:id="3"/>
      </w:r>
      <w:r w:rsidR="00121535" w:rsidRPr="00455537">
        <w:rPr>
          <w:rStyle w:val="a4"/>
          <w:sz w:val="38"/>
          <w:szCs w:val="38"/>
          <w:rtl/>
        </w:rPr>
        <w:t>)</w:t>
      </w:r>
      <w:r w:rsidRPr="00455537">
        <w:rPr>
          <w:rFonts w:ascii="Traditional Arabic" w:hAnsi="Traditional Arabic" w:cs="Traditional Arabic"/>
          <w:sz w:val="38"/>
          <w:szCs w:val="38"/>
          <w:rtl/>
        </w:rPr>
        <w:t>.</w:t>
      </w:r>
      <w:r w:rsidR="00D31A67" w:rsidRPr="00455537">
        <w:rPr>
          <w:rStyle w:val="a4"/>
          <w:rFonts w:ascii="Traditional Arabic" w:hAnsi="Traditional Arabic" w:cs="Traditional Arabic" w:hint="cs"/>
          <w:position w:val="16"/>
          <w:sz w:val="38"/>
          <w:szCs w:val="38"/>
          <w:rtl/>
        </w:rPr>
        <w:t xml:space="preserve"> </w:t>
      </w:r>
      <w:r w:rsidRPr="00455537">
        <w:rPr>
          <w:rFonts w:ascii="Traditional Arabic" w:hAnsi="Traditional Arabic" w:cs="Traditional Arabic"/>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وحديث سعد بن أبى وقاص رضي الله عنه عن النّبيّ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w:t>
      </w:r>
      <w:r w:rsidR="00612F15" w:rsidRPr="00612F15">
        <w:rPr>
          <w:rFonts w:ascii="Traditional Arabic" w:hAnsi="Traditional Arabic" w:cs="Traditional Arabic"/>
          <w:sz w:val="38"/>
          <w:szCs w:val="38"/>
          <w:highlight w:val="yellow"/>
          <w:rtl/>
        </w:rPr>
        <w:t>أنه مسح على الخفين</w:t>
      </w:r>
      <w:r w:rsidR="00612F15">
        <w:rPr>
          <w:rFonts w:ascii="Traditional Arabic" w:hAnsi="Traditional Arabic" w:cs="Traditional Arabic"/>
          <w:sz w:val="38"/>
          <w:szCs w:val="38"/>
          <w:rtl/>
        </w:rPr>
        <w:fldChar w:fldCharType="begin"/>
      </w:r>
      <w:r w:rsidR="00612F15">
        <w:instrText xml:space="preserve"> XE "</w:instrText>
      </w:r>
      <w:r w:rsidR="00612F15" w:rsidRPr="00F42C19">
        <w:rPr>
          <w:rFonts w:hint="eastAsia"/>
          <w:rtl/>
        </w:rPr>
        <w:instrText>فهرس</w:instrText>
      </w:r>
      <w:r w:rsidR="00612F15" w:rsidRPr="00F42C19">
        <w:rPr>
          <w:rtl/>
        </w:rPr>
        <w:instrText xml:space="preserve"> </w:instrText>
      </w:r>
      <w:r w:rsidR="00612F15" w:rsidRPr="00F42C19">
        <w:rPr>
          <w:rFonts w:hint="eastAsia"/>
          <w:rtl/>
        </w:rPr>
        <w:instrText>الحديث</w:instrText>
      </w:r>
      <w:r w:rsidR="00612F15" w:rsidRPr="00F42C19">
        <w:rPr>
          <w:rtl/>
        </w:rPr>
        <w:instrText>:</w:instrText>
      </w:r>
      <w:r w:rsidR="00612F15" w:rsidRPr="00F42C19">
        <w:rPr>
          <w:rFonts w:hint="eastAsia"/>
          <w:rtl/>
        </w:rPr>
        <w:instrText>أنه</w:instrText>
      </w:r>
      <w:r w:rsidR="00612F15" w:rsidRPr="00F42C19">
        <w:rPr>
          <w:rtl/>
        </w:rPr>
        <w:instrText xml:space="preserve"> </w:instrText>
      </w:r>
      <w:r w:rsidR="00612F15" w:rsidRPr="00F42C19">
        <w:rPr>
          <w:rFonts w:hint="eastAsia"/>
          <w:rtl/>
        </w:rPr>
        <w:instrText>مسح</w:instrText>
      </w:r>
      <w:r w:rsidR="00612F15" w:rsidRPr="00F42C19">
        <w:rPr>
          <w:rtl/>
        </w:rPr>
        <w:instrText xml:space="preserve"> </w:instrText>
      </w:r>
      <w:r w:rsidR="00612F15" w:rsidRPr="00F42C19">
        <w:rPr>
          <w:rFonts w:hint="eastAsia"/>
          <w:rtl/>
        </w:rPr>
        <w:instrText>على</w:instrText>
      </w:r>
      <w:r w:rsidR="00612F15" w:rsidRPr="00F42C19">
        <w:rPr>
          <w:rtl/>
        </w:rPr>
        <w:instrText xml:space="preserve"> </w:instrText>
      </w:r>
      <w:r w:rsidR="00612F15" w:rsidRPr="00F42C19">
        <w:rPr>
          <w:rFonts w:hint="eastAsia"/>
          <w:rtl/>
        </w:rPr>
        <w:instrText>الخفين</w:instrText>
      </w:r>
      <w:r w:rsidR="00612F15">
        <w:instrText xml:space="preserve">" </w:instrText>
      </w:r>
      <w:r w:rsidR="00612F15">
        <w:rPr>
          <w:rFonts w:ascii="Traditional Arabic" w:hAnsi="Traditional Arabic" w:cs="Traditional Arabic"/>
          <w:sz w:val="38"/>
          <w:szCs w:val="38"/>
          <w:rtl/>
        </w:rPr>
        <w:fldChar w:fldCharType="end"/>
      </w:r>
      <w:r w:rsidRPr="00455537">
        <w:rPr>
          <w:rFonts w:ascii="Traditional Arabic" w:hAnsi="Traditional Arabic" w:cs="Traditional Arabic"/>
          <w:sz w:val="38"/>
          <w:szCs w:val="38"/>
          <w:rtl/>
        </w:rPr>
        <w:t>"</w:t>
      </w:r>
      <w:r w:rsidR="00391AE1" w:rsidRPr="00455537">
        <w:rPr>
          <w:rStyle w:val="a4"/>
          <w:sz w:val="38"/>
          <w:szCs w:val="38"/>
          <w:rtl/>
        </w:rPr>
        <w:t>(</w:t>
      </w:r>
      <w:r w:rsidR="00391AE1" w:rsidRPr="00455537">
        <w:rPr>
          <w:rStyle w:val="a4"/>
          <w:sz w:val="38"/>
          <w:szCs w:val="38"/>
          <w:rtl/>
        </w:rPr>
        <w:footnoteReference w:id="4"/>
      </w:r>
      <w:r w:rsidR="00391AE1" w:rsidRPr="00455537">
        <w:rPr>
          <w:rStyle w:val="a4"/>
          <w:sz w:val="38"/>
          <w:szCs w:val="38"/>
          <w:rtl/>
        </w:rPr>
        <w:t>)</w:t>
      </w:r>
      <w:r w:rsidRPr="00455537">
        <w:rPr>
          <w:rFonts w:ascii="Traditional Arabic" w:hAnsi="Traditional Arabic" w:cs="Traditional Arabic"/>
          <w:sz w:val="38"/>
          <w:szCs w:val="38"/>
          <w:rtl/>
        </w:rPr>
        <w:t>.</w:t>
      </w:r>
      <w:r w:rsidR="00E073EE" w:rsidRPr="00455537">
        <w:rPr>
          <w:rStyle w:val="a4"/>
          <w:rFonts w:ascii="Traditional Arabic" w:hAnsi="Traditional Arabic" w:cs="Traditional Arabic" w:hint="cs"/>
          <w:position w:val="16"/>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lastRenderedPageBreak/>
        <w:t xml:space="preserve">    وكذلك حديث جرير بن عبد الله</w:t>
      </w:r>
      <w:r w:rsidR="00E073EE" w:rsidRPr="00455537">
        <w:rPr>
          <w:rStyle w:val="a4"/>
          <w:sz w:val="38"/>
          <w:szCs w:val="38"/>
          <w:rtl/>
        </w:rPr>
        <w:t>(</w:t>
      </w:r>
      <w:r w:rsidR="00E073EE" w:rsidRPr="00455537">
        <w:rPr>
          <w:rStyle w:val="a4"/>
          <w:sz w:val="38"/>
          <w:szCs w:val="38"/>
          <w:rtl/>
        </w:rPr>
        <w:footnoteReference w:id="5"/>
      </w:r>
      <w:r w:rsidR="00E073EE" w:rsidRPr="00455537">
        <w:rPr>
          <w:rStyle w:val="a4"/>
          <w:sz w:val="38"/>
          <w:szCs w:val="38"/>
          <w:rtl/>
        </w:rPr>
        <w:t>)</w:t>
      </w:r>
      <w:r w:rsidR="001D1EB2" w:rsidRPr="00455537">
        <w:rPr>
          <w:rStyle w:val="a4"/>
          <w:rFonts w:ascii="Traditional Arabic" w:hAnsi="Traditional Arabic" w:cs="Traditional Arabic" w:hint="cs"/>
          <w:position w:val="16"/>
          <w:sz w:val="38"/>
          <w:szCs w:val="38"/>
          <w:rtl/>
        </w:rPr>
        <w:t xml:space="preserve"> </w:t>
      </w:r>
      <w:r w:rsidRPr="00455537">
        <w:rPr>
          <w:rFonts w:ascii="Traditional Arabic" w:hAnsi="Traditional Arabic" w:cs="Traditional Arabic"/>
          <w:sz w:val="38"/>
          <w:szCs w:val="38"/>
          <w:rtl/>
        </w:rPr>
        <w:t xml:space="preserve"> "</w:t>
      </w:r>
      <w:r w:rsidR="00B278F2" w:rsidRPr="00B278F2">
        <w:rPr>
          <w:rFonts w:ascii="Traditional Arabic" w:hAnsi="Traditional Arabic" w:cs="Traditional Arabic"/>
          <w:sz w:val="38"/>
          <w:szCs w:val="38"/>
          <w:highlight w:val="yellow"/>
          <w:rtl/>
        </w:rPr>
        <w:t>أنه توضّأ ومسح على خفّيه</w:t>
      </w:r>
      <w:r w:rsidR="00B278F2">
        <w:rPr>
          <w:rFonts w:ascii="Traditional Arabic" w:hAnsi="Traditional Arabic" w:cs="Traditional Arabic"/>
          <w:sz w:val="38"/>
          <w:szCs w:val="38"/>
          <w:rtl/>
        </w:rPr>
        <w:fldChar w:fldCharType="begin"/>
      </w:r>
      <w:r w:rsidR="00B278F2">
        <w:instrText xml:space="preserve"> XE "</w:instrText>
      </w:r>
      <w:r w:rsidR="00B278F2" w:rsidRPr="00A75EC0">
        <w:rPr>
          <w:rFonts w:hint="eastAsia"/>
          <w:rtl/>
        </w:rPr>
        <w:instrText>فهرس</w:instrText>
      </w:r>
      <w:r w:rsidR="00B278F2" w:rsidRPr="00A75EC0">
        <w:rPr>
          <w:rtl/>
        </w:rPr>
        <w:instrText xml:space="preserve"> </w:instrText>
      </w:r>
      <w:r w:rsidR="00B278F2" w:rsidRPr="00A75EC0">
        <w:rPr>
          <w:rFonts w:hint="eastAsia"/>
          <w:rtl/>
        </w:rPr>
        <w:instrText>الحديث</w:instrText>
      </w:r>
      <w:r w:rsidR="00B278F2" w:rsidRPr="00A75EC0">
        <w:rPr>
          <w:rtl/>
        </w:rPr>
        <w:instrText>:</w:instrText>
      </w:r>
      <w:r w:rsidR="00B278F2" w:rsidRPr="00A75EC0">
        <w:rPr>
          <w:rFonts w:hint="eastAsia"/>
          <w:rtl/>
        </w:rPr>
        <w:instrText>أنه</w:instrText>
      </w:r>
      <w:r w:rsidR="00B278F2" w:rsidRPr="00A75EC0">
        <w:rPr>
          <w:rtl/>
        </w:rPr>
        <w:instrText xml:space="preserve"> </w:instrText>
      </w:r>
      <w:r w:rsidR="00B278F2" w:rsidRPr="00A75EC0">
        <w:rPr>
          <w:rFonts w:hint="eastAsia"/>
          <w:rtl/>
        </w:rPr>
        <w:instrText>توضّأ</w:instrText>
      </w:r>
      <w:r w:rsidR="00B278F2" w:rsidRPr="00A75EC0">
        <w:rPr>
          <w:rtl/>
        </w:rPr>
        <w:instrText xml:space="preserve"> </w:instrText>
      </w:r>
      <w:r w:rsidR="00B278F2" w:rsidRPr="00A75EC0">
        <w:rPr>
          <w:rFonts w:hint="eastAsia"/>
          <w:rtl/>
        </w:rPr>
        <w:instrText>ومسح</w:instrText>
      </w:r>
      <w:r w:rsidR="00B278F2" w:rsidRPr="00A75EC0">
        <w:rPr>
          <w:rtl/>
        </w:rPr>
        <w:instrText xml:space="preserve"> </w:instrText>
      </w:r>
      <w:r w:rsidR="00B278F2" w:rsidRPr="00A75EC0">
        <w:rPr>
          <w:rFonts w:hint="eastAsia"/>
          <w:rtl/>
        </w:rPr>
        <w:instrText>على</w:instrText>
      </w:r>
      <w:r w:rsidR="00B278F2" w:rsidRPr="00A75EC0">
        <w:rPr>
          <w:rtl/>
        </w:rPr>
        <w:instrText xml:space="preserve"> </w:instrText>
      </w:r>
      <w:r w:rsidR="00B278F2" w:rsidRPr="00A75EC0">
        <w:rPr>
          <w:rFonts w:hint="eastAsia"/>
          <w:rtl/>
        </w:rPr>
        <w:instrText>خفّيه</w:instrText>
      </w:r>
      <w:r w:rsidR="00B278F2">
        <w:instrText xml:space="preserve">" </w:instrText>
      </w:r>
      <w:r w:rsidR="00B278F2">
        <w:rPr>
          <w:rFonts w:ascii="Traditional Arabic" w:hAnsi="Traditional Arabic" w:cs="Traditional Arabic"/>
          <w:sz w:val="38"/>
          <w:szCs w:val="38"/>
          <w:rtl/>
        </w:rPr>
        <w:fldChar w:fldCharType="end"/>
      </w:r>
      <w:r w:rsidRPr="00455537">
        <w:rPr>
          <w:rFonts w:ascii="Traditional Arabic" w:hAnsi="Traditional Arabic" w:cs="Traditional Arabic"/>
          <w:sz w:val="38"/>
          <w:szCs w:val="38"/>
          <w:rtl/>
        </w:rPr>
        <w:t xml:space="preserve"> فقيل له تفعل هذا؟ فقال: نعم، رأيت رسول الله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بال، ثم توضأ، ومسح على خفّيه"، قال الأعمش</w:t>
      </w:r>
      <w:r w:rsidR="001D1EB2" w:rsidRPr="00455537">
        <w:rPr>
          <w:rStyle w:val="a4"/>
          <w:sz w:val="38"/>
          <w:szCs w:val="38"/>
          <w:rtl/>
        </w:rPr>
        <w:t>(</w:t>
      </w:r>
      <w:r w:rsidR="001D1EB2" w:rsidRPr="00455537">
        <w:rPr>
          <w:rStyle w:val="a4"/>
          <w:sz w:val="38"/>
          <w:szCs w:val="38"/>
          <w:rtl/>
        </w:rPr>
        <w:footnoteReference w:id="6"/>
      </w:r>
      <w:r w:rsidR="001D1EB2" w:rsidRPr="00455537">
        <w:rPr>
          <w:rStyle w:val="a4"/>
          <w:sz w:val="38"/>
          <w:szCs w:val="38"/>
          <w:rtl/>
        </w:rPr>
        <w:t>)</w:t>
      </w:r>
      <w:r w:rsidR="001D1EB2" w:rsidRPr="00455537">
        <w:rPr>
          <w:rStyle w:val="a4"/>
          <w:rFonts w:ascii="Traditional Arabic" w:hAnsi="Traditional Arabic" w:cs="Traditional Arabic" w:hint="cs"/>
          <w:position w:val="16"/>
          <w:sz w:val="38"/>
          <w:szCs w:val="38"/>
          <w:rtl/>
        </w:rPr>
        <w:t xml:space="preserve"> </w:t>
      </w:r>
      <w:r w:rsidRPr="00455537">
        <w:rPr>
          <w:rFonts w:ascii="Traditional Arabic" w:hAnsi="Traditional Arabic" w:cs="Traditional Arabic"/>
          <w:sz w:val="38"/>
          <w:szCs w:val="38"/>
          <w:rtl/>
        </w:rPr>
        <w:t>: قال إبراهيم</w:t>
      </w:r>
      <w:r w:rsidR="00A10C5A" w:rsidRPr="00A10C5A">
        <w:rPr>
          <w:rStyle w:val="a4"/>
          <w:rtl/>
        </w:rPr>
        <w:t>(</w:t>
      </w:r>
      <w:r w:rsidR="00A10C5A">
        <w:rPr>
          <w:rStyle w:val="a4"/>
          <w:rtl/>
        </w:rPr>
        <w:footnoteReference w:id="7"/>
      </w:r>
      <w:r w:rsidR="00A10C5A" w:rsidRPr="00A10C5A">
        <w:rPr>
          <w:rStyle w:val="a4"/>
          <w:rtl/>
        </w:rPr>
        <w:t>)</w:t>
      </w:r>
      <w:r w:rsidRPr="00455537">
        <w:rPr>
          <w:rFonts w:ascii="Traditional Arabic" w:hAnsi="Traditional Arabic" w:cs="Traditional Arabic"/>
          <w:sz w:val="38"/>
          <w:szCs w:val="38"/>
          <w:rtl/>
        </w:rPr>
        <w:t>: كان يعجبهم هذا الحديث، لأنّ إسلام جرير كان بعد نزول المائدة"</w:t>
      </w:r>
      <w:r w:rsidR="00E47F6A" w:rsidRPr="00455537">
        <w:rPr>
          <w:rStyle w:val="a4"/>
          <w:sz w:val="38"/>
          <w:szCs w:val="38"/>
          <w:rtl/>
        </w:rPr>
        <w:t>(</w:t>
      </w:r>
      <w:r w:rsidR="00E47F6A" w:rsidRPr="00455537">
        <w:rPr>
          <w:rStyle w:val="a4"/>
          <w:sz w:val="38"/>
          <w:szCs w:val="38"/>
          <w:rtl/>
        </w:rPr>
        <w:footnoteReference w:id="8"/>
      </w:r>
      <w:r w:rsidR="00E47F6A" w:rsidRPr="00455537">
        <w:rPr>
          <w:rStyle w:val="a4"/>
          <w:sz w:val="38"/>
          <w:szCs w:val="38"/>
          <w:rtl/>
        </w:rPr>
        <w:t>)</w:t>
      </w:r>
      <w:r w:rsidRPr="00455537">
        <w:rPr>
          <w:rFonts w:ascii="Traditional Arabic" w:hAnsi="Traditional Arabic" w:cs="Traditional Arabic"/>
          <w:sz w:val="38"/>
          <w:szCs w:val="38"/>
          <w:rtl/>
        </w:rPr>
        <w:t>.</w:t>
      </w:r>
      <w:r w:rsidR="005A3495" w:rsidRPr="00455537">
        <w:rPr>
          <w:rStyle w:val="a4"/>
          <w:rFonts w:ascii="Traditional Arabic" w:hAnsi="Traditional Arabic" w:cs="Traditional Arabic" w:hint="cs"/>
          <w:position w:val="16"/>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بل وع</w:t>
      </w:r>
      <w:r w:rsidR="00412223"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قد الإجماع على أنّ المسح على الخفّين سنّة متواترة كما يقول الإمام ابن المنذر</w:t>
      </w:r>
      <w:r w:rsidR="00081C49" w:rsidRPr="00455537">
        <w:rPr>
          <w:rStyle w:val="a4"/>
          <w:sz w:val="38"/>
          <w:szCs w:val="38"/>
          <w:rtl/>
        </w:rPr>
        <w:t>(</w:t>
      </w:r>
      <w:r w:rsidR="00081C49" w:rsidRPr="00455537">
        <w:rPr>
          <w:rStyle w:val="a4"/>
          <w:sz w:val="38"/>
          <w:szCs w:val="38"/>
          <w:rtl/>
        </w:rPr>
        <w:footnoteReference w:id="9"/>
      </w:r>
      <w:r w:rsidR="00081C49" w:rsidRPr="00455537">
        <w:rPr>
          <w:rStyle w:val="a4"/>
          <w:sz w:val="38"/>
          <w:szCs w:val="38"/>
          <w:rtl/>
        </w:rPr>
        <w:t>)</w:t>
      </w:r>
      <w:r w:rsidR="001F42B7" w:rsidRPr="00455537">
        <w:rPr>
          <w:rStyle w:val="a4"/>
          <w:rFonts w:ascii="Traditional Arabic" w:hAnsi="Traditional Arabic" w:cs="Traditional Arabic" w:hint="cs"/>
          <w:position w:val="16"/>
          <w:sz w:val="38"/>
          <w:szCs w:val="38"/>
          <w:rtl/>
        </w:rPr>
        <w:t xml:space="preserve"> </w:t>
      </w:r>
      <w:r w:rsidRPr="00455537">
        <w:rPr>
          <w:rFonts w:ascii="Traditional Arabic" w:hAnsi="Traditional Arabic" w:cs="Traditional Arabic"/>
          <w:sz w:val="38"/>
          <w:szCs w:val="38"/>
          <w:rtl/>
        </w:rPr>
        <w:t xml:space="preserve"> رحمه الله</w:t>
      </w:r>
      <w:r w:rsidR="00954689">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(وروينا عن الحسن أنّه قال: حدّثني سبعون من أصحاب رسول الله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w:t>
      </w:r>
      <w:r w:rsidR="00612F15" w:rsidRPr="00612F15">
        <w:rPr>
          <w:rFonts w:ascii="Traditional Arabic" w:hAnsi="Traditional Arabic" w:cs="Traditional Arabic"/>
          <w:sz w:val="38"/>
          <w:szCs w:val="38"/>
          <w:highlight w:val="yellow"/>
          <w:rtl/>
        </w:rPr>
        <w:t>أنه مسح على الخفين</w:t>
      </w:r>
      <w:r w:rsidR="00612F15">
        <w:rPr>
          <w:rFonts w:ascii="Traditional Arabic" w:hAnsi="Traditional Arabic" w:cs="Traditional Arabic"/>
          <w:sz w:val="38"/>
          <w:szCs w:val="38"/>
          <w:rtl/>
        </w:rPr>
        <w:fldChar w:fldCharType="begin"/>
      </w:r>
      <w:r w:rsidR="00612F15">
        <w:instrText xml:space="preserve"> XE "</w:instrText>
      </w:r>
      <w:r w:rsidR="00612F15" w:rsidRPr="00F42C19">
        <w:rPr>
          <w:rFonts w:hint="eastAsia"/>
          <w:rtl/>
        </w:rPr>
        <w:instrText>فهرس</w:instrText>
      </w:r>
      <w:r w:rsidR="00612F15" w:rsidRPr="00F42C19">
        <w:rPr>
          <w:rtl/>
        </w:rPr>
        <w:instrText xml:space="preserve"> </w:instrText>
      </w:r>
      <w:r w:rsidR="00612F15" w:rsidRPr="00F42C19">
        <w:rPr>
          <w:rFonts w:hint="eastAsia"/>
          <w:rtl/>
        </w:rPr>
        <w:instrText>الحديث</w:instrText>
      </w:r>
      <w:r w:rsidR="00612F15" w:rsidRPr="00F42C19">
        <w:rPr>
          <w:rtl/>
        </w:rPr>
        <w:instrText>:</w:instrText>
      </w:r>
      <w:r w:rsidR="00612F15" w:rsidRPr="00F42C19">
        <w:rPr>
          <w:rFonts w:hint="eastAsia"/>
          <w:rtl/>
        </w:rPr>
        <w:instrText>أنه</w:instrText>
      </w:r>
      <w:r w:rsidR="00612F15" w:rsidRPr="00F42C19">
        <w:rPr>
          <w:rtl/>
        </w:rPr>
        <w:instrText xml:space="preserve"> </w:instrText>
      </w:r>
      <w:r w:rsidR="00612F15" w:rsidRPr="00F42C19">
        <w:rPr>
          <w:rFonts w:hint="eastAsia"/>
          <w:rtl/>
        </w:rPr>
        <w:instrText>مسح</w:instrText>
      </w:r>
      <w:r w:rsidR="00612F15" w:rsidRPr="00F42C19">
        <w:rPr>
          <w:rtl/>
        </w:rPr>
        <w:instrText xml:space="preserve"> </w:instrText>
      </w:r>
      <w:r w:rsidR="00612F15" w:rsidRPr="00F42C19">
        <w:rPr>
          <w:rFonts w:hint="eastAsia"/>
          <w:rtl/>
        </w:rPr>
        <w:instrText>على</w:instrText>
      </w:r>
      <w:r w:rsidR="00612F15" w:rsidRPr="00F42C19">
        <w:rPr>
          <w:rtl/>
        </w:rPr>
        <w:instrText xml:space="preserve"> </w:instrText>
      </w:r>
      <w:r w:rsidR="00612F15" w:rsidRPr="00F42C19">
        <w:rPr>
          <w:rFonts w:hint="eastAsia"/>
          <w:rtl/>
        </w:rPr>
        <w:instrText>الخفين</w:instrText>
      </w:r>
      <w:r w:rsidR="00612F15">
        <w:instrText xml:space="preserve">" </w:instrText>
      </w:r>
      <w:r w:rsidR="00612F15">
        <w:rPr>
          <w:rFonts w:ascii="Traditional Arabic" w:hAnsi="Traditional Arabic" w:cs="Traditional Arabic"/>
          <w:sz w:val="38"/>
          <w:szCs w:val="38"/>
          <w:rtl/>
        </w:rPr>
        <w:fldChar w:fldCharType="end"/>
      </w:r>
      <w:r w:rsidRPr="00455537">
        <w:rPr>
          <w:rFonts w:ascii="Traditional Arabic" w:hAnsi="Traditional Arabic" w:cs="Traditional Arabic"/>
          <w:sz w:val="38"/>
          <w:szCs w:val="38"/>
          <w:rtl/>
        </w:rPr>
        <w:t>)</w:t>
      </w:r>
      <w:r w:rsidR="00E57EFC" w:rsidRPr="00455537">
        <w:rPr>
          <w:rStyle w:val="a4"/>
          <w:sz w:val="38"/>
          <w:szCs w:val="38"/>
          <w:rtl/>
        </w:rPr>
        <w:t>(</w:t>
      </w:r>
      <w:r w:rsidR="00E57EFC" w:rsidRPr="00455537">
        <w:rPr>
          <w:rStyle w:val="a4"/>
          <w:sz w:val="38"/>
          <w:szCs w:val="38"/>
          <w:rtl/>
        </w:rPr>
        <w:footnoteReference w:id="10"/>
      </w:r>
      <w:r w:rsidR="00E57EFC" w:rsidRPr="00455537">
        <w:rPr>
          <w:rStyle w:val="a4"/>
          <w:sz w:val="38"/>
          <w:szCs w:val="38"/>
          <w:rtl/>
        </w:rPr>
        <w:t>)</w:t>
      </w:r>
      <w:r w:rsidRPr="00455537">
        <w:rPr>
          <w:rFonts w:ascii="Traditional Arabic" w:hAnsi="Traditional Arabic" w:cs="Traditional Arabic"/>
          <w:sz w:val="38"/>
          <w:szCs w:val="38"/>
          <w:rtl/>
        </w:rPr>
        <w:t>.</w:t>
      </w:r>
      <w:r w:rsidR="00E57EFC" w:rsidRPr="00455537">
        <w:rPr>
          <w:rStyle w:val="a4"/>
          <w:rFonts w:ascii="Traditional Arabic" w:hAnsi="Traditional Arabic" w:cs="Traditional Arabic" w:hint="cs"/>
          <w:position w:val="16"/>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lastRenderedPageBreak/>
        <w:t xml:space="preserve">    ويقول النّووي رحمه الله ناقلا الإجماع في ذلك: (أجمع من يُعتّد به في الإجماع على جواز المسح على الخفّين في السفّر والحضر، سواء كان لحاجة أو لغيرها</w:t>
      </w:r>
      <w:r w:rsidR="00954689">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حتى يجوز للمرأة الملازمة بيتها</w:t>
      </w:r>
      <w:r w:rsidR="00954689">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والزّمن الذي لا يمشي، وإنّما أنكرته الشّيعة والخوارج ولا يُعتّد بخلافهم..وقد روى المسح على الخفين خلائق لا يحصون من الصّحابة)</w:t>
      </w:r>
      <w:r w:rsidR="007D25F1" w:rsidRPr="00455537">
        <w:rPr>
          <w:rStyle w:val="a4"/>
          <w:sz w:val="38"/>
          <w:szCs w:val="38"/>
          <w:rtl/>
        </w:rPr>
        <w:t>(</w:t>
      </w:r>
      <w:r w:rsidR="007D25F1" w:rsidRPr="00455537">
        <w:rPr>
          <w:rStyle w:val="a4"/>
          <w:sz w:val="38"/>
          <w:szCs w:val="38"/>
          <w:rtl/>
        </w:rPr>
        <w:footnoteReference w:id="11"/>
      </w:r>
      <w:r w:rsidR="007D25F1" w:rsidRPr="00455537">
        <w:rPr>
          <w:rStyle w:val="a4"/>
          <w:sz w:val="38"/>
          <w:szCs w:val="38"/>
          <w:rtl/>
        </w:rPr>
        <w:t>)</w:t>
      </w:r>
      <w:r w:rsidR="007D25F1" w:rsidRPr="00455537">
        <w:rPr>
          <w:rFonts w:ascii="Traditional Arabic" w:hAnsi="Traditional Arabic" w:cs="Traditional Arabic" w:hint="cs"/>
          <w:sz w:val="38"/>
          <w:szCs w:val="38"/>
          <w:rtl/>
        </w:rPr>
        <w:t>.</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وقال الكاسانيّ الحنفيّ: (وكذا الصّحابة </w:t>
      </w:r>
      <w:r w:rsidRPr="00455537">
        <w:rPr>
          <w:rFonts w:ascii="Traditional Arabic" w:hAnsi="Traditional Arabic" w:cs="Traditional Arabic"/>
          <w:sz w:val="38"/>
          <w:szCs w:val="38"/>
        </w:rPr>
        <w:sym w:font="AGA Arabesque" w:char="0079"/>
      </w:r>
      <w:r w:rsidRPr="00455537">
        <w:rPr>
          <w:rFonts w:ascii="Traditional Arabic" w:hAnsi="Traditional Arabic" w:cs="Traditional Arabic"/>
          <w:sz w:val="38"/>
          <w:szCs w:val="38"/>
          <w:rtl/>
        </w:rPr>
        <w:t xml:space="preserve"> أجمعوا على جواز المسح قولا وفعلا)</w:t>
      </w:r>
      <w:r w:rsidR="007D25F1" w:rsidRPr="00455537">
        <w:rPr>
          <w:rStyle w:val="a4"/>
          <w:sz w:val="38"/>
          <w:szCs w:val="38"/>
          <w:rtl/>
        </w:rPr>
        <w:t>(</w:t>
      </w:r>
      <w:r w:rsidR="007D25F1" w:rsidRPr="00455537">
        <w:rPr>
          <w:rStyle w:val="a4"/>
          <w:sz w:val="38"/>
          <w:szCs w:val="38"/>
          <w:rtl/>
        </w:rPr>
        <w:footnoteReference w:id="12"/>
      </w:r>
      <w:r w:rsidR="007D25F1" w:rsidRPr="00455537">
        <w:rPr>
          <w:rStyle w:val="a4"/>
          <w:sz w:val="38"/>
          <w:szCs w:val="38"/>
          <w:rtl/>
        </w:rPr>
        <w:t>)</w:t>
      </w:r>
      <w:r w:rsidRPr="00455537">
        <w:rPr>
          <w:rFonts w:ascii="Traditional Arabic" w:hAnsi="Traditional Arabic" w:cs="Traditional Arabic"/>
          <w:sz w:val="38"/>
          <w:szCs w:val="38"/>
          <w:rtl/>
        </w:rPr>
        <w:t>.</w:t>
      </w:r>
      <w:r w:rsidR="007D25F1" w:rsidRPr="00455537">
        <w:rPr>
          <w:rStyle w:val="a4"/>
          <w:rFonts w:ascii="Traditional Arabic" w:hAnsi="Traditional Arabic" w:cs="Traditional Arabic" w:hint="cs"/>
          <w:position w:val="16"/>
          <w:sz w:val="38"/>
          <w:szCs w:val="38"/>
          <w:rtl/>
        </w:rPr>
        <w:t xml:space="preserve"> </w:t>
      </w:r>
      <w:r w:rsidRPr="00455537">
        <w:rPr>
          <w:rFonts w:ascii="Traditional Arabic" w:hAnsi="Traditional Arabic" w:cs="Traditional Arabic"/>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ولذلك قد اشتّد نكير علماء الحنفية على من ينكر المسح على الخفين بل أخرجوه من دائرة أهل السنة وذلك لمِا تواتر</w:t>
      </w:r>
      <w:r w:rsidR="008D4EC3">
        <w:rPr>
          <w:rFonts w:ascii="Traditional Arabic" w:hAnsi="Traditional Arabic" w:cs="Traditional Arabic" w:hint="cs"/>
          <w:sz w:val="38"/>
          <w:szCs w:val="38"/>
          <w:rtl/>
        </w:rPr>
        <w:t xml:space="preserve"> من</w:t>
      </w:r>
      <w:r w:rsidRPr="00455537">
        <w:rPr>
          <w:rFonts w:ascii="Traditional Arabic" w:hAnsi="Traditional Arabic" w:cs="Traditional Arabic"/>
          <w:sz w:val="38"/>
          <w:szCs w:val="38"/>
          <w:rtl/>
        </w:rPr>
        <w:t xml:space="preserve"> النّقل بالمسح على الخفين عن النبي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ولِمَا فَعَله سائر الصّحابة والتابعون وأئمّة السّلف ولم ينكر ذلك إلا من هو مبتدع ضالّ.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وقد عدّ الإمام أبو حنيفة رحمه الله المسح على الخفّين من شرائط السنّة والجماعة فقال: (من السّنة أن تفضّل الشيخين..وترى المسح على الخفّين).</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13"/>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xml:space="preserve"> </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وقال أيضا: (ما قلت بالمسح حتّى جاءني فيه مثل ضوء النّهار، فكان الجحود </w:t>
      </w:r>
      <w:r w:rsidR="008E3B83"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اً على كبار الصّحابة ونسبة إيّاهم إلى الخطأ، فكان بدعة).</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14"/>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xml:space="preserve"> </w:t>
      </w:r>
    </w:p>
    <w:p w:rsidR="002439AE" w:rsidRPr="00455537" w:rsidRDefault="00922955"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 xml:space="preserve">  </w:t>
      </w:r>
      <w:r w:rsidR="002439AE" w:rsidRPr="00455537">
        <w:rPr>
          <w:rFonts w:ascii="Traditional Arabic" w:hAnsi="Traditional Arabic" w:cs="Traditional Arabic" w:hint="cs"/>
          <w:sz w:val="38"/>
          <w:szCs w:val="38"/>
          <w:rtl/>
        </w:rPr>
        <w:t>بل وذكر الكرخي أنه يخاف الكفر على من ينكر المسح على الخفين لتواتره فقال: (</w:t>
      </w:r>
      <w:r w:rsidR="002439AE" w:rsidRPr="00455537">
        <w:rPr>
          <w:rFonts w:ascii="Traditional Arabic" w:hAnsi="Traditional Arabic" w:cs="Traditional Arabic" w:hint="eastAsia"/>
          <w:sz w:val="38"/>
          <w:szCs w:val="38"/>
          <w:rtl/>
        </w:rPr>
        <w:t>أخاف</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الكفر</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على</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من</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لم</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ير</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المسح</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على</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الخفين</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لأن</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الآثار</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التي</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و</w:t>
      </w:r>
      <w:r w:rsidR="008E3B83" w:rsidRPr="00455537">
        <w:rPr>
          <w:rFonts w:ascii="Traditional Arabic" w:hAnsi="Traditional Arabic" w:cs="Traditional Arabic" w:hint="eastAsia"/>
          <w:sz w:val="38"/>
          <w:szCs w:val="38"/>
          <w:rtl/>
        </w:rPr>
        <w:t>ردّ</w:t>
      </w:r>
      <w:r w:rsidR="002439AE" w:rsidRPr="00455537">
        <w:rPr>
          <w:rFonts w:ascii="Traditional Arabic" w:hAnsi="Traditional Arabic" w:cs="Traditional Arabic" w:hint="eastAsia"/>
          <w:sz w:val="38"/>
          <w:szCs w:val="38"/>
          <w:rtl/>
        </w:rPr>
        <w:t>ت</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فيه</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في</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حيز</w:t>
      </w:r>
      <w:r w:rsidR="002439AE" w:rsidRPr="00455537">
        <w:rPr>
          <w:rFonts w:ascii="Traditional Arabic" w:hAnsi="Traditional Arabic" w:cs="Traditional Arabic"/>
          <w:sz w:val="38"/>
          <w:szCs w:val="38"/>
          <w:rtl/>
        </w:rPr>
        <w:t xml:space="preserve"> </w:t>
      </w:r>
      <w:r w:rsidR="002439AE" w:rsidRPr="00455537">
        <w:rPr>
          <w:rFonts w:ascii="Traditional Arabic" w:hAnsi="Traditional Arabic" w:cs="Traditional Arabic" w:hint="eastAsia"/>
          <w:sz w:val="38"/>
          <w:szCs w:val="38"/>
          <w:rtl/>
        </w:rPr>
        <w:t>التواتر</w:t>
      </w:r>
      <w:r w:rsidRPr="00455537">
        <w:rPr>
          <w:rFonts w:ascii="Traditional Arabic" w:hAnsi="Traditional Arabic" w:cs="Traditional Arabic" w:hint="cs"/>
          <w:sz w:val="38"/>
          <w:szCs w:val="38"/>
          <w:rtl/>
        </w:rPr>
        <w:t>)</w:t>
      </w:r>
      <w:r w:rsidR="002439AE" w:rsidRPr="00455537">
        <w:rPr>
          <w:rStyle w:val="a4"/>
          <w:sz w:val="38"/>
          <w:szCs w:val="38"/>
          <w:rtl/>
        </w:rPr>
        <w:t>(</w:t>
      </w:r>
      <w:r w:rsidR="002439AE" w:rsidRPr="00455537">
        <w:rPr>
          <w:rStyle w:val="a4"/>
          <w:sz w:val="38"/>
          <w:szCs w:val="38"/>
          <w:rtl/>
        </w:rPr>
        <w:footnoteReference w:id="15"/>
      </w:r>
      <w:r w:rsidR="002439AE" w:rsidRPr="00455537">
        <w:rPr>
          <w:rStyle w:val="a4"/>
          <w:sz w:val="38"/>
          <w:szCs w:val="38"/>
          <w:rtl/>
        </w:rPr>
        <w:t>)</w:t>
      </w:r>
      <w:r w:rsidRPr="00455537">
        <w:rPr>
          <w:rFonts w:ascii="Traditional Arabic" w:hAnsi="Traditional Arabic" w:cs="Traditional Arabic" w:hint="cs"/>
          <w:sz w:val="38"/>
          <w:szCs w:val="38"/>
          <w:rtl/>
        </w:rPr>
        <w:t>.</w:t>
      </w:r>
    </w:p>
    <w:p w:rsidR="00335CE5" w:rsidRPr="00455537" w:rsidRDefault="00922955"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  </w:t>
      </w:r>
      <w:r w:rsidR="00335CE5" w:rsidRPr="00455537">
        <w:rPr>
          <w:rFonts w:ascii="Traditional Arabic" w:hAnsi="Traditional Arabic" w:cs="Traditional Arabic" w:hint="cs"/>
          <w:sz w:val="38"/>
          <w:szCs w:val="38"/>
          <w:rtl/>
        </w:rPr>
        <w:t>و</w:t>
      </w:r>
      <w:r w:rsidR="00335CE5" w:rsidRPr="00455537">
        <w:rPr>
          <w:rFonts w:ascii="Traditional Arabic" w:hAnsi="Traditional Arabic" w:cs="Traditional Arabic" w:hint="eastAsia"/>
          <w:sz w:val="38"/>
          <w:szCs w:val="38"/>
          <w:rtl/>
        </w:rPr>
        <w:t>قال</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أبو</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جعفر</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الطحاوي</w:t>
      </w:r>
      <w:r w:rsidR="00335CE5" w:rsidRPr="00455537">
        <w:rPr>
          <w:rFonts w:ascii="Traditional Arabic" w:hAnsi="Traditional Arabic" w:cs="Traditional Arabic"/>
          <w:sz w:val="38"/>
          <w:szCs w:val="38"/>
          <w:rtl/>
        </w:rPr>
        <w:t>: (</w:t>
      </w:r>
      <w:r w:rsidR="00335CE5" w:rsidRPr="00455537">
        <w:rPr>
          <w:rFonts w:ascii="Traditional Arabic" w:hAnsi="Traditional Arabic" w:cs="Traditional Arabic" w:hint="eastAsia"/>
          <w:sz w:val="38"/>
          <w:szCs w:val="38"/>
          <w:rtl/>
        </w:rPr>
        <w:t>ونرى</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المسح</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على</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الخفين</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في</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السفر</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والحضر</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كما</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جاء</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في</w:t>
      </w:r>
      <w:r w:rsidR="00335CE5" w:rsidRPr="00455537">
        <w:rPr>
          <w:rFonts w:ascii="Traditional Arabic" w:hAnsi="Traditional Arabic" w:cs="Traditional Arabic"/>
          <w:sz w:val="38"/>
          <w:szCs w:val="38"/>
          <w:rtl/>
        </w:rPr>
        <w:t xml:space="preserve"> </w:t>
      </w:r>
      <w:r w:rsidR="00335CE5" w:rsidRPr="00455537">
        <w:rPr>
          <w:rFonts w:ascii="Traditional Arabic" w:hAnsi="Traditional Arabic" w:cs="Traditional Arabic" w:hint="eastAsia"/>
          <w:sz w:val="38"/>
          <w:szCs w:val="38"/>
          <w:rtl/>
        </w:rPr>
        <w:t>الاثر</w:t>
      </w:r>
      <w:r w:rsidRPr="00455537">
        <w:rPr>
          <w:rFonts w:ascii="Traditional Arabic" w:hAnsi="Traditional Arabic" w:cs="Traditional Arabic"/>
          <w:sz w:val="38"/>
          <w:szCs w:val="38"/>
          <w:rtl/>
        </w:rPr>
        <w:t>)</w:t>
      </w:r>
      <w:r w:rsidR="002055C5" w:rsidRPr="00455537">
        <w:rPr>
          <w:rStyle w:val="a4"/>
          <w:sz w:val="38"/>
          <w:szCs w:val="38"/>
          <w:rtl/>
        </w:rPr>
        <w:t>(</w:t>
      </w:r>
      <w:r w:rsidR="002055C5" w:rsidRPr="00455537">
        <w:rPr>
          <w:rStyle w:val="a4"/>
          <w:sz w:val="38"/>
          <w:szCs w:val="38"/>
          <w:rtl/>
        </w:rPr>
        <w:footnoteReference w:id="16"/>
      </w:r>
      <w:r w:rsidR="002055C5" w:rsidRPr="00455537">
        <w:rPr>
          <w:rStyle w:val="a4"/>
          <w:sz w:val="38"/>
          <w:szCs w:val="38"/>
          <w:rtl/>
        </w:rPr>
        <w:t>)</w:t>
      </w:r>
      <w:r w:rsidRPr="00455537">
        <w:rPr>
          <w:rFonts w:ascii="Traditional Arabic" w:hAnsi="Traditional Arabic" w:cs="Traditional Arabic" w:hint="cs"/>
          <w:sz w:val="38"/>
          <w:szCs w:val="38"/>
          <w:rtl/>
        </w:rPr>
        <w:t>.</w:t>
      </w:r>
    </w:p>
    <w:p w:rsidR="006E2E71" w:rsidRPr="00455537" w:rsidRDefault="00922955"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w:t>
      </w:r>
      <w:r w:rsidRPr="00455537">
        <w:rPr>
          <w:rFonts w:ascii="Traditional Arabic" w:hAnsi="Traditional Arabic" w:cs="Traditional Arabic" w:hint="cs"/>
          <w:sz w:val="38"/>
          <w:szCs w:val="38"/>
          <w:rtl/>
        </w:rPr>
        <w:t xml:space="preserve">  </w:t>
      </w:r>
      <w:r w:rsidR="006E2E71" w:rsidRPr="00455537">
        <w:rPr>
          <w:rFonts w:ascii="Traditional Arabic" w:hAnsi="Traditional Arabic" w:cs="Traditional Arabic"/>
          <w:sz w:val="38"/>
          <w:szCs w:val="38"/>
          <w:rtl/>
        </w:rPr>
        <w:t xml:space="preserve">وقال الإمام السّرخسي رحمه الله: (اعلم أنّ المسح على الخفّين جائز بالسّنة، فقد اشتهر فيه الأثر عن رسول الله </w:t>
      </w:r>
      <w:r w:rsidR="006E2E71" w:rsidRPr="00455537">
        <w:rPr>
          <w:rFonts w:ascii="Traditional Arabic" w:hAnsi="Traditional Arabic" w:cs="Traditional Arabic"/>
          <w:sz w:val="38"/>
          <w:szCs w:val="38"/>
        </w:rPr>
        <w:sym w:font="AGA Arabesque" w:char="0072"/>
      </w:r>
      <w:r w:rsidR="006E2E71" w:rsidRPr="00455537">
        <w:rPr>
          <w:rFonts w:ascii="Traditional Arabic" w:hAnsi="Traditional Arabic" w:cs="Traditional Arabic"/>
          <w:sz w:val="38"/>
          <w:szCs w:val="38"/>
          <w:rtl/>
        </w:rPr>
        <w:t xml:space="preserve"> قولاً وفعلاً).</w:t>
      </w:r>
      <w:r w:rsidR="006E2E71" w:rsidRPr="00455537">
        <w:rPr>
          <w:rStyle w:val="a4"/>
          <w:rFonts w:ascii="Traditional Arabic" w:hAnsi="Traditional Arabic" w:cs="Traditional Arabic"/>
          <w:position w:val="16"/>
          <w:sz w:val="38"/>
          <w:szCs w:val="38"/>
          <w:rtl/>
        </w:rPr>
        <w:t>(</w:t>
      </w:r>
      <w:r w:rsidR="006E2E71" w:rsidRPr="00455537">
        <w:rPr>
          <w:rStyle w:val="a4"/>
          <w:rFonts w:ascii="Traditional Arabic" w:hAnsi="Traditional Arabic" w:cs="Traditional Arabic"/>
          <w:position w:val="16"/>
          <w:sz w:val="38"/>
          <w:szCs w:val="38"/>
          <w:rtl/>
        </w:rPr>
        <w:footnoteReference w:id="17"/>
      </w:r>
      <w:r w:rsidR="006E2E71" w:rsidRPr="00455537">
        <w:rPr>
          <w:rStyle w:val="a4"/>
          <w:rFonts w:ascii="Traditional Arabic" w:hAnsi="Traditional Arabic" w:cs="Traditional Arabic"/>
          <w:position w:val="16"/>
          <w:sz w:val="38"/>
          <w:szCs w:val="38"/>
          <w:rtl/>
        </w:rPr>
        <w:t>)</w:t>
      </w:r>
      <w:r w:rsidR="006E2E71" w:rsidRPr="00455537">
        <w:rPr>
          <w:rFonts w:ascii="Traditional Arabic" w:hAnsi="Traditional Arabic" w:cs="Traditional Arabic"/>
          <w:sz w:val="38"/>
          <w:szCs w:val="38"/>
          <w:rtl/>
        </w:rPr>
        <w:t xml:space="preserve"> </w:t>
      </w:r>
    </w:p>
    <w:p w:rsidR="006E2E71" w:rsidRPr="00455537" w:rsidRDefault="00922955" w:rsidP="005456EE">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   </w:t>
      </w:r>
      <w:r w:rsidR="006E2E71" w:rsidRPr="00455537">
        <w:rPr>
          <w:rFonts w:ascii="Traditional Arabic" w:hAnsi="Traditional Arabic" w:cs="Traditional Arabic"/>
          <w:sz w:val="38"/>
          <w:szCs w:val="38"/>
          <w:rtl/>
        </w:rPr>
        <w:t>وقال الشّرنبلالي مشددا على من ينكر ذلك: (وجاز المسح على الخفين لما و</w:t>
      </w:r>
      <w:r w:rsidR="008E3B83" w:rsidRPr="00455537">
        <w:rPr>
          <w:rFonts w:ascii="Traditional Arabic" w:hAnsi="Traditional Arabic" w:cs="Traditional Arabic"/>
          <w:sz w:val="38"/>
          <w:szCs w:val="38"/>
          <w:rtl/>
        </w:rPr>
        <w:t>ردّ</w:t>
      </w:r>
      <w:r w:rsidR="006E2E71" w:rsidRPr="00455537">
        <w:rPr>
          <w:rFonts w:ascii="Traditional Arabic" w:hAnsi="Traditional Arabic" w:cs="Traditional Arabic"/>
          <w:sz w:val="38"/>
          <w:szCs w:val="38"/>
          <w:rtl/>
        </w:rPr>
        <w:t xml:space="preserve"> فيه من الأخبار المستفيضة، فيُخشى على مُنكره الكفر).</w:t>
      </w:r>
      <w:r w:rsidR="006E2E71" w:rsidRPr="00455537">
        <w:rPr>
          <w:rStyle w:val="a4"/>
          <w:rFonts w:ascii="Traditional Arabic" w:hAnsi="Traditional Arabic" w:cs="Traditional Arabic"/>
          <w:position w:val="16"/>
          <w:sz w:val="38"/>
          <w:szCs w:val="38"/>
          <w:rtl/>
        </w:rPr>
        <w:t>(</w:t>
      </w:r>
      <w:r w:rsidR="006E2E71" w:rsidRPr="00455537">
        <w:rPr>
          <w:rStyle w:val="a4"/>
          <w:rFonts w:ascii="Traditional Arabic" w:hAnsi="Traditional Arabic" w:cs="Traditional Arabic"/>
          <w:position w:val="16"/>
          <w:sz w:val="38"/>
          <w:szCs w:val="38"/>
          <w:rtl/>
        </w:rPr>
        <w:footnoteReference w:id="18"/>
      </w:r>
      <w:r w:rsidR="006E2E71" w:rsidRPr="00455537">
        <w:rPr>
          <w:rStyle w:val="a4"/>
          <w:rFonts w:ascii="Traditional Arabic" w:hAnsi="Traditional Arabic" w:cs="Traditional Arabic"/>
          <w:position w:val="16"/>
          <w:sz w:val="38"/>
          <w:szCs w:val="38"/>
          <w:rtl/>
        </w:rPr>
        <w:t>)</w:t>
      </w:r>
      <w:r w:rsidR="006E2E71" w:rsidRPr="00455537">
        <w:rPr>
          <w:rFonts w:ascii="Traditional Arabic" w:hAnsi="Traditional Arabic" w:cs="Traditional Arabic"/>
          <w:sz w:val="38"/>
          <w:szCs w:val="38"/>
          <w:rtl/>
        </w:rPr>
        <w:t xml:space="preserve"> </w:t>
      </w:r>
    </w:p>
    <w:p w:rsidR="006E2E71" w:rsidRPr="00455537" w:rsidRDefault="006E2E71" w:rsidP="009500F6">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وقال المرغيناني واصفا من ينكر المسح بالابتداع: (الأخبار فيه مستفيضة حتى قيل إن من لم يره كان مبتدعا).</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19"/>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xml:space="preserve"> </w:t>
      </w:r>
    </w:p>
    <w:p w:rsidR="006E2E71" w:rsidRPr="00455537" w:rsidRDefault="006E2E71" w:rsidP="00A401D4">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بل وذكروا أن إنكار المسح على الخفين من ش</w:t>
      </w:r>
      <w:r w:rsidR="00A401D4">
        <w:rPr>
          <w:rFonts w:ascii="Traditional Arabic" w:hAnsi="Traditional Arabic" w:cs="Traditional Arabic"/>
          <w:sz w:val="38"/>
          <w:szCs w:val="38"/>
          <w:rtl/>
        </w:rPr>
        <w:t>عار الرافضة والخوارج، حيث</w:t>
      </w:r>
      <w:r w:rsidR="00A401D4">
        <w:rPr>
          <w:rFonts w:ascii="Traditional Arabic" w:hAnsi="Traditional Arabic" w:cs="Traditional Arabic" w:hint="cs"/>
          <w:sz w:val="38"/>
          <w:szCs w:val="38"/>
          <w:rtl/>
        </w:rPr>
        <w:t xml:space="preserve"> </w:t>
      </w:r>
      <w:r w:rsidRPr="00455537">
        <w:rPr>
          <w:rFonts w:ascii="Traditional Arabic" w:hAnsi="Traditional Arabic" w:cs="Traditional Arabic"/>
          <w:sz w:val="38"/>
          <w:szCs w:val="38"/>
          <w:rtl/>
        </w:rPr>
        <w:t>قال البنّوري</w:t>
      </w:r>
      <w:r w:rsidR="0044534A" w:rsidRPr="00455537">
        <w:rPr>
          <w:rStyle w:val="a4"/>
          <w:sz w:val="38"/>
          <w:szCs w:val="38"/>
          <w:rtl/>
        </w:rPr>
        <w:t>(</w:t>
      </w:r>
      <w:r w:rsidR="0044534A" w:rsidRPr="00455537">
        <w:rPr>
          <w:rStyle w:val="a4"/>
          <w:sz w:val="38"/>
          <w:szCs w:val="38"/>
          <w:rtl/>
        </w:rPr>
        <w:footnoteReference w:id="20"/>
      </w:r>
      <w:r w:rsidR="0044534A" w:rsidRPr="00455537">
        <w:rPr>
          <w:rStyle w:val="a4"/>
          <w:sz w:val="38"/>
          <w:szCs w:val="38"/>
          <w:rtl/>
        </w:rPr>
        <w:t>)</w:t>
      </w:r>
      <w:r w:rsidRPr="00455537">
        <w:rPr>
          <w:rFonts w:ascii="Traditional Arabic" w:hAnsi="Traditional Arabic" w:cs="Traditional Arabic"/>
          <w:sz w:val="38"/>
          <w:szCs w:val="38"/>
          <w:rtl/>
        </w:rPr>
        <w:t xml:space="preserve">: (أن المسح على الخفّين سنّة قائمة، وشريعة </w:t>
      </w:r>
      <w:r w:rsidRPr="00455537">
        <w:rPr>
          <w:rFonts w:ascii="Traditional Arabic" w:hAnsi="Traditional Arabic" w:cs="Traditional Arabic"/>
          <w:sz w:val="38"/>
          <w:szCs w:val="38"/>
          <w:rtl/>
        </w:rPr>
        <w:lastRenderedPageBreak/>
        <w:t>صحيحة لا ينكرها إلا مبتدع، وهو مذهب العلماء من السّلف والخلف كافة لم ينكره إلا الخوارج، والإمامية</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1"/>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2"/>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xml:space="preserve"> </w:t>
      </w:r>
    </w:p>
    <w:p w:rsidR="006E2E71" w:rsidRPr="00455537" w:rsidRDefault="006E2E71" w:rsidP="005A5630">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وممن أنكر أيضا</w:t>
      </w:r>
      <w:r w:rsidR="005A5630">
        <w:rPr>
          <w:rFonts w:ascii="Traditional Arabic" w:hAnsi="Traditional Arabic" w:cs="Traditional Arabic" w:hint="cs"/>
          <w:sz w:val="38"/>
          <w:szCs w:val="38"/>
          <w:rtl/>
        </w:rPr>
        <w:t xml:space="preserve"> على الخوارج</w:t>
      </w:r>
      <w:r w:rsidR="00AC49F8">
        <w:rPr>
          <w:rFonts w:ascii="Traditional Arabic" w:hAnsi="Traditional Arabic" w:cs="Traditional Arabic" w:hint="cs"/>
          <w:sz w:val="38"/>
          <w:szCs w:val="38"/>
          <w:rtl/>
        </w:rPr>
        <w:t xml:space="preserve"> إنكار</w:t>
      </w:r>
      <w:r w:rsidRPr="00455537">
        <w:rPr>
          <w:rFonts w:ascii="Traditional Arabic" w:hAnsi="Traditional Arabic" w:cs="Traditional Arabic"/>
          <w:sz w:val="38"/>
          <w:szCs w:val="38"/>
          <w:rtl/>
        </w:rPr>
        <w:t xml:space="preserve"> المسح</w:t>
      </w:r>
      <w:r w:rsidR="005A5630">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على الخفّين من</w:t>
      </w:r>
      <w:r w:rsidR="00E94710">
        <w:rPr>
          <w:rFonts w:ascii="Traditional Arabic" w:hAnsi="Traditional Arabic" w:cs="Traditional Arabic" w:hint="cs"/>
          <w:sz w:val="38"/>
          <w:szCs w:val="38"/>
          <w:rtl/>
        </w:rPr>
        <w:t xml:space="preserve"> علماء</w:t>
      </w:r>
      <w:r w:rsidRPr="00455537">
        <w:rPr>
          <w:rFonts w:ascii="Traditional Arabic" w:hAnsi="Traditional Arabic" w:cs="Traditional Arabic"/>
          <w:sz w:val="38"/>
          <w:szCs w:val="38"/>
          <w:rtl/>
        </w:rPr>
        <w:t xml:space="preserve"> الحنفيّة غير ما ذكر: ابن الهمام</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3"/>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والكاساني</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4"/>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وملا علي القاري</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5"/>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وصاحب الفتاوى الهندية</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6"/>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w:t>
      </w:r>
      <w:r w:rsidR="00FA7C6B" w:rsidRPr="00455537">
        <w:rPr>
          <w:rFonts w:ascii="Traditional Arabic" w:hAnsi="Traditional Arabic" w:cs="Traditional Arabic" w:hint="cs"/>
          <w:sz w:val="38"/>
          <w:szCs w:val="38"/>
          <w:rtl/>
        </w:rPr>
        <w:t xml:space="preserve"> </w:t>
      </w:r>
      <w:r w:rsidRPr="00455537">
        <w:rPr>
          <w:rFonts w:ascii="Traditional Arabic" w:hAnsi="Traditional Arabic" w:cs="Traditional Arabic"/>
          <w:sz w:val="38"/>
          <w:szCs w:val="38"/>
          <w:rtl/>
        </w:rPr>
        <w:t>والّلكنوي</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7"/>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والكاندهلوي</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8"/>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وغيرهم.</w:t>
      </w:r>
    </w:p>
    <w:p w:rsidR="006E2E71" w:rsidRPr="00455537" w:rsidRDefault="006E2E71"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ومما سبق من الأحاديث ومن أقوال الأئمة يتضح أنّ المسح على الخفين مما استفاض</w:t>
      </w:r>
      <w:r w:rsidR="00E94710">
        <w:rPr>
          <w:rFonts w:ascii="Traditional Arabic" w:hAnsi="Traditional Arabic" w:cs="Traditional Arabic" w:hint="cs"/>
          <w:sz w:val="38"/>
          <w:szCs w:val="38"/>
          <w:rtl/>
        </w:rPr>
        <w:t>ت</w:t>
      </w:r>
      <w:r w:rsidRPr="00455537">
        <w:rPr>
          <w:rFonts w:ascii="Traditional Arabic" w:hAnsi="Traditional Arabic" w:cs="Traditional Arabic"/>
          <w:sz w:val="38"/>
          <w:szCs w:val="38"/>
          <w:rtl/>
        </w:rPr>
        <w:t xml:space="preserve"> فيه الأخبار عن رسول الله </w:t>
      </w:r>
      <w:r w:rsidRPr="00455537">
        <w:rPr>
          <w:rFonts w:ascii="Traditional Arabic" w:hAnsi="Traditional Arabic" w:cs="Traditional Arabic"/>
          <w:sz w:val="38"/>
          <w:szCs w:val="38"/>
        </w:rPr>
        <w:sym w:font="AGA Arabesque" w:char="0072"/>
      </w:r>
      <w:r w:rsidRPr="00455537">
        <w:rPr>
          <w:rFonts w:ascii="Traditional Arabic" w:hAnsi="Traditional Arabic" w:cs="Traditional Arabic"/>
          <w:sz w:val="38"/>
          <w:szCs w:val="38"/>
          <w:rtl/>
        </w:rPr>
        <w:t xml:space="preserve"> مما يوجب اليقين التّام </w:t>
      </w:r>
      <w:r w:rsidRPr="00455537">
        <w:rPr>
          <w:rFonts w:ascii="Traditional Arabic" w:hAnsi="Traditional Arabic" w:cs="Traditional Arabic"/>
          <w:sz w:val="38"/>
          <w:szCs w:val="38"/>
          <w:rtl/>
        </w:rPr>
        <w:lastRenderedPageBreak/>
        <w:t>بأنّه سنة ثابتة ومتواترة ومتوارثة</w:t>
      </w:r>
      <w:r w:rsidR="0021452E"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ولذلك عدّه العلماء من علامات أهل السنة وأو</w:t>
      </w:r>
      <w:r w:rsidR="008E3B83"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وا ذلك في كتب العقيدة، وعدوا المخالف له من أهل البدع والضلالة وجُعل ذلك علامة وشعار لهم يُميّ</w:t>
      </w:r>
      <w:r w:rsidR="00853165">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زون بها عن أهل السنة والجماعة، وكلّ ذلك على أساس أن </w:t>
      </w:r>
      <w:r w:rsidR="008E3B83"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 xml:space="preserve"> مثل هذه الأحاديث هو قدح في العقيدة و</w:t>
      </w:r>
      <w:r w:rsidR="008E3B83"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 xml:space="preserve"> لها، وعدم التسليم بما و</w:t>
      </w:r>
      <w:r w:rsidR="008E3B83"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ت به السنة.</w:t>
      </w:r>
    </w:p>
    <w:p w:rsidR="006E2E71" w:rsidRPr="00455537" w:rsidRDefault="006E2E71" w:rsidP="00853165">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وأما ما و</w:t>
      </w:r>
      <w:r w:rsidR="00853165">
        <w:rPr>
          <w:rFonts w:ascii="Traditional Arabic" w:hAnsi="Traditional Arabic" w:cs="Traditional Arabic"/>
          <w:sz w:val="38"/>
          <w:szCs w:val="38"/>
          <w:rtl/>
        </w:rPr>
        <w:t>رد</w:t>
      </w:r>
      <w:r w:rsidRPr="00455537">
        <w:rPr>
          <w:rFonts w:ascii="Traditional Arabic" w:hAnsi="Traditional Arabic" w:cs="Traditional Arabic"/>
          <w:sz w:val="38"/>
          <w:szCs w:val="38"/>
          <w:rtl/>
        </w:rPr>
        <w:t xml:space="preserve"> عن بعض الصّحابة والعلماء أنهم لم يروا المسح على الخفين</w:t>
      </w:r>
      <w:r w:rsidR="00853165">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فإنه قد ذكر العلماء أنّ كلّ من قال بهذا منهم فقد تراجع عنه، أو أنه لم يُشتهر عنه أصلا، ويدل لذلك ما رواه ابن المنذر عن ابن المبارك</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29"/>
      </w:r>
      <w:r w:rsidRPr="00455537">
        <w:rPr>
          <w:rStyle w:val="a4"/>
          <w:rFonts w:ascii="Traditional Arabic" w:hAnsi="Traditional Arabic" w:cs="Traditional Arabic"/>
          <w:position w:val="16"/>
          <w:sz w:val="38"/>
          <w:szCs w:val="38"/>
          <w:rtl/>
        </w:rPr>
        <w:t>)</w:t>
      </w:r>
      <w:r w:rsidR="0019600D">
        <w:rPr>
          <w:rFonts w:ascii="Traditional Arabic" w:hAnsi="Traditional Arabic" w:cs="Traditional Arabic" w:hint="cs"/>
          <w:sz w:val="38"/>
          <w:szCs w:val="38"/>
          <w:rtl/>
        </w:rPr>
        <w:t xml:space="preserve">، </w:t>
      </w:r>
      <w:r w:rsidRPr="00455537">
        <w:rPr>
          <w:rFonts w:ascii="Traditional Arabic" w:hAnsi="Traditional Arabic" w:cs="Traditional Arabic"/>
          <w:sz w:val="38"/>
          <w:szCs w:val="38"/>
          <w:rtl/>
        </w:rPr>
        <w:t xml:space="preserve">قال: </w:t>
      </w:r>
    </w:p>
    <w:p w:rsidR="006E2E71" w:rsidRPr="00455537" w:rsidRDefault="0019600D" w:rsidP="00DF1FCD">
      <w:pPr>
        <w:spacing w:after="0" w:line="620" w:lineRule="exact"/>
        <w:ind w:firstLine="720"/>
        <w:jc w:val="both"/>
        <w:rPr>
          <w:rFonts w:ascii="Traditional Arabic" w:hAnsi="Traditional Arabic" w:cs="Traditional Arabic"/>
          <w:sz w:val="38"/>
          <w:szCs w:val="38"/>
          <w:rtl/>
        </w:rPr>
      </w:pPr>
      <w:r>
        <w:rPr>
          <w:rFonts w:ascii="Traditional Arabic" w:hAnsi="Traditional Arabic" w:cs="Traditional Arabic"/>
          <w:sz w:val="38"/>
          <w:szCs w:val="38"/>
          <w:rtl/>
        </w:rPr>
        <w:t xml:space="preserve">    (وقد رو</w:t>
      </w:r>
      <w:r w:rsidR="006E2E71" w:rsidRPr="00455537">
        <w:rPr>
          <w:rFonts w:ascii="Traditional Arabic" w:hAnsi="Traditional Arabic" w:cs="Traditional Arabic"/>
          <w:sz w:val="38"/>
          <w:szCs w:val="38"/>
          <w:rtl/>
        </w:rPr>
        <w:t xml:space="preserve">ينا عن ابن المبارك أنه قال: ليس في المسح على الخفين اختلاف أنه جائز، قال: وذلك أن كلّ من روي عنه من أصحاب النّبي </w:t>
      </w:r>
      <w:r w:rsidR="006E2E71" w:rsidRPr="00455537">
        <w:rPr>
          <w:rFonts w:ascii="Traditional Arabic" w:hAnsi="Traditional Arabic" w:cs="Traditional Arabic"/>
          <w:sz w:val="38"/>
          <w:szCs w:val="38"/>
        </w:rPr>
        <w:sym w:font="AGA Arabesque" w:char="0072"/>
      </w:r>
      <w:r w:rsidR="006E2E71" w:rsidRPr="00455537">
        <w:rPr>
          <w:rFonts w:ascii="Traditional Arabic" w:hAnsi="Traditional Arabic" w:cs="Traditional Arabic"/>
          <w:sz w:val="38"/>
          <w:szCs w:val="38"/>
          <w:rtl/>
        </w:rPr>
        <w:t xml:space="preserve"> أنّه كره المسح على الخفين فقد رُوي عنه إثباته).</w:t>
      </w:r>
      <w:r w:rsidR="006E2E71" w:rsidRPr="00455537">
        <w:rPr>
          <w:rStyle w:val="a4"/>
          <w:rFonts w:ascii="Traditional Arabic" w:hAnsi="Traditional Arabic" w:cs="Traditional Arabic"/>
          <w:position w:val="16"/>
          <w:sz w:val="38"/>
          <w:szCs w:val="38"/>
          <w:rtl/>
        </w:rPr>
        <w:t>(</w:t>
      </w:r>
      <w:r w:rsidR="006E2E71" w:rsidRPr="00455537">
        <w:rPr>
          <w:rStyle w:val="a4"/>
          <w:rFonts w:ascii="Traditional Arabic" w:hAnsi="Traditional Arabic" w:cs="Traditional Arabic"/>
          <w:position w:val="16"/>
          <w:sz w:val="38"/>
          <w:szCs w:val="38"/>
          <w:rtl/>
        </w:rPr>
        <w:footnoteReference w:id="30"/>
      </w:r>
      <w:r w:rsidR="006E2E71" w:rsidRPr="00455537">
        <w:rPr>
          <w:rStyle w:val="a4"/>
          <w:rFonts w:ascii="Traditional Arabic" w:hAnsi="Traditional Arabic" w:cs="Traditional Arabic"/>
          <w:position w:val="16"/>
          <w:sz w:val="38"/>
          <w:szCs w:val="38"/>
          <w:rtl/>
        </w:rPr>
        <w:t>)</w:t>
      </w:r>
      <w:r w:rsidR="006E2E71" w:rsidRPr="00455537">
        <w:rPr>
          <w:rFonts w:ascii="Traditional Arabic" w:hAnsi="Traditional Arabic" w:cs="Traditional Arabic"/>
          <w:sz w:val="38"/>
          <w:szCs w:val="38"/>
          <w:rtl/>
        </w:rPr>
        <w:t xml:space="preserve"> </w:t>
      </w:r>
    </w:p>
    <w:p w:rsidR="006E2E71" w:rsidRPr="00455537" w:rsidRDefault="006E2E71" w:rsidP="005E72F8">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وقال ابن عبد البر</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31"/>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tl/>
        </w:rPr>
        <w:t xml:space="preserve"> رحمه الله فيما نسب إلى الإمام مالك رحمه الله في ذلك: (وقد روي عن مالك إنكار المسح على الخفين في السّفر </w:t>
      </w:r>
      <w:r w:rsidRPr="00455537">
        <w:rPr>
          <w:rFonts w:ascii="Traditional Arabic" w:hAnsi="Traditional Arabic" w:cs="Traditional Arabic"/>
          <w:sz w:val="38"/>
          <w:szCs w:val="38"/>
          <w:rtl/>
        </w:rPr>
        <w:lastRenderedPageBreak/>
        <w:t>والحضر، وهي رواية أنكرها أكثر القائلين بقوله، والرّوايات عنه بإجازة المس</w:t>
      </w:r>
      <w:r w:rsidR="0019600D">
        <w:rPr>
          <w:rFonts w:ascii="Traditional Arabic" w:hAnsi="Traditional Arabic" w:cs="Traditional Arabic"/>
          <w:sz w:val="38"/>
          <w:szCs w:val="38"/>
          <w:rtl/>
        </w:rPr>
        <w:t xml:space="preserve">ح على الخفّين في الحضر والسّفر </w:t>
      </w:r>
      <w:r w:rsidR="0019600D">
        <w:rPr>
          <w:rFonts w:ascii="Traditional Arabic" w:hAnsi="Traditional Arabic" w:cs="Traditional Arabic" w:hint="cs"/>
          <w:sz w:val="38"/>
          <w:szCs w:val="38"/>
          <w:rtl/>
        </w:rPr>
        <w:t>أ</w:t>
      </w:r>
      <w:r w:rsidRPr="00455537">
        <w:rPr>
          <w:rFonts w:ascii="Traditional Arabic" w:hAnsi="Traditional Arabic" w:cs="Traditional Arabic"/>
          <w:sz w:val="38"/>
          <w:szCs w:val="38"/>
          <w:rtl/>
        </w:rPr>
        <w:t>كثر وأشهر، وعلى ذلك بنى موطأه.</w:t>
      </w:r>
      <w:r w:rsidR="005E72F8">
        <w:rPr>
          <w:rFonts w:ascii="Traditional Arabic" w:hAnsi="Traditional Arabic" w:cs="Traditional Arabic" w:hint="cs"/>
          <w:sz w:val="38"/>
          <w:szCs w:val="38"/>
          <w:rtl/>
        </w:rPr>
        <w:t xml:space="preserve"> </w:t>
      </w:r>
      <w:r w:rsidRPr="00455537">
        <w:rPr>
          <w:rFonts w:ascii="Traditional Arabic" w:hAnsi="Traditional Arabic" w:cs="Traditional Arabic"/>
          <w:sz w:val="38"/>
          <w:szCs w:val="38"/>
          <w:rtl/>
        </w:rPr>
        <w:t>وهو مذهبه عند كل من سلك اليوم سبيله، لا ينكره منهم أحد).</w:t>
      </w:r>
      <w:r w:rsidR="005E72F8">
        <w:rPr>
          <w:rFonts w:ascii="Traditional Arabic" w:hAnsi="Traditional Arabic" w:cs="Traditional Arabic" w:hint="cs"/>
          <w:sz w:val="38"/>
          <w:szCs w:val="38"/>
          <w:rtl/>
        </w:rPr>
        <w:t xml:space="preserve"> إلى أن قال</w:t>
      </w:r>
      <w:r w:rsidRPr="00455537">
        <w:rPr>
          <w:rFonts w:ascii="Traditional Arabic" w:hAnsi="Traditional Arabic" w:cs="Traditional Arabic"/>
          <w:sz w:val="38"/>
          <w:szCs w:val="38"/>
          <w:rtl/>
        </w:rPr>
        <w:t xml:space="preserve"> </w:t>
      </w:r>
    </w:p>
    <w:p w:rsidR="0017520F" w:rsidRPr="00455537" w:rsidRDefault="006E2E71" w:rsidP="005E72F8">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    (</w:t>
      </w:r>
      <w:r w:rsidR="00612F15" w:rsidRPr="00612F15">
        <w:rPr>
          <w:rFonts w:ascii="Traditional Arabic" w:hAnsi="Traditional Arabic" w:cs="Traditional Arabic"/>
          <w:sz w:val="38"/>
          <w:szCs w:val="38"/>
          <w:highlight w:val="yellow"/>
          <w:rtl/>
        </w:rPr>
        <w:t>أنه مسح على الخفين</w:t>
      </w:r>
      <w:r w:rsidR="00612F15">
        <w:rPr>
          <w:rFonts w:ascii="Traditional Arabic" w:hAnsi="Traditional Arabic" w:cs="Traditional Arabic"/>
          <w:sz w:val="38"/>
          <w:szCs w:val="38"/>
          <w:rtl/>
        </w:rPr>
        <w:fldChar w:fldCharType="begin"/>
      </w:r>
      <w:r w:rsidR="00612F15">
        <w:instrText xml:space="preserve"> XE "</w:instrText>
      </w:r>
      <w:r w:rsidR="00612F15" w:rsidRPr="00F42C19">
        <w:rPr>
          <w:rFonts w:hint="eastAsia"/>
          <w:rtl/>
        </w:rPr>
        <w:instrText>فهرس</w:instrText>
      </w:r>
      <w:r w:rsidR="00612F15" w:rsidRPr="00F42C19">
        <w:rPr>
          <w:rtl/>
        </w:rPr>
        <w:instrText xml:space="preserve"> </w:instrText>
      </w:r>
      <w:r w:rsidR="00612F15" w:rsidRPr="00F42C19">
        <w:rPr>
          <w:rFonts w:hint="eastAsia"/>
          <w:rtl/>
        </w:rPr>
        <w:instrText>الحديث</w:instrText>
      </w:r>
      <w:r w:rsidR="00612F15" w:rsidRPr="00F42C19">
        <w:rPr>
          <w:rtl/>
        </w:rPr>
        <w:instrText>:</w:instrText>
      </w:r>
      <w:r w:rsidR="00612F15" w:rsidRPr="00F42C19">
        <w:rPr>
          <w:rFonts w:hint="eastAsia"/>
          <w:rtl/>
        </w:rPr>
        <w:instrText>أنه</w:instrText>
      </w:r>
      <w:r w:rsidR="00612F15" w:rsidRPr="00F42C19">
        <w:rPr>
          <w:rtl/>
        </w:rPr>
        <w:instrText xml:space="preserve"> </w:instrText>
      </w:r>
      <w:r w:rsidR="00612F15" w:rsidRPr="00F42C19">
        <w:rPr>
          <w:rFonts w:hint="eastAsia"/>
          <w:rtl/>
        </w:rPr>
        <w:instrText>مسح</w:instrText>
      </w:r>
      <w:r w:rsidR="00612F15" w:rsidRPr="00F42C19">
        <w:rPr>
          <w:rtl/>
        </w:rPr>
        <w:instrText xml:space="preserve"> </w:instrText>
      </w:r>
      <w:r w:rsidR="00612F15" w:rsidRPr="00F42C19">
        <w:rPr>
          <w:rFonts w:hint="eastAsia"/>
          <w:rtl/>
        </w:rPr>
        <w:instrText>على</w:instrText>
      </w:r>
      <w:r w:rsidR="00612F15" w:rsidRPr="00F42C19">
        <w:rPr>
          <w:rtl/>
        </w:rPr>
        <w:instrText xml:space="preserve"> </w:instrText>
      </w:r>
      <w:r w:rsidR="00612F15" w:rsidRPr="00F42C19">
        <w:rPr>
          <w:rFonts w:hint="eastAsia"/>
          <w:rtl/>
        </w:rPr>
        <w:instrText>الخفين</w:instrText>
      </w:r>
      <w:r w:rsidR="00612F15">
        <w:instrText xml:space="preserve">" </w:instrText>
      </w:r>
      <w:r w:rsidR="00612F15">
        <w:rPr>
          <w:rFonts w:ascii="Traditional Arabic" w:hAnsi="Traditional Arabic" w:cs="Traditional Arabic"/>
          <w:sz w:val="38"/>
          <w:szCs w:val="38"/>
          <w:rtl/>
        </w:rPr>
        <w:fldChar w:fldCharType="end"/>
      </w:r>
      <w:r w:rsidRPr="00455537">
        <w:rPr>
          <w:rFonts w:ascii="Traditional Arabic" w:hAnsi="Traditional Arabic" w:cs="Traditional Arabic"/>
          <w:sz w:val="38"/>
          <w:szCs w:val="38"/>
          <w:rtl/>
        </w:rPr>
        <w:t xml:space="preserve"> سائر أهل بدر والحديبية وغيرهم من المهاجرين والأنصار، وسائر الصّحابة والتّابعين وفقهاء الأمصار وعامّة أهل العلم والأثر، ولا يُنكره إلا مخذول مبتدع خارج عن جماعة المسلمين).</w:t>
      </w:r>
      <w:r w:rsidRPr="00455537">
        <w:rPr>
          <w:rStyle w:val="a4"/>
          <w:rFonts w:ascii="Traditional Arabic" w:hAnsi="Traditional Arabic" w:cs="Traditional Arabic"/>
          <w:position w:val="16"/>
          <w:sz w:val="38"/>
          <w:szCs w:val="38"/>
          <w:rtl/>
        </w:rPr>
        <w:t>(</w:t>
      </w:r>
      <w:r w:rsidRPr="00455537">
        <w:rPr>
          <w:rStyle w:val="a4"/>
          <w:rFonts w:ascii="Traditional Arabic" w:hAnsi="Traditional Arabic" w:cs="Traditional Arabic"/>
          <w:position w:val="16"/>
          <w:sz w:val="38"/>
          <w:szCs w:val="38"/>
          <w:rtl/>
        </w:rPr>
        <w:footnoteReference w:id="32"/>
      </w:r>
      <w:r w:rsidRPr="00455537">
        <w:rPr>
          <w:rStyle w:val="a4"/>
          <w:rFonts w:ascii="Traditional Arabic" w:hAnsi="Traditional Arabic" w:cs="Traditional Arabic"/>
          <w:position w:val="16"/>
          <w:sz w:val="38"/>
          <w:szCs w:val="38"/>
          <w:rtl/>
        </w:rPr>
        <w:t>)</w:t>
      </w:r>
      <w:r w:rsidRPr="00455537">
        <w:rPr>
          <w:rFonts w:ascii="Traditional Arabic" w:hAnsi="Traditional Arabic" w:cs="Traditional Arabic"/>
          <w:sz w:val="38"/>
          <w:szCs w:val="38"/>
        </w:rPr>
        <w:t xml:space="preserve"> </w:t>
      </w:r>
    </w:p>
    <w:p w:rsidR="0017520F" w:rsidRPr="00455537" w:rsidRDefault="0017520F" w:rsidP="00DF1FCD">
      <w:pPr>
        <w:bidi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br w:type="page"/>
      </w:r>
    </w:p>
    <w:p w:rsidR="0017520F" w:rsidRPr="00705B7E" w:rsidRDefault="0017520F" w:rsidP="005E72F8">
      <w:pPr>
        <w:spacing w:after="0" w:line="620" w:lineRule="exact"/>
        <w:ind w:firstLine="720"/>
        <w:jc w:val="center"/>
        <w:rPr>
          <w:rFonts w:ascii="Traditional Arabic" w:hAnsi="Traditional Arabic" w:cs="Traditional Arabic"/>
          <w:b/>
          <w:bCs/>
          <w:sz w:val="42"/>
          <w:szCs w:val="42"/>
          <w:rtl/>
        </w:rPr>
      </w:pPr>
      <w:r w:rsidRPr="00705B7E">
        <w:rPr>
          <w:rFonts w:ascii="Traditional Arabic" w:hAnsi="Traditional Arabic" w:cs="Traditional Arabic"/>
          <w:b/>
          <w:bCs/>
          <w:sz w:val="42"/>
          <w:szCs w:val="42"/>
          <w:rtl/>
        </w:rPr>
        <w:lastRenderedPageBreak/>
        <w:t>المطلب الثاني: إسقاط</w:t>
      </w:r>
      <w:r w:rsidR="00AC6A58">
        <w:rPr>
          <w:rFonts w:ascii="Traditional Arabic" w:hAnsi="Traditional Arabic" w:cs="Traditional Arabic" w:hint="cs"/>
          <w:b/>
          <w:bCs/>
          <w:sz w:val="42"/>
          <w:szCs w:val="42"/>
          <w:rtl/>
        </w:rPr>
        <w:t xml:space="preserve"> بعض</w:t>
      </w:r>
      <w:r w:rsidRPr="00705B7E">
        <w:rPr>
          <w:rFonts w:ascii="Traditional Arabic" w:hAnsi="Traditional Arabic" w:cs="Traditional Arabic"/>
          <w:b/>
          <w:bCs/>
          <w:sz w:val="42"/>
          <w:szCs w:val="42"/>
          <w:rtl/>
        </w:rPr>
        <w:t xml:space="preserve"> الخوارج بعض الحدود وال</w:t>
      </w:r>
      <w:r w:rsidR="008E3B83" w:rsidRPr="00705B7E">
        <w:rPr>
          <w:rFonts w:ascii="Traditional Arabic" w:hAnsi="Traditional Arabic" w:cs="Traditional Arabic"/>
          <w:b/>
          <w:bCs/>
          <w:sz w:val="42"/>
          <w:szCs w:val="42"/>
          <w:rtl/>
        </w:rPr>
        <w:t>ردّ</w:t>
      </w:r>
      <w:r w:rsidRPr="00705B7E">
        <w:rPr>
          <w:rFonts w:ascii="Traditional Arabic" w:hAnsi="Traditional Arabic" w:cs="Traditional Arabic"/>
          <w:b/>
          <w:bCs/>
          <w:sz w:val="42"/>
          <w:szCs w:val="42"/>
          <w:rtl/>
        </w:rPr>
        <w:t xml:space="preserve"> عليهم:</w:t>
      </w:r>
    </w:p>
    <w:p w:rsidR="0017520F" w:rsidRPr="00455537" w:rsidRDefault="0017520F"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الخوارج لما انحرفوا عن المسار </w:t>
      </w:r>
      <w:r w:rsidR="008E3B83" w:rsidRPr="00455537">
        <w:rPr>
          <w:rFonts w:ascii="Traditional Arabic" w:hAnsi="Traditional Arabic" w:cs="Traditional Arabic" w:hint="cs"/>
          <w:sz w:val="38"/>
          <w:szCs w:val="38"/>
          <w:rtl/>
        </w:rPr>
        <w:t>الصّحيح</w:t>
      </w:r>
      <w:r w:rsidRPr="00455537">
        <w:rPr>
          <w:rFonts w:ascii="Traditional Arabic" w:hAnsi="Traditional Arabic" w:cs="Traditional Arabic" w:hint="cs"/>
          <w:sz w:val="38"/>
          <w:szCs w:val="38"/>
          <w:rtl/>
        </w:rPr>
        <w:t xml:space="preserve"> وأعرضوا عن فهم الدين فهما صحيحا أتوا ب</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ب</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دع من الأفعال والأقوال نتيجة ب</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عد</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هم عن الصحابة </w:t>
      </w:r>
      <w:r w:rsidRPr="00455537">
        <w:rPr>
          <w:rFonts w:ascii="Traditional Arabic" w:hAnsi="Traditional Arabic" w:cs="Traditional Arabic" w:hint="cs"/>
          <w:sz w:val="38"/>
          <w:szCs w:val="38"/>
        </w:rPr>
        <w:sym w:font="AGA Arabesque" w:char="F079"/>
      </w:r>
      <w:r w:rsidRPr="00455537">
        <w:rPr>
          <w:rFonts w:ascii="Traditional Arabic" w:hAnsi="Traditional Arabic" w:cs="Traditional Arabic" w:hint="cs"/>
          <w:sz w:val="38"/>
          <w:szCs w:val="38"/>
          <w:rtl/>
        </w:rPr>
        <w:t>، وتماديهم في الضلال، وظن</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هم أن فهمهم أصوب من فهم غيرهم، بل وإنكارهم للسّنة جملة أو تفصيلا، كل</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ذلك أدى إلى إحداث أمور في الد</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ين والت</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قو</w:t>
      </w:r>
      <w:r w:rsidR="0072455E"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ل على الله بلا علم.</w:t>
      </w:r>
    </w:p>
    <w:p w:rsidR="0017520F" w:rsidRPr="00455537" w:rsidRDefault="0017520F"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ومن البدع التي أتوا بها إنكارهم ال</w:t>
      </w:r>
      <w:r w:rsidR="005F4425" w:rsidRPr="00455537">
        <w:rPr>
          <w:rFonts w:ascii="Traditional Arabic" w:hAnsi="Traditional Arabic" w:cs="Traditional Arabic" w:hint="cs"/>
          <w:sz w:val="38"/>
          <w:szCs w:val="38"/>
          <w:rtl/>
        </w:rPr>
        <w:t>ر</w:t>
      </w:r>
      <w:r w:rsidR="0072455E" w:rsidRPr="00455537">
        <w:rPr>
          <w:rFonts w:ascii="Traditional Arabic" w:hAnsi="Traditional Arabic" w:cs="Traditional Arabic" w:hint="cs"/>
          <w:sz w:val="38"/>
          <w:szCs w:val="38"/>
          <w:rtl/>
        </w:rPr>
        <w:t>ّ</w:t>
      </w:r>
      <w:r w:rsidR="005F4425" w:rsidRPr="00455537">
        <w:rPr>
          <w:rFonts w:ascii="Traditional Arabic" w:hAnsi="Traditional Arabic" w:cs="Traditional Arabic" w:hint="cs"/>
          <w:sz w:val="38"/>
          <w:szCs w:val="38"/>
          <w:rtl/>
        </w:rPr>
        <w:t>جم بدليل أنه لم يثبت في القرآن</w:t>
      </w:r>
      <w:r w:rsidRPr="00455537">
        <w:rPr>
          <w:rFonts w:ascii="Traditional Arabic" w:hAnsi="Traditional Arabic" w:cs="Traditional Arabic" w:hint="cs"/>
          <w:sz w:val="38"/>
          <w:szCs w:val="38"/>
          <w:rtl/>
        </w:rPr>
        <w:t xml:space="preserve"> وثبت بالس</w:t>
      </w:r>
      <w:r w:rsidR="008E3B83"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نة بطريق الآحاد لا المتواتر.</w:t>
      </w:r>
    </w:p>
    <w:p w:rsidR="0017520F" w:rsidRPr="00455537" w:rsidRDefault="005F4425"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فقد</w:t>
      </w:r>
      <w:r w:rsidR="0017520F" w:rsidRPr="00455537">
        <w:rPr>
          <w:rFonts w:ascii="Traditional Arabic" w:hAnsi="Traditional Arabic" w:cs="Traditional Arabic" w:hint="cs"/>
          <w:sz w:val="38"/>
          <w:szCs w:val="38"/>
          <w:rtl/>
        </w:rPr>
        <w:t xml:space="preserve"> أنكروا رجم المحصن الزاني من الذكور وقالوا</w:t>
      </w:r>
      <w:r w:rsidR="0072455E" w:rsidRPr="00455537">
        <w:rPr>
          <w:rFonts w:ascii="Traditional Arabic" w:hAnsi="Traditional Arabic" w:cs="Traditional Arabic" w:hint="cs"/>
          <w:sz w:val="38"/>
          <w:szCs w:val="38"/>
          <w:rtl/>
        </w:rPr>
        <w:t>:</w:t>
      </w:r>
      <w:r w:rsidR="0017520F" w:rsidRPr="00455537">
        <w:rPr>
          <w:rFonts w:ascii="Traditional Arabic" w:hAnsi="Traditional Arabic" w:cs="Traditional Arabic" w:hint="cs"/>
          <w:sz w:val="38"/>
          <w:szCs w:val="38"/>
          <w:rtl/>
        </w:rPr>
        <w:t xml:space="preserve"> لم ي</w:t>
      </w:r>
      <w:r w:rsidR="0072455E" w:rsidRPr="00455537">
        <w:rPr>
          <w:rFonts w:ascii="Traditional Arabic" w:hAnsi="Traditional Arabic" w:cs="Traditional Arabic" w:hint="cs"/>
          <w:sz w:val="38"/>
          <w:szCs w:val="38"/>
          <w:rtl/>
        </w:rPr>
        <w:t>رد</w:t>
      </w:r>
      <w:r w:rsidR="0017520F" w:rsidRPr="00455537">
        <w:rPr>
          <w:rFonts w:ascii="Traditional Arabic" w:hAnsi="Traditional Arabic" w:cs="Traditional Arabic" w:hint="cs"/>
          <w:sz w:val="38"/>
          <w:szCs w:val="38"/>
          <w:rtl/>
        </w:rPr>
        <w:t xml:space="preserve"> في القرآن ما يدل على ذلك، قال الشهرستاني عن</w:t>
      </w:r>
      <w:r w:rsidR="004A5E07" w:rsidRPr="00455537">
        <w:rPr>
          <w:rFonts w:ascii="Traditional Arabic" w:hAnsi="Traditional Arabic" w:cs="Traditional Arabic" w:hint="cs"/>
          <w:sz w:val="38"/>
          <w:szCs w:val="38"/>
          <w:rtl/>
        </w:rPr>
        <w:t>د</w:t>
      </w:r>
      <w:r w:rsidR="0017520F" w:rsidRPr="00455537">
        <w:rPr>
          <w:rFonts w:ascii="Traditional Arabic" w:hAnsi="Traditional Arabic" w:cs="Traditional Arabic" w:hint="cs"/>
          <w:sz w:val="38"/>
          <w:szCs w:val="38"/>
          <w:rtl/>
        </w:rPr>
        <w:t xml:space="preserve"> ذكره بدع الأزارقة: (</w:t>
      </w:r>
      <w:r w:rsidR="0017520F" w:rsidRPr="00455537">
        <w:rPr>
          <w:rFonts w:ascii="Traditional Arabic" w:hAnsi="Traditional Arabic" w:cs="Traditional Arabic" w:hint="eastAsia"/>
          <w:sz w:val="38"/>
          <w:szCs w:val="38"/>
          <w:rtl/>
        </w:rPr>
        <w:t>والرابعة</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إسقاط</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الرجم</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عن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الزاني</w:t>
      </w:r>
      <w:r w:rsidR="0021452E" w:rsidRPr="00455537">
        <w:rPr>
          <w:rFonts w:ascii="Traditional Arabic" w:hAnsi="Traditional Arabic" w:cs="Traditional Arabic" w:hint="cs"/>
          <w:sz w:val="38"/>
          <w:szCs w:val="38"/>
          <w:rtl/>
        </w:rPr>
        <w:t>؛</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إذ</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ليس</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في</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القرآن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ذكره</w:t>
      </w:r>
      <w:r w:rsidR="0021452E" w:rsidRPr="00455537">
        <w:rPr>
          <w:rFonts w:ascii="Traditional Arabic" w:hAnsi="Traditional Arabic" w:cs="Traditional Arabic" w:hint="cs"/>
          <w:sz w:val="38"/>
          <w:szCs w:val="38"/>
          <w:rtl/>
        </w:rPr>
        <w:t>،</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وإسقاط</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حد</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القذف</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عمن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قذف</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المحصنين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من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الرجال</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مع</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وجوب</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الحد</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على</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قاذف</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المحصنات</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من</w:t>
      </w:r>
      <w:r w:rsidR="0017520F" w:rsidRPr="00455537">
        <w:rPr>
          <w:rFonts w:ascii="Traditional Arabic" w:hAnsi="Traditional Arabic" w:cs="Traditional Arabic"/>
          <w:sz w:val="38"/>
          <w:szCs w:val="38"/>
          <w:rtl/>
        </w:rPr>
        <w:t xml:space="preserve"> </w:t>
      </w:r>
      <w:r w:rsidR="0017520F" w:rsidRPr="00455537">
        <w:rPr>
          <w:rFonts w:ascii="Traditional Arabic" w:hAnsi="Traditional Arabic" w:cs="Traditional Arabic" w:hint="eastAsia"/>
          <w:sz w:val="38"/>
          <w:szCs w:val="38"/>
          <w:rtl/>
        </w:rPr>
        <w:t>النساء</w:t>
      </w:r>
      <w:r w:rsidR="0017520F" w:rsidRPr="00455537">
        <w:rPr>
          <w:rFonts w:ascii="Traditional Arabic" w:hAnsi="Traditional Arabic" w:cs="Traditional Arabic" w:hint="cs"/>
          <w:sz w:val="38"/>
          <w:szCs w:val="38"/>
          <w:rtl/>
        </w:rPr>
        <w:t>)</w:t>
      </w:r>
      <w:r w:rsidR="004A5E07" w:rsidRPr="00455537">
        <w:rPr>
          <w:rFonts w:ascii="Traditional Arabic" w:hAnsi="Traditional Arabic" w:cs="Traditional Arabic" w:hint="cs"/>
          <w:sz w:val="38"/>
          <w:szCs w:val="38"/>
          <w:rtl/>
        </w:rPr>
        <w:t>.</w:t>
      </w:r>
      <w:r w:rsidR="004A5E07" w:rsidRPr="00455537">
        <w:rPr>
          <w:rStyle w:val="a4"/>
          <w:sz w:val="38"/>
          <w:szCs w:val="38"/>
          <w:rtl/>
        </w:rPr>
        <w:t>(</w:t>
      </w:r>
      <w:r w:rsidR="004A5E07" w:rsidRPr="00455537">
        <w:rPr>
          <w:rStyle w:val="a4"/>
          <w:sz w:val="38"/>
          <w:szCs w:val="38"/>
          <w:rtl/>
        </w:rPr>
        <w:footnoteReference w:id="33"/>
      </w:r>
      <w:r w:rsidR="004A5E07" w:rsidRPr="00455537">
        <w:rPr>
          <w:rStyle w:val="a4"/>
          <w:sz w:val="38"/>
          <w:szCs w:val="38"/>
          <w:rtl/>
        </w:rPr>
        <w:t>)</w:t>
      </w:r>
    </w:p>
    <w:p w:rsidR="0017520F" w:rsidRPr="00455537" w:rsidRDefault="0017520F"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وقال الاسفراييني: (و</w:t>
      </w:r>
      <w:r w:rsidRPr="00455537">
        <w:rPr>
          <w:rFonts w:ascii="Traditional Arabic" w:hAnsi="Traditional Arabic" w:cs="Traditional Arabic"/>
          <w:color w:val="000000"/>
          <w:sz w:val="38"/>
          <w:szCs w:val="38"/>
          <w:rtl/>
        </w:rPr>
        <w:t xml:space="preserve">زعموا أيضا ان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color w:val="000000"/>
          <w:sz w:val="38"/>
          <w:szCs w:val="38"/>
          <w:rtl/>
        </w:rPr>
        <w:t xml:space="preserve"> لا يجب على الزاني المحصن خلافا </w:t>
      </w:r>
      <w:r w:rsidRPr="00455537">
        <w:rPr>
          <w:rFonts w:ascii="Traditional Arabic" w:hAnsi="Traditional Arabic" w:cs="Traditional Arabic" w:hint="cs"/>
          <w:color w:val="000000"/>
          <w:sz w:val="38"/>
          <w:szCs w:val="38"/>
          <w:rtl/>
        </w:rPr>
        <w:t>لإجماع</w:t>
      </w:r>
      <w:r w:rsidRPr="00455537">
        <w:rPr>
          <w:rFonts w:ascii="Traditional Arabic" w:hAnsi="Traditional Arabic" w:cs="Traditional Arabic"/>
          <w:color w:val="000000"/>
          <w:sz w:val="38"/>
          <w:szCs w:val="38"/>
          <w:rtl/>
        </w:rPr>
        <w:t xml:space="preserve"> المسلمين</w:t>
      </w:r>
      <w:r w:rsidR="0021452E"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وقالوا ان من قذف رجلا محصنا فلا حد عليه ومن قذف امرأة محصنة فعليه الحد</w:t>
      </w:r>
      <w:r w:rsidRPr="00455537">
        <w:rPr>
          <w:rFonts w:ascii="Traditional Arabic" w:hAnsi="Traditional Arabic" w:cs="Traditional Arabic" w:hint="cs"/>
          <w:color w:val="000000"/>
          <w:sz w:val="38"/>
          <w:szCs w:val="38"/>
          <w:rtl/>
        </w:rPr>
        <w:t>).</w:t>
      </w:r>
      <w:r w:rsidR="004A5E07" w:rsidRPr="00455537">
        <w:rPr>
          <w:rStyle w:val="a4"/>
          <w:sz w:val="38"/>
          <w:szCs w:val="38"/>
          <w:rtl/>
        </w:rPr>
        <w:t>(</w:t>
      </w:r>
      <w:r w:rsidR="004A5E07" w:rsidRPr="00455537">
        <w:rPr>
          <w:rStyle w:val="a4"/>
          <w:sz w:val="38"/>
          <w:szCs w:val="38"/>
          <w:rtl/>
        </w:rPr>
        <w:footnoteReference w:id="34"/>
      </w:r>
      <w:r w:rsidR="004A5E07" w:rsidRPr="00455537">
        <w:rPr>
          <w:rStyle w:val="a4"/>
          <w:sz w:val="38"/>
          <w:szCs w:val="38"/>
          <w:rtl/>
        </w:rPr>
        <w:t>)</w:t>
      </w:r>
    </w:p>
    <w:p w:rsidR="0017520F" w:rsidRPr="00455537" w:rsidRDefault="0017520F"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t>وقال البغدادي: (</w:t>
      </w:r>
      <w:r w:rsidR="00280D54">
        <w:rPr>
          <w:rFonts w:ascii="Traditional Arabic" w:hAnsi="Traditional Arabic" w:cs="Traditional Arabic"/>
          <w:color w:val="000000"/>
          <w:sz w:val="38"/>
          <w:szCs w:val="38"/>
          <w:rtl/>
        </w:rPr>
        <w:t>وكذلك الأخبار المستفيضة ف</w:t>
      </w:r>
      <w:r w:rsidR="00280D54">
        <w:rPr>
          <w:rFonts w:ascii="Traditional Arabic" w:hAnsi="Traditional Arabic" w:cs="Traditional Arabic" w:hint="cs"/>
          <w:color w:val="000000"/>
          <w:sz w:val="38"/>
          <w:szCs w:val="38"/>
          <w:rtl/>
        </w:rPr>
        <w:t>ي</w:t>
      </w:r>
      <w:r w:rsidR="00280D54">
        <w:rPr>
          <w:rFonts w:ascii="Traditional Arabic" w:hAnsi="Traditional Arabic" w:cs="Traditional Arabic"/>
          <w:color w:val="000000"/>
          <w:sz w:val="38"/>
          <w:szCs w:val="38"/>
          <w:rtl/>
        </w:rPr>
        <w:t xml:space="preserve"> كثير من </w:t>
      </w:r>
      <w:r w:rsidR="00280D54">
        <w:rPr>
          <w:rFonts w:ascii="Traditional Arabic" w:hAnsi="Traditional Arabic" w:cs="Traditional Arabic" w:hint="cs"/>
          <w:color w:val="000000"/>
          <w:sz w:val="38"/>
          <w:szCs w:val="38"/>
          <w:rtl/>
        </w:rPr>
        <w:t>أ</w:t>
      </w:r>
      <w:r w:rsidRPr="00455537">
        <w:rPr>
          <w:rFonts w:ascii="Traditional Arabic" w:hAnsi="Traditional Arabic" w:cs="Traditional Arabic"/>
          <w:color w:val="000000"/>
          <w:sz w:val="38"/>
          <w:szCs w:val="38"/>
          <w:rtl/>
        </w:rPr>
        <w:t>حكام الفقه</w:t>
      </w:r>
      <w:r w:rsidRPr="00455537">
        <w:rPr>
          <w:rFonts w:ascii="Traditional Arabic" w:hAnsi="Traditional Arabic" w:cs="Traditional Arabic" w:hint="cs"/>
          <w:color w:val="000000"/>
          <w:sz w:val="38"/>
          <w:szCs w:val="38"/>
          <w:rtl/>
        </w:rPr>
        <w:t>....</w:t>
      </w:r>
      <w:r w:rsidR="00280D54">
        <w:rPr>
          <w:rFonts w:ascii="Traditional Arabic" w:hAnsi="Traditional Arabic" w:cs="Traditional Arabic"/>
          <w:color w:val="000000"/>
          <w:sz w:val="38"/>
          <w:szCs w:val="38"/>
          <w:rtl/>
        </w:rPr>
        <w:t>وف</w:t>
      </w:r>
      <w:r w:rsidR="00280D54">
        <w:rPr>
          <w:rFonts w:ascii="Traditional Arabic" w:hAnsi="Traditional Arabic" w:cs="Traditional Arabic" w:hint="cs"/>
          <w:color w:val="000000"/>
          <w:sz w:val="38"/>
          <w:szCs w:val="38"/>
          <w:rtl/>
        </w:rPr>
        <w:t>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color w:val="FF0000"/>
          <w:sz w:val="38"/>
          <w:szCs w:val="38"/>
          <w:rtl/>
        </w:rPr>
        <w:t>الرجم</w:t>
      </w:r>
      <w:r w:rsidR="00280D54">
        <w:rPr>
          <w:rFonts w:ascii="Traditional Arabic" w:hAnsi="Traditional Arabic" w:cs="Traditional Arabic"/>
          <w:color w:val="000000"/>
          <w:sz w:val="38"/>
          <w:szCs w:val="38"/>
          <w:rtl/>
        </w:rPr>
        <w:t xml:space="preserve"> وما أشبه ذلك مما </w:t>
      </w:r>
      <w:r w:rsidR="00280D54">
        <w:rPr>
          <w:rFonts w:ascii="Traditional Arabic" w:hAnsi="Traditional Arabic" w:cs="Traditional Arabic" w:hint="cs"/>
          <w:color w:val="000000"/>
          <w:sz w:val="38"/>
          <w:szCs w:val="38"/>
          <w:rtl/>
        </w:rPr>
        <w:t>أ</w:t>
      </w:r>
      <w:r w:rsidR="00280D54">
        <w:rPr>
          <w:rFonts w:ascii="Traditional Arabic" w:hAnsi="Traditional Arabic" w:cs="Traditional Arabic"/>
          <w:color w:val="000000"/>
          <w:sz w:val="38"/>
          <w:szCs w:val="38"/>
          <w:rtl/>
        </w:rPr>
        <w:t>جمع الفقهاء على قبول ال</w:t>
      </w:r>
      <w:r w:rsidR="00280D54">
        <w:rPr>
          <w:rFonts w:ascii="Traditional Arabic" w:hAnsi="Traditional Arabic" w:cs="Traditional Arabic" w:hint="cs"/>
          <w:color w:val="000000"/>
          <w:sz w:val="38"/>
          <w:szCs w:val="38"/>
          <w:rtl/>
        </w:rPr>
        <w:t>أ</w:t>
      </w:r>
      <w:r w:rsidRPr="00455537">
        <w:rPr>
          <w:rFonts w:ascii="Traditional Arabic" w:hAnsi="Traditional Arabic" w:cs="Traditional Arabic"/>
          <w:color w:val="000000"/>
          <w:sz w:val="38"/>
          <w:szCs w:val="38"/>
          <w:rtl/>
        </w:rPr>
        <w:t xml:space="preserve">خبار فيها </w:t>
      </w:r>
      <w:r w:rsidRPr="00455537">
        <w:rPr>
          <w:rFonts w:ascii="Traditional Arabic" w:hAnsi="Traditional Arabic" w:cs="Traditional Arabic"/>
          <w:color w:val="000000"/>
          <w:sz w:val="38"/>
          <w:szCs w:val="38"/>
          <w:rtl/>
        </w:rPr>
        <w:lastRenderedPageBreak/>
        <w:t>وعلى العمل بمضمونها</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وضللوا من خالف فيها من أهل الاهواء كتضليل </w:t>
      </w:r>
      <w:r w:rsidRPr="00455537">
        <w:rPr>
          <w:rFonts w:ascii="Traditional Arabic" w:hAnsi="Traditional Arabic" w:cs="Traditional Arabic"/>
          <w:color w:val="FF0000"/>
          <w:sz w:val="38"/>
          <w:szCs w:val="38"/>
          <w:rtl/>
        </w:rPr>
        <w:t>الخوارج</w:t>
      </w:r>
      <w:r w:rsidR="00523E49">
        <w:rPr>
          <w:rFonts w:ascii="Traditional Arabic" w:hAnsi="Traditional Arabic" w:cs="Traditional Arabic"/>
          <w:color w:val="000000"/>
          <w:sz w:val="38"/>
          <w:szCs w:val="38"/>
          <w:rtl/>
        </w:rPr>
        <w:t xml:space="preserve"> في </w:t>
      </w:r>
      <w:r w:rsidR="00523E49">
        <w:rPr>
          <w:rFonts w:ascii="Traditional Arabic" w:hAnsi="Traditional Arabic" w:cs="Traditional Arabic" w:hint="cs"/>
          <w:color w:val="000000"/>
          <w:sz w:val="38"/>
          <w:szCs w:val="38"/>
          <w:rtl/>
        </w:rPr>
        <w:t>إ</w:t>
      </w:r>
      <w:r w:rsidRPr="00455537">
        <w:rPr>
          <w:rFonts w:ascii="Traditional Arabic" w:hAnsi="Traditional Arabic" w:cs="Traditional Arabic"/>
          <w:color w:val="000000"/>
          <w:sz w:val="38"/>
          <w:szCs w:val="38"/>
          <w:rtl/>
        </w:rPr>
        <w:t xml:space="preserve">نكارها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hint="cs"/>
          <w:color w:val="000000"/>
          <w:sz w:val="38"/>
          <w:szCs w:val="38"/>
          <w:rtl/>
        </w:rPr>
        <w:t>).</w:t>
      </w:r>
      <w:r w:rsidR="004A5E07" w:rsidRPr="00455537">
        <w:rPr>
          <w:rStyle w:val="a4"/>
          <w:sz w:val="38"/>
          <w:szCs w:val="38"/>
          <w:rtl/>
        </w:rPr>
        <w:t>(</w:t>
      </w:r>
      <w:r w:rsidR="004A5E07" w:rsidRPr="00455537">
        <w:rPr>
          <w:rStyle w:val="a4"/>
          <w:sz w:val="38"/>
          <w:szCs w:val="38"/>
          <w:rtl/>
        </w:rPr>
        <w:footnoteReference w:id="35"/>
      </w:r>
      <w:r w:rsidR="004A5E07" w:rsidRPr="00455537">
        <w:rPr>
          <w:rStyle w:val="a4"/>
          <w:sz w:val="38"/>
          <w:szCs w:val="38"/>
          <w:rtl/>
        </w:rPr>
        <w:t>)</w:t>
      </w:r>
    </w:p>
    <w:p w:rsidR="00DC1B06" w:rsidRPr="00455537" w:rsidRDefault="0017520F"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 xml:space="preserve">وقدر </w:t>
      </w:r>
      <w:r w:rsidR="008E3B83" w:rsidRPr="00455537">
        <w:rPr>
          <w:rFonts w:ascii="Traditional Arabic" w:hAnsi="Traditional Arabic" w:cs="Traditional Arabic" w:hint="cs"/>
          <w:color w:val="000000"/>
          <w:sz w:val="38"/>
          <w:szCs w:val="38"/>
          <w:rtl/>
        </w:rPr>
        <w:t>ردّ</w:t>
      </w:r>
      <w:r w:rsidRPr="00455537">
        <w:rPr>
          <w:rFonts w:ascii="Traditional Arabic" w:hAnsi="Traditional Arabic" w:cs="Traditional Arabic" w:hint="cs"/>
          <w:color w:val="000000"/>
          <w:sz w:val="38"/>
          <w:szCs w:val="38"/>
          <w:rtl/>
        </w:rPr>
        <w:t xml:space="preserve"> علماء الحنفية على الخوارج إنكار</w:t>
      </w:r>
      <w:r w:rsidR="0072455E"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هم الر</w:t>
      </w:r>
      <w:r w:rsidR="008E3B83"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جم، وقالوا إن الر</w:t>
      </w:r>
      <w:r w:rsidR="008E3B83"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 xml:space="preserve">جم ثبت </w:t>
      </w:r>
      <w:r w:rsidR="00DC1B06" w:rsidRPr="00455537">
        <w:rPr>
          <w:rFonts w:ascii="Traditional Arabic" w:hAnsi="Traditional Arabic" w:cs="Traditional Arabic" w:hint="cs"/>
          <w:color w:val="000000"/>
          <w:sz w:val="38"/>
          <w:szCs w:val="38"/>
          <w:rtl/>
        </w:rPr>
        <w:t>في الش</w:t>
      </w:r>
      <w:r w:rsidR="0072455E" w:rsidRPr="00455537">
        <w:rPr>
          <w:rFonts w:ascii="Traditional Arabic" w:hAnsi="Traditional Arabic" w:cs="Traditional Arabic" w:hint="cs"/>
          <w:color w:val="000000"/>
          <w:sz w:val="38"/>
          <w:szCs w:val="38"/>
          <w:rtl/>
        </w:rPr>
        <w:t>ّ</w:t>
      </w:r>
      <w:r w:rsidR="00DC1B06" w:rsidRPr="00455537">
        <w:rPr>
          <w:rFonts w:ascii="Traditional Arabic" w:hAnsi="Traditional Arabic" w:cs="Traditional Arabic" w:hint="cs"/>
          <w:color w:val="000000"/>
          <w:sz w:val="38"/>
          <w:szCs w:val="38"/>
          <w:rtl/>
        </w:rPr>
        <w:t>ريعة و</w:t>
      </w:r>
      <w:r w:rsidR="008E3B83" w:rsidRPr="00455537">
        <w:rPr>
          <w:rFonts w:ascii="Traditional Arabic" w:hAnsi="Traditional Arabic" w:cs="Traditional Arabic" w:hint="cs"/>
          <w:color w:val="000000"/>
          <w:sz w:val="38"/>
          <w:szCs w:val="38"/>
          <w:rtl/>
        </w:rPr>
        <w:t>ردّ</w:t>
      </w:r>
      <w:r w:rsidR="00DC1B06" w:rsidRPr="00455537">
        <w:rPr>
          <w:rFonts w:ascii="Traditional Arabic" w:hAnsi="Traditional Arabic" w:cs="Traditional Arabic" w:hint="cs"/>
          <w:color w:val="000000"/>
          <w:sz w:val="38"/>
          <w:szCs w:val="38"/>
          <w:rtl/>
        </w:rPr>
        <w:t>ه يعتبر قدحا فيها، حيث ذكر أبو بكر الجصا</w:t>
      </w:r>
      <w:r w:rsidR="00342BC5" w:rsidRPr="00455537">
        <w:rPr>
          <w:rFonts w:ascii="Traditional Arabic" w:hAnsi="Traditional Arabic" w:cs="Traditional Arabic" w:hint="cs"/>
          <w:color w:val="000000"/>
          <w:sz w:val="38"/>
          <w:szCs w:val="38"/>
          <w:rtl/>
        </w:rPr>
        <w:t>ص</w:t>
      </w:r>
      <w:r w:rsidR="00DC1B06" w:rsidRPr="00455537">
        <w:rPr>
          <w:rFonts w:ascii="Traditional Arabic" w:hAnsi="Traditional Arabic" w:cs="Traditional Arabic" w:hint="cs"/>
          <w:color w:val="000000"/>
          <w:sz w:val="38"/>
          <w:szCs w:val="38"/>
          <w:rtl/>
        </w:rPr>
        <w:t xml:space="preserve"> أنه لا اعتبار ل</w:t>
      </w:r>
      <w:r w:rsidR="008E3B83" w:rsidRPr="00455537">
        <w:rPr>
          <w:rFonts w:ascii="Traditional Arabic" w:hAnsi="Traditional Arabic" w:cs="Traditional Arabic" w:hint="cs"/>
          <w:color w:val="000000"/>
          <w:sz w:val="38"/>
          <w:szCs w:val="38"/>
          <w:rtl/>
        </w:rPr>
        <w:t>ردّ</w:t>
      </w:r>
      <w:r w:rsidR="00DC1B06" w:rsidRPr="00455537">
        <w:rPr>
          <w:rFonts w:ascii="Traditional Arabic" w:hAnsi="Traditional Arabic" w:cs="Traditional Arabic" w:hint="cs"/>
          <w:color w:val="000000"/>
          <w:sz w:val="38"/>
          <w:szCs w:val="38"/>
          <w:rtl/>
        </w:rPr>
        <w:t xml:space="preserve"> الخوارج الرجم </w:t>
      </w:r>
      <w:r w:rsidR="00342BC5" w:rsidRPr="00455537">
        <w:rPr>
          <w:rFonts w:ascii="Traditional Arabic" w:hAnsi="Traditional Arabic" w:cs="Traditional Arabic" w:hint="cs"/>
          <w:color w:val="000000"/>
          <w:sz w:val="38"/>
          <w:szCs w:val="38"/>
          <w:rtl/>
        </w:rPr>
        <w:t>لأن</w:t>
      </w:r>
      <w:r w:rsidR="00DC1B06" w:rsidRPr="00455537">
        <w:rPr>
          <w:rFonts w:ascii="Traditional Arabic" w:hAnsi="Traditional Arabic" w:cs="Traditional Arabic" w:hint="cs"/>
          <w:color w:val="000000"/>
          <w:sz w:val="38"/>
          <w:szCs w:val="38"/>
          <w:rtl/>
        </w:rPr>
        <w:t xml:space="preserve"> قولهم ليس معتبرا في الدين، فقال:</w:t>
      </w:r>
      <w:r w:rsidR="001D20DE" w:rsidRPr="00455537">
        <w:rPr>
          <w:rFonts w:ascii="Traditional Arabic" w:hAnsi="Traditional Arabic" w:cs="Traditional Arabic"/>
          <w:color w:val="000000"/>
          <w:sz w:val="38"/>
          <w:szCs w:val="38"/>
          <w:rtl/>
        </w:rPr>
        <w:t xml:space="preserve"> </w:t>
      </w:r>
    </w:p>
    <w:p w:rsidR="003A7343" w:rsidRPr="00455537" w:rsidRDefault="00DC1B06"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005C7C2C" w:rsidRPr="00455537">
        <w:rPr>
          <w:rFonts w:ascii="Traditional Arabic" w:hAnsi="Traditional Arabic" w:cs="Traditional Arabic"/>
          <w:color w:val="000000"/>
          <w:sz w:val="38"/>
          <w:szCs w:val="38"/>
          <w:rtl/>
        </w:rPr>
        <w:t>وقصة ما</w:t>
      </w:r>
      <w:r w:rsidR="001D20DE" w:rsidRPr="00455537">
        <w:rPr>
          <w:rFonts w:ascii="Traditional Arabic" w:hAnsi="Traditional Arabic" w:cs="Traditional Arabic"/>
          <w:color w:val="000000"/>
          <w:sz w:val="38"/>
          <w:szCs w:val="38"/>
          <w:rtl/>
        </w:rPr>
        <w:t>عز</w:t>
      </w:r>
      <w:r w:rsidR="008A430D" w:rsidRPr="00455537">
        <w:rPr>
          <w:rStyle w:val="a4"/>
          <w:sz w:val="38"/>
          <w:szCs w:val="38"/>
          <w:rtl/>
        </w:rPr>
        <w:t>(</w:t>
      </w:r>
      <w:r w:rsidR="008A430D" w:rsidRPr="00455537">
        <w:rPr>
          <w:rStyle w:val="a4"/>
          <w:sz w:val="38"/>
          <w:szCs w:val="38"/>
          <w:rtl/>
        </w:rPr>
        <w:footnoteReference w:id="36"/>
      </w:r>
      <w:r w:rsidR="008A430D" w:rsidRPr="00455537">
        <w:rPr>
          <w:rStyle w:val="a4"/>
          <w:sz w:val="38"/>
          <w:szCs w:val="38"/>
          <w:rtl/>
        </w:rPr>
        <w:t>)</w:t>
      </w:r>
      <w:r w:rsidR="001D20DE" w:rsidRPr="00455537">
        <w:rPr>
          <w:rFonts w:ascii="Traditional Arabic" w:hAnsi="Traditional Arabic" w:cs="Traditional Arabic"/>
          <w:color w:val="000000"/>
          <w:sz w:val="38"/>
          <w:szCs w:val="38"/>
          <w:rtl/>
        </w:rPr>
        <w:t xml:space="preserve"> والغامدية ورجم النبي </w:t>
      </w:r>
      <w:r w:rsidR="006133E3" w:rsidRPr="00455537">
        <w:rPr>
          <w:rFonts w:ascii="Traditional Arabic" w:hAnsi="Traditional Arabic" w:cs="Traditional Arabic"/>
          <w:color w:val="000000"/>
          <w:sz w:val="38"/>
          <w:szCs w:val="38"/>
        </w:rPr>
        <w:sym w:font="AGA Arabesque" w:char="F072"/>
      </w:r>
      <w:r w:rsidR="006133E3" w:rsidRPr="00455537">
        <w:rPr>
          <w:rFonts w:ascii="Traditional Arabic" w:hAnsi="Traditional Arabic" w:cs="Traditional Arabic" w:hint="cs"/>
          <w:color w:val="000000"/>
          <w:sz w:val="38"/>
          <w:szCs w:val="38"/>
          <w:rtl/>
        </w:rPr>
        <w:t xml:space="preserve"> </w:t>
      </w:r>
      <w:r w:rsidR="001D20DE" w:rsidRPr="00455537">
        <w:rPr>
          <w:rFonts w:ascii="Traditional Arabic" w:hAnsi="Traditional Arabic" w:cs="Traditional Arabic"/>
          <w:color w:val="000000"/>
          <w:sz w:val="38"/>
          <w:szCs w:val="38"/>
          <w:rtl/>
        </w:rPr>
        <w:t>إياهما قد نقلته الأمة لا يتمارون فيه فإن قيل</w:t>
      </w:r>
      <w:r w:rsidR="00774F75" w:rsidRPr="00455537">
        <w:rPr>
          <w:rFonts w:ascii="Traditional Arabic" w:hAnsi="Traditional Arabic" w:cs="Traditional Arabic" w:hint="cs"/>
          <w:color w:val="000000"/>
          <w:sz w:val="38"/>
          <w:szCs w:val="38"/>
          <w:rtl/>
        </w:rPr>
        <w:t>:</w:t>
      </w:r>
      <w:r w:rsidR="001D20DE" w:rsidRPr="00455537">
        <w:rPr>
          <w:rFonts w:ascii="Traditional Arabic" w:hAnsi="Traditional Arabic" w:cs="Traditional Arabic"/>
          <w:color w:val="000000"/>
          <w:sz w:val="38"/>
          <w:szCs w:val="38"/>
          <w:rtl/>
        </w:rPr>
        <w:t xml:space="preserve"> هذه </w:t>
      </w:r>
      <w:r w:rsidR="001D20DE" w:rsidRPr="00455537">
        <w:rPr>
          <w:rFonts w:ascii="Traditional Arabic" w:hAnsi="Traditional Arabic" w:cs="Traditional Arabic"/>
          <w:color w:val="FF0000"/>
          <w:sz w:val="38"/>
          <w:szCs w:val="38"/>
          <w:rtl/>
        </w:rPr>
        <w:t>الخوارج</w:t>
      </w:r>
      <w:r w:rsidR="001D20DE" w:rsidRPr="00455537">
        <w:rPr>
          <w:rFonts w:ascii="Traditional Arabic" w:hAnsi="Traditional Arabic" w:cs="Traditional Arabic"/>
          <w:color w:val="000000"/>
          <w:sz w:val="38"/>
          <w:szCs w:val="38"/>
          <w:rtl/>
        </w:rPr>
        <w:t xml:space="preserve"> بأسرها تنكر </w:t>
      </w:r>
      <w:r w:rsidR="001D20DE" w:rsidRPr="00455537">
        <w:rPr>
          <w:rFonts w:ascii="Traditional Arabic" w:hAnsi="Traditional Arabic" w:cs="Traditional Arabic"/>
          <w:color w:val="FF0000"/>
          <w:sz w:val="38"/>
          <w:szCs w:val="38"/>
          <w:rtl/>
        </w:rPr>
        <w:t>الرجم</w:t>
      </w:r>
      <w:r w:rsidR="001D20DE" w:rsidRPr="00455537">
        <w:rPr>
          <w:rFonts w:ascii="Traditional Arabic" w:hAnsi="Traditional Arabic" w:cs="Traditional Arabic"/>
          <w:color w:val="000000"/>
          <w:sz w:val="38"/>
          <w:szCs w:val="38"/>
          <w:rtl/>
        </w:rPr>
        <w:t xml:space="preserve"> ولو كان ذلك منقولا من جهة الاستفاضة الموجبة للعلم لما جهلته </w:t>
      </w:r>
      <w:r w:rsidR="001D20DE" w:rsidRPr="00455537">
        <w:rPr>
          <w:rFonts w:ascii="Traditional Arabic" w:hAnsi="Traditional Arabic" w:cs="Traditional Arabic"/>
          <w:color w:val="FF0000"/>
          <w:sz w:val="38"/>
          <w:szCs w:val="38"/>
          <w:rtl/>
        </w:rPr>
        <w:t>الخوارج</w:t>
      </w:r>
      <w:r w:rsidR="003A7343" w:rsidRPr="00455537">
        <w:rPr>
          <w:rFonts w:ascii="Traditional Arabic" w:hAnsi="Traditional Arabic" w:cs="Traditional Arabic" w:hint="cs"/>
          <w:color w:val="000000"/>
          <w:sz w:val="38"/>
          <w:szCs w:val="38"/>
          <w:rtl/>
        </w:rPr>
        <w:t>.</w:t>
      </w:r>
    </w:p>
    <w:p w:rsidR="00427793" w:rsidRPr="00455537" w:rsidRDefault="001D20D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 xml:space="preserve"> قيل له</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إن سبيل العلم بمخبر هذه الأخبار السماع من ناقليها</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وتعرفه من جهتهم</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والخوارج لم تجالس فقهاء المسلمين ونقلة الأخبار منهم</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وانف</w:t>
      </w:r>
      <w:r w:rsidR="00774F75"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وا عنهم غير قابلين لأخبارهم</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فلذلك شكوا فيه ولم يثبتوه</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وليس يمتنع أن يكون كثير من أوائلهم قد عرفوا ذلك من جهة الاستفاضة ثم جحدوه محاملة منهم على ما سبقوا إلى اعتقاده</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من </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 xml:space="preserve"> أخبار من ليس على مقالتهم وقلدهم الاتباع</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ولم يسمعوا من غيرهم فلم يقع لهم العلم به</w:t>
      </w:r>
      <w:r w:rsidR="00774F7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أو الذين عرفوه كانوا عددا يسيرا يجوز على مثلهم كتمان ما عرفوه وجحدوه</w:t>
      </w:r>
      <w:r w:rsidR="004F07B6"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ولم يكونوا صحابة فيكونوا قد عرفوه من جهة المعاينة</w:t>
      </w:r>
      <w:r w:rsidR="004F07B6"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أو بكثرة السماع من المعاينين له فلما خلوا من ذلك لم يعرفوه </w:t>
      </w:r>
      <w:r w:rsidR="004F07B6"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ألا ترى أن فرائض صدقات المواشي منقولة من جهة النقل المستفيض الموجب للعلم ولا يعرفها إلا أحد رجلين</w:t>
      </w:r>
      <w:r w:rsidR="004F07B6"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p>
    <w:p w:rsidR="00427793" w:rsidRPr="00455537" w:rsidRDefault="001D20D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lastRenderedPageBreak/>
        <w:t>إما فقيه قد سمعها فثبت عنده العلم بها من جهة الناقلين لها</w:t>
      </w:r>
      <w:r w:rsidR="00CC1157"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p>
    <w:p w:rsidR="001D20DE" w:rsidRPr="00455537" w:rsidRDefault="001D20D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color w:val="000000"/>
          <w:sz w:val="38"/>
          <w:szCs w:val="38"/>
          <w:rtl/>
        </w:rPr>
        <w:t>وإما رجل صاحب مواش تكثر بلواه بوجوبها فيتعرفها ليعلم ما يجب عليه فيها</w:t>
      </w:r>
      <w:r w:rsidR="00DF2E4B"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ومثله أيضا إذا كثر سماعه وقع له العلم بها وإن لم يسمعها إلا من جهة الآحاد لم يعلمها</w:t>
      </w:r>
      <w:r w:rsidR="00DF2E4B"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وهذا </w:t>
      </w:r>
      <w:r w:rsidRPr="00455537">
        <w:rPr>
          <w:rFonts w:ascii="Traditional Arabic" w:hAnsi="Traditional Arabic" w:cs="Traditional Arabic"/>
          <w:sz w:val="38"/>
          <w:szCs w:val="38"/>
          <w:rtl/>
        </w:rPr>
        <w:t>سبيل الخوارج في جحودهم الرجم</w:t>
      </w:r>
      <w:r w:rsidR="00BD25E4"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وتحريم تزويج المرأة على عمتها وخالتها</w:t>
      </w:r>
      <w:r w:rsidR="00BD25E4"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وما جرى مجرى ذلك مما اختص أهل العدل بنقله دون الخوارج والبغاة).</w:t>
      </w:r>
      <w:r w:rsidR="00DC1B06" w:rsidRPr="00455537">
        <w:rPr>
          <w:rStyle w:val="a4"/>
          <w:sz w:val="38"/>
          <w:szCs w:val="38"/>
          <w:rtl/>
        </w:rPr>
        <w:t>(</w:t>
      </w:r>
      <w:r w:rsidR="00DC1B06" w:rsidRPr="00455537">
        <w:rPr>
          <w:rStyle w:val="a4"/>
          <w:sz w:val="38"/>
          <w:szCs w:val="38"/>
          <w:rtl/>
        </w:rPr>
        <w:footnoteReference w:id="37"/>
      </w:r>
      <w:r w:rsidR="00DC1B06" w:rsidRPr="00455537">
        <w:rPr>
          <w:rStyle w:val="a4"/>
          <w:sz w:val="38"/>
          <w:szCs w:val="38"/>
          <w:rtl/>
        </w:rPr>
        <w:t>)</w:t>
      </w:r>
    </w:p>
    <w:p w:rsidR="00E33087" w:rsidRPr="00455537" w:rsidRDefault="00342BC5"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w:t>
      </w:r>
      <w:r w:rsidR="00E33087" w:rsidRPr="00455537">
        <w:rPr>
          <w:rFonts w:ascii="Traditional Arabic" w:hAnsi="Traditional Arabic" w:cs="Traditional Arabic" w:hint="cs"/>
          <w:color w:val="000000"/>
          <w:sz w:val="38"/>
          <w:szCs w:val="38"/>
          <w:rtl/>
        </w:rPr>
        <w:t>ذكر أيضا إجماع الأمة في ثبوت الرجم</w:t>
      </w:r>
      <w:r w:rsidR="0058262A" w:rsidRPr="00455537">
        <w:rPr>
          <w:rFonts w:ascii="Traditional Arabic" w:hAnsi="Traditional Arabic" w:cs="Traditional Arabic" w:hint="cs"/>
          <w:color w:val="000000"/>
          <w:sz w:val="38"/>
          <w:szCs w:val="38"/>
          <w:rtl/>
        </w:rPr>
        <w:t xml:space="preserve"> وأن</w:t>
      </w:r>
      <w:r w:rsidR="00CC1157" w:rsidRPr="00455537">
        <w:rPr>
          <w:rFonts w:ascii="Traditional Arabic" w:hAnsi="Traditional Arabic" w:cs="Traditional Arabic" w:hint="cs"/>
          <w:color w:val="000000"/>
          <w:sz w:val="38"/>
          <w:szCs w:val="38"/>
          <w:rtl/>
        </w:rPr>
        <w:t>ّ</w:t>
      </w:r>
      <w:r w:rsidR="0058262A" w:rsidRPr="00455537">
        <w:rPr>
          <w:rFonts w:ascii="Traditional Arabic" w:hAnsi="Traditional Arabic" w:cs="Traditional Arabic" w:hint="cs"/>
          <w:color w:val="000000"/>
          <w:sz w:val="38"/>
          <w:szCs w:val="38"/>
          <w:rtl/>
        </w:rPr>
        <w:t xml:space="preserve"> خلاف الخوارج لا ي</w:t>
      </w:r>
      <w:r w:rsidR="00CC1157" w:rsidRPr="00455537">
        <w:rPr>
          <w:rFonts w:ascii="Traditional Arabic" w:hAnsi="Traditional Arabic" w:cs="Traditional Arabic" w:hint="cs"/>
          <w:color w:val="000000"/>
          <w:sz w:val="38"/>
          <w:szCs w:val="38"/>
          <w:rtl/>
        </w:rPr>
        <w:t>ُ</w:t>
      </w:r>
      <w:r w:rsidR="0058262A" w:rsidRPr="00455537">
        <w:rPr>
          <w:rFonts w:ascii="Traditional Arabic" w:hAnsi="Traditional Arabic" w:cs="Traditional Arabic" w:hint="cs"/>
          <w:color w:val="000000"/>
          <w:sz w:val="38"/>
          <w:szCs w:val="38"/>
          <w:rtl/>
        </w:rPr>
        <w:t>عتد</w:t>
      </w:r>
      <w:r w:rsidR="00CC1157" w:rsidRPr="00455537">
        <w:rPr>
          <w:rFonts w:ascii="Traditional Arabic" w:hAnsi="Traditional Arabic" w:cs="Traditional Arabic" w:hint="cs"/>
          <w:color w:val="000000"/>
          <w:sz w:val="38"/>
          <w:szCs w:val="38"/>
          <w:rtl/>
        </w:rPr>
        <w:t>ّ</w:t>
      </w:r>
      <w:r w:rsidR="0058262A" w:rsidRPr="00455537">
        <w:rPr>
          <w:rFonts w:ascii="Traditional Arabic" w:hAnsi="Traditional Arabic" w:cs="Traditional Arabic" w:hint="cs"/>
          <w:color w:val="000000"/>
          <w:sz w:val="38"/>
          <w:szCs w:val="38"/>
          <w:rtl/>
        </w:rPr>
        <w:t xml:space="preserve"> به فقال: </w:t>
      </w:r>
    </w:p>
    <w:p w:rsidR="001D20DE" w:rsidRPr="00455537" w:rsidRDefault="0058262A"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001D20DE" w:rsidRPr="00455537">
        <w:rPr>
          <w:rFonts w:ascii="Traditional Arabic" w:hAnsi="Traditional Arabic" w:cs="Traditional Arabic"/>
          <w:color w:val="000000"/>
          <w:sz w:val="38"/>
          <w:szCs w:val="38"/>
          <w:rtl/>
        </w:rPr>
        <w:t xml:space="preserve">وقد أنكرت طائفة شاذة لا تعد خلافا </w:t>
      </w:r>
      <w:r w:rsidR="001D20DE" w:rsidRPr="00455537">
        <w:rPr>
          <w:rFonts w:ascii="Traditional Arabic" w:hAnsi="Traditional Arabic" w:cs="Traditional Arabic"/>
          <w:color w:val="FF0000"/>
          <w:sz w:val="38"/>
          <w:szCs w:val="38"/>
          <w:rtl/>
        </w:rPr>
        <w:t>الرجم</w:t>
      </w:r>
      <w:r w:rsidR="001D20DE" w:rsidRPr="00455537">
        <w:rPr>
          <w:rFonts w:ascii="Traditional Arabic" w:hAnsi="Traditional Arabic" w:cs="Traditional Arabic"/>
          <w:color w:val="000000"/>
          <w:sz w:val="38"/>
          <w:szCs w:val="38"/>
          <w:rtl/>
        </w:rPr>
        <w:t xml:space="preserve"> وهم </w:t>
      </w:r>
      <w:r w:rsidR="001D20DE" w:rsidRPr="00455537">
        <w:rPr>
          <w:rFonts w:ascii="Traditional Arabic" w:hAnsi="Traditional Arabic" w:cs="Traditional Arabic"/>
          <w:color w:val="FF0000"/>
          <w:sz w:val="38"/>
          <w:szCs w:val="38"/>
          <w:rtl/>
        </w:rPr>
        <w:t>الخوارج</w:t>
      </w:r>
      <w:r w:rsidRPr="00455537">
        <w:rPr>
          <w:rFonts w:ascii="Traditional Arabic" w:hAnsi="Traditional Arabic" w:cs="Traditional Arabic" w:hint="cs"/>
          <w:color w:val="FF0000"/>
          <w:sz w:val="38"/>
          <w:szCs w:val="38"/>
          <w:rtl/>
        </w:rPr>
        <w:t>.</w:t>
      </w:r>
    </w:p>
    <w:p w:rsidR="001D20DE" w:rsidRPr="00455537" w:rsidRDefault="001D20D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 xml:space="preserve">وقد ثبت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color w:val="000000"/>
          <w:sz w:val="38"/>
          <w:szCs w:val="38"/>
          <w:rtl/>
        </w:rPr>
        <w:t xml:space="preserve"> عن النبي </w:t>
      </w:r>
      <w:r w:rsidR="000B5061" w:rsidRPr="00455537">
        <w:rPr>
          <w:rFonts w:ascii="Traditional Arabic" w:hAnsi="Traditional Arabic" w:cs="Traditional Arabic"/>
          <w:color w:val="000000"/>
          <w:sz w:val="38"/>
          <w:szCs w:val="38"/>
        </w:rPr>
        <w:sym w:font="AGA Arabesque" w:char="F072"/>
      </w:r>
      <w:r w:rsidRPr="00455537">
        <w:rPr>
          <w:rFonts w:ascii="Traditional Arabic" w:hAnsi="Traditional Arabic" w:cs="Traditional Arabic"/>
          <w:color w:val="000000"/>
          <w:sz w:val="38"/>
          <w:szCs w:val="38"/>
          <w:rtl/>
        </w:rPr>
        <w:t xml:space="preserve"> بفعل النبي </w:t>
      </w:r>
      <w:r w:rsidR="000B5061" w:rsidRPr="00455537">
        <w:rPr>
          <w:rFonts w:ascii="Traditional Arabic" w:hAnsi="Traditional Arabic" w:cs="Traditional Arabic"/>
          <w:color w:val="000000"/>
          <w:sz w:val="38"/>
          <w:szCs w:val="38"/>
        </w:rPr>
        <w:sym w:font="AGA Arabesque" w:char="F072"/>
      </w:r>
      <w:r w:rsidR="0058262A" w:rsidRPr="00455537">
        <w:rPr>
          <w:rFonts w:ascii="Traditional Arabic" w:hAnsi="Traditional Arabic" w:cs="Traditional Arabic" w:hint="cs"/>
          <w:color w:val="000000"/>
          <w:sz w:val="38"/>
          <w:szCs w:val="38"/>
          <w:rtl/>
        </w:rPr>
        <w:t>.</w:t>
      </w:r>
    </w:p>
    <w:p w:rsidR="0058262A" w:rsidRPr="00455537" w:rsidRDefault="001D20D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وبنقل الكافة والخبر الشائع المستفيض الذي لا مساغ للشك فيه</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وأجمعت الأمة عليه فروى </w:t>
      </w:r>
      <w:r w:rsidRPr="00455537">
        <w:rPr>
          <w:rFonts w:ascii="Traditional Arabic" w:hAnsi="Traditional Arabic" w:cs="Traditional Arabic"/>
          <w:color w:val="FF0000"/>
          <w:sz w:val="38"/>
          <w:szCs w:val="38"/>
          <w:rtl/>
        </w:rPr>
        <w:t>الرجم</w:t>
      </w:r>
      <w:r w:rsidR="004F6CBD">
        <w:rPr>
          <w:rFonts w:ascii="Traditional Arabic" w:hAnsi="Traditional Arabic" w:cs="Traditional Arabic"/>
          <w:color w:val="000000"/>
          <w:sz w:val="38"/>
          <w:szCs w:val="38"/>
          <w:rtl/>
        </w:rPr>
        <w:t xml:space="preserve"> أبو بكر وعمر وعل</w:t>
      </w:r>
      <w:r w:rsidR="004F6CBD">
        <w:rPr>
          <w:rFonts w:ascii="Traditional Arabic" w:hAnsi="Traditional Arabic" w:cs="Traditional Arabic" w:hint="cs"/>
          <w:color w:val="000000"/>
          <w:sz w:val="38"/>
          <w:szCs w:val="38"/>
          <w:rtl/>
        </w:rPr>
        <w:t>ي</w:t>
      </w:r>
      <w:r w:rsidR="0058262A" w:rsidRPr="00455537">
        <w:rPr>
          <w:rFonts w:ascii="Traditional Arabic" w:hAnsi="Traditional Arabic" w:cs="Traditional Arabic" w:hint="cs"/>
          <w:color w:val="000000"/>
          <w:sz w:val="38"/>
          <w:szCs w:val="38"/>
          <w:rtl/>
        </w:rPr>
        <w:t>...</w:t>
      </w:r>
    </w:p>
    <w:p w:rsidR="001D20DE" w:rsidRPr="00455537" w:rsidRDefault="001D20DE" w:rsidP="004F6CB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وخطب عمر فقال</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00C81BC8" w:rsidRPr="00455537">
        <w:rPr>
          <w:rFonts w:ascii="Traditional Arabic" w:hAnsi="Traditional Arabic" w:cs="Traditional Arabic" w:hint="cs"/>
          <w:color w:val="000000"/>
          <w:sz w:val="38"/>
          <w:szCs w:val="38"/>
          <w:rtl/>
        </w:rPr>
        <w:t>"</w:t>
      </w:r>
      <w:r w:rsidR="00BE1F95" w:rsidRPr="00BE1F95">
        <w:rPr>
          <w:rFonts w:ascii="Traditional Arabic" w:hAnsi="Traditional Arabic" w:cs="Traditional Arabic"/>
          <w:color w:val="000000"/>
          <w:sz w:val="38"/>
          <w:szCs w:val="38"/>
          <w:highlight w:val="green"/>
          <w:rtl/>
        </w:rPr>
        <w:t>لولا أن يقول الناس زاد عمر في كتاب اللّه</w:t>
      </w:r>
      <w:r w:rsidR="00BE1F95">
        <w:rPr>
          <w:rFonts w:ascii="Traditional Arabic" w:hAnsi="Traditional Arabic" w:cs="Traditional Arabic"/>
          <w:color w:val="000000"/>
          <w:sz w:val="38"/>
          <w:szCs w:val="38"/>
          <w:rtl/>
        </w:rPr>
        <w:fldChar w:fldCharType="begin"/>
      </w:r>
      <w:r w:rsidR="00BE1F95">
        <w:instrText xml:space="preserve"> XE "</w:instrText>
      </w:r>
      <w:r w:rsidR="00BE1F95" w:rsidRPr="0068673C">
        <w:rPr>
          <w:rFonts w:hint="eastAsia"/>
          <w:rtl/>
        </w:rPr>
        <w:instrText>فهرس</w:instrText>
      </w:r>
      <w:r w:rsidR="00BE1F95" w:rsidRPr="0068673C">
        <w:rPr>
          <w:rtl/>
        </w:rPr>
        <w:instrText xml:space="preserve"> </w:instrText>
      </w:r>
      <w:r w:rsidR="00BE1F95" w:rsidRPr="0068673C">
        <w:rPr>
          <w:rFonts w:hint="eastAsia"/>
          <w:rtl/>
        </w:rPr>
        <w:instrText>الآثار</w:instrText>
      </w:r>
      <w:r w:rsidR="00BE1F95" w:rsidRPr="0068673C">
        <w:rPr>
          <w:rtl/>
        </w:rPr>
        <w:instrText>:</w:instrText>
      </w:r>
      <w:r w:rsidR="00BE1F95" w:rsidRPr="0068673C">
        <w:rPr>
          <w:rFonts w:hint="eastAsia"/>
          <w:rtl/>
        </w:rPr>
        <w:instrText>لولا</w:instrText>
      </w:r>
      <w:r w:rsidR="00BE1F95" w:rsidRPr="0068673C">
        <w:rPr>
          <w:rtl/>
        </w:rPr>
        <w:instrText xml:space="preserve"> </w:instrText>
      </w:r>
      <w:r w:rsidR="00BE1F95" w:rsidRPr="0068673C">
        <w:rPr>
          <w:rFonts w:hint="eastAsia"/>
          <w:rtl/>
        </w:rPr>
        <w:instrText>أن</w:instrText>
      </w:r>
      <w:r w:rsidR="00BE1F95" w:rsidRPr="0068673C">
        <w:rPr>
          <w:rtl/>
        </w:rPr>
        <w:instrText xml:space="preserve"> </w:instrText>
      </w:r>
      <w:r w:rsidR="00BE1F95" w:rsidRPr="0068673C">
        <w:rPr>
          <w:rFonts w:hint="eastAsia"/>
          <w:rtl/>
        </w:rPr>
        <w:instrText>يقول</w:instrText>
      </w:r>
      <w:r w:rsidR="00BE1F95" w:rsidRPr="0068673C">
        <w:rPr>
          <w:rtl/>
        </w:rPr>
        <w:instrText xml:space="preserve"> </w:instrText>
      </w:r>
      <w:r w:rsidR="00BE1F95" w:rsidRPr="0068673C">
        <w:rPr>
          <w:rFonts w:hint="eastAsia"/>
          <w:rtl/>
        </w:rPr>
        <w:instrText>الناس</w:instrText>
      </w:r>
      <w:r w:rsidR="00BE1F95" w:rsidRPr="0068673C">
        <w:rPr>
          <w:rtl/>
        </w:rPr>
        <w:instrText xml:space="preserve"> </w:instrText>
      </w:r>
      <w:r w:rsidR="00BE1F95" w:rsidRPr="0068673C">
        <w:rPr>
          <w:rFonts w:hint="eastAsia"/>
          <w:rtl/>
        </w:rPr>
        <w:instrText>زاد</w:instrText>
      </w:r>
      <w:r w:rsidR="00BE1F95" w:rsidRPr="0068673C">
        <w:rPr>
          <w:rtl/>
        </w:rPr>
        <w:instrText xml:space="preserve"> </w:instrText>
      </w:r>
      <w:r w:rsidR="00BE1F95" w:rsidRPr="0068673C">
        <w:rPr>
          <w:rFonts w:hint="eastAsia"/>
          <w:rtl/>
        </w:rPr>
        <w:instrText>عمر</w:instrText>
      </w:r>
      <w:r w:rsidR="00BE1F95" w:rsidRPr="0068673C">
        <w:rPr>
          <w:rtl/>
        </w:rPr>
        <w:instrText xml:space="preserve"> </w:instrText>
      </w:r>
      <w:r w:rsidR="00BE1F95" w:rsidRPr="0068673C">
        <w:rPr>
          <w:rFonts w:hint="eastAsia"/>
          <w:rtl/>
        </w:rPr>
        <w:instrText>في</w:instrText>
      </w:r>
      <w:r w:rsidR="00BE1F95" w:rsidRPr="0068673C">
        <w:rPr>
          <w:rtl/>
        </w:rPr>
        <w:instrText xml:space="preserve"> </w:instrText>
      </w:r>
      <w:r w:rsidR="00BE1F95" w:rsidRPr="0068673C">
        <w:rPr>
          <w:rFonts w:hint="eastAsia"/>
          <w:rtl/>
        </w:rPr>
        <w:instrText>كتاب</w:instrText>
      </w:r>
      <w:r w:rsidR="00BE1F95" w:rsidRPr="0068673C">
        <w:rPr>
          <w:rtl/>
        </w:rPr>
        <w:instrText xml:space="preserve"> </w:instrText>
      </w:r>
      <w:r w:rsidR="00BE1F95" w:rsidRPr="0068673C">
        <w:rPr>
          <w:rFonts w:hint="eastAsia"/>
          <w:rtl/>
        </w:rPr>
        <w:instrText>اللّه</w:instrText>
      </w:r>
      <w:r w:rsidR="00BE1F95">
        <w:instrText xml:space="preserve">" </w:instrText>
      </w:r>
      <w:r w:rsidR="00BE1F95">
        <w:rPr>
          <w:rFonts w:ascii="Traditional Arabic" w:hAnsi="Traditional Arabic" w:cs="Traditional Arabic"/>
          <w:color w:val="000000"/>
          <w:sz w:val="38"/>
          <w:szCs w:val="38"/>
          <w:rtl/>
        </w:rPr>
        <w:fldChar w:fldCharType="end"/>
      </w:r>
      <w:r w:rsidRPr="00455537">
        <w:rPr>
          <w:rFonts w:ascii="Traditional Arabic" w:hAnsi="Traditional Arabic" w:cs="Traditional Arabic"/>
          <w:color w:val="000000"/>
          <w:sz w:val="38"/>
          <w:szCs w:val="38"/>
          <w:rtl/>
        </w:rPr>
        <w:t xml:space="preserve"> لأثبته في بعض المصحف</w:t>
      </w:r>
      <w:r w:rsidR="00C81BC8" w:rsidRPr="00455537">
        <w:rPr>
          <w:rFonts w:ascii="Traditional Arabic" w:hAnsi="Traditional Arabic" w:cs="Traditional Arabic" w:hint="cs"/>
          <w:color w:val="000000"/>
          <w:sz w:val="38"/>
          <w:szCs w:val="38"/>
          <w:rtl/>
        </w:rPr>
        <w:t>"</w:t>
      </w:r>
      <w:r w:rsidR="00C81BC8" w:rsidRPr="00455537">
        <w:rPr>
          <w:rStyle w:val="a4"/>
          <w:sz w:val="38"/>
          <w:szCs w:val="38"/>
          <w:rtl/>
        </w:rPr>
        <w:t>(</w:t>
      </w:r>
      <w:r w:rsidR="00C81BC8" w:rsidRPr="00455537">
        <w:rPr>
          <w:rStyle w:val="a4"/>
          <w:sz w:val="38"/>
          <w:szCs w:val="38"/>
          <w:rtl/>
        </w:rPr>
        <w:footnoteReference w:id="38"/>
      </w:r>
      <w:r w:rsidR="00C81BC8" w:rsidRPr="00455537">
        <w:rPr>
          <w:rStyle w:val="a4"/>
          <w:sz w:val="38"/>
          <w:szCs w:val="38"/>
          <w:rtl/>
        </w:rPr>
        <w:t>)</w:t>
      </w:r>
      <w:r w:rsidR="00342BC5" w:rsidRPr="00455537">
        <w:rPr>
          <w:rFonts w:ascii="Traditional Arabic" w:hAnsi="Traditional Arabic" w:cs="Traditional Arabic" w:hint="cs"/>
          <w:color w:val="000000"/>
          <w:sz w:val="38"/>
          <w:szCs w:val="38"/>
          <w:rtl/>
        </w:rPr>
        <w:t>).</w:t>
      </w:r>
      <w:r w:rsidR="00342BC5" w:rsidRPr="00455537">
        <w:rPr>
          <w:rStyle w:val="a4"/>
          <w:sz w:val="38"/>
          <w:szCs w:val="38"/>
          <w:rtl/>
        </w:rPr>
        <w:t>(</w:t>
      </w:r>
      <w:r w:rsidR="00342BC5" w:rsidRPr="00455537">
        <w:rPr>
          <w:rStyle w:val="a4"/>
          <w:sz w:val="38"/>
          <w:szCs w:val="38"/>
          <w:rtl/>
        </w:rPr>
        <w:footnoteReference w:id="39"/>
      </w:r>
      <w:r w:rsidR="00342BC5" w:rsidRPr="00455537">
        <w:rPr>
          <w:rStyle w:val="a4"/>
          <w:sz w:val="38"/>
          <w:szCs w:val="38"/>
          <w:rtl/>
        </w:rPr>
        <w:t>)</w:t>
      </w:r>
    </w:p>
    <w:p w:rsidR="004B064E" w:rsidRPr="00455537" w:rsidRDefault="008E3B83"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lastRenderedPageBreak/>
        <w:t>وممن نقل ات</w:t>
      </w:r>
      <w:r w:rsidR="00342BC5" w:rsidRPr="00455537">
        <w:rPr>
          <w:rFonts w:ascii="Traditional Arabic" w:hAnsi="Traditional Arabic" w:cs="Traditional Arabic" w:hint="cs"/>
          <w:sz w:val="38"/>
          <w:szCs w:val="38"/>
          <w:rtl/>
        </w:rPr>
        <w:t>قاق العلماء على الر</w:t>
      </w:r>
      <w:r w:rsidR="00834CE0" w:rsidRPr="00455537">
        <w:rPr>
          <w:rFonts w:ascii="Traditional Arabic" w:hAnsi="Traditional Arabic" w:cs="Traditional Arabic" w:hint="cs"/>
          <w:sz w:val="38"/>
          <w:szCs w:val="38"/>
          <w:rtl/>
        </w:rPr>
        <w:t>ّ</w:t>
      </w:r>
      <w:r w:rsidR="00342BC5" w:rsidRPr="00455537">
        <w:rPr>
          <w:rFonts w:ascii="Traditional Arabic" w:hAnsi="Traditional Arabic" w:cs="Traditional Arabic" w:hint="cs"/>
          <w:sz w:val="38"/>
          <w:szCs w:val="38"/>
          <w:rtl/>
        </w:rPr>
        <w:t>جم أيضا الس</w:t>
      </w:r>
      <w:r w:rsidR="00834CE0" w:rsidRPr="00455537">
        <w:rPr>
          <w:rFonts w:ascii="Traditional Arabic" w:hAnsi="Traditional Arabic" w:cs="Traditional Arabic" w:hint="cs"/>
          <w:sz w:val="38"/>
          <w:szCs w:val="38"/>
          <w:rtl/>
        </w:rPr>
        <w:t>ّ</w:t>
      </w:r>
      <w:r w:rsidR="00342BC5" w:rsidRPr="00455537">
        <w:rPr>
          <w:rFonts w:ascii="Traditional Arabic" w:hAnsi="Traditional Arabic" w:cs="Traditional Arabic" w:hint="cs"/>
          <w:sz w:val="38"/>
          <w:szCs w:val="38"/>
          <w:rtl/>
        </w:rPr>
        <w:t>رخسي حيث قال</w:t>
      </w:r>
      <w:r w:rsidR="004B064E" w:rsidRPr="00455537">
        <w:rPr>
          <w:rFonts w:ascii="Traditional Arabic" w:hAnsi="Traditional Arabic" w:cs="Traditional Arabic"/>
          <w:sz w:val="38"/>
          <w:szCs w:val="38"/>
          <w:rtl/>
        </w:rPr>
        <w:t xml:space="preserve">: </w:t>
      </w:r>
      <w:r w:rsidR="00342BC5" w:rsidRPr="00455537">
        <w:rPr>
          <w:rFonts w:ascii="Traditional Arabic" w:hAnsi="Traditional Arabic" w:cs="Traditional Arabic" w:hint="cs"/>
          <w:sz w:val="38"/>
          <w:szCs w:val="38"/>
          <w:rtl/>
        </w:rPr>
        <w:t>(</w:t>
      </w:r>
      <w:r w:rsidR="004B064E" w:rsidRPr="00455537">
        <w:rPr>
          <w:rFonts w:ascii="Traditional Arabic" w:hAnsi="Traditional Arabic" w:cs="Traditional Arabic"/>
          <w:color w:val="000000"/>
          <w:sz w:val="38"/>
          <w:szCs w:val="38"/>
          <w:rtl/>
        </w:rPr>
        <w:t xml:space="preserve">فإن خبر </w:t>
      </w:r>
      <w:r w:rsidR="004B064E" w:rsidRPr="00455537">
        <w:rPr>
          <w:rFonts w:ascii="Traditional Arabic" w:hAnsi="Traditional Arabic" w:cs="Traditional Arabic"/>
          <w:color w:val="FF0000"/>
          <w:sz w:val="38"/>
          <w:szCs w:val="38"/>
          <w:rtl/>
        </w:rPr>
        <w:t>الرجم</w:t>
      </w:r>
      <w:r w:rsidR="00BD25E4" w:rsidRPr="00455537">
        <w:rPr>
          <w:rFonts w:ascii="Traditional Arabic" w:hAnsi="Traditional Arabic" w:cs="Traditional Arabic" w:hint="cs"/>
          <w:color w:val="FF0000"/>
          <w:sz w:val="38"/>
          <w:szCs w:val="38"/>
          <w:rtl/>
        </w:rPr>
        <w:t>:</w:t>
      </w:r>
      <w:r w:rsidR="004B064E" w:rsidRPr="00455537">
        <w:rPr>
          <w:rFonts w:ascii="Traditional Arabic" w:hAnsi="Traditional Arabic" w:cs="Traditional Arabic"/>
          <w:color w:val="000000"/>
          <w:sz w:val="38"/>
          <w:szCs w:val="38"/>
          <w:rtl/>
        </w:rPr>
        <w:t xml:space="preserve"> اتفق عليه العلماء من الصدر الاول والثاني، وإنما خالف فيه </w:t>
      </w:r>
      <w:r w:rsidR="004B064E" w:rsidRPr="00455537">
        <w:rPr>
          <w:rFonts w:ascii="Traditional Arabic" w:hAnsi="Traditional Arabic" w:cs="Traditional Arabic"/>
          <w:color w:val="FF0000"/>
          <w:sz w:val="38"/>
          <w:szCs w:val="38"/>
          <w:rtl/>
        </w:rPr>
        <w:t>الخوارج</w:t>
      </w:r>
      <w:r w:rsidR="004B064E" w:rsidRPr="00455537">
        <w:rPr>
          <w:rFonts w:ascii="Traditional Arabic" w:hAnsi="Traditional Arabic" w:cs="Traditional Arabic"/>
          <w:color w:val="000000"/>
          <w:sz w:val="38"/>
          <w:szCs w:val="38"/>
          <w:rtl/>
        </w:rPr>
        <w:t xml:space="preserve"> وخلافهم لا يكون قدحا ف</w:t>
      </w:r>
      <w:r w:rsidR="004F6CBD">
        <w:rPr>
          <w:rFonts w:ascii="Traditional Arabic" w:hAnsi="Traditional Arabic" w:cs="Traditional Arabic"/>
          <w:color w:val="000000"/>
          <w:sz w:val="38"/>
          <w:szCs w:val="38"/>
          <w:rtl/>
        </w:rPr>
        <w:t>ي ال</w:t>
      </w:r>
      <w:r w:rsidR="004F6CBD">
        <w:rPr>
          <w:rFonts w:ascii="Traditional Arabic" w:hAnsi="Traditional Arabic" w:cs="Traditional Arabic" w:hint="cs"/>
          <w:color w:val="000000"/>
          <w:sz w:val="38"/>
          <w:szCs w:val="38"/>
          <w:rtl/>
        </w:rPr>
        <w:t>إ</w:t>
      </w:r>
      <w:r w:rsidR="00DE4676" w:rsidRPr="00455537">
        <w:rPr>
          <w:rFonts w:ascii="Traditional Arabic" w:hAnsi="Traditional Arabic" w:cs="Traditional Arabic"/>
          <w:color w:val="000000"/>
          <w:sz w:val="38"/>
          <w:szCs w:val="38"/>
          <w:rtl/>
        </w:rPr>
        <w:t>جماع</w:t>
      </w:r>
      <w:r w:rsidR="009E3C9B" w:rsidRPr="00455537">
        <w:rPr>
          <w:rFonts w:ascii="Traditional Arabic" w:hAnsi="Traditional Arabic" w:cs="Traditional Arabic" w:hint="cs"/>
          <w:color w:val="000000"/>
          <w:sz w:val="38"/>
          <w:szCs w:val="38"/>
          <w:rtl/>
        </w:rPr>
        <w:t>).</w:t>
      </w:r>
      <w:r w:rsidR="00DE4676" w:rsidRPr="00455537">
        <w:rPr>
          <w:rStyle w:val="a4"/>
          <w:sz w:val="38"/>
          <w:szCs w:val="38"/>
          <w:rtl/>
        </w:rPr>
        <w:t>(</w:t>
      </w:r>
      <w:r w:rsidR="00DE4676" w:rsidRPr="00455537">
        <w:rPr>
          <w:rStyle w:val="a4"/>
          <w:sz w:val="38"/>
          <w:szCs w:val="38"/>
          <w:rtl/>
        </w:rPr>
        <w:footnoteReference w:id="40"/>
      </w:r>
      <w:r w:rsidR="00DE4676" w:rsidRPr="00455537">
        <w:rPr>
          <w:rStyle w:val="a4"/>
          <w:sz w:val="38"/>
          <w:szCs w:val="38"/>
          <w:rtl/>
        </w:rPr>
        <w:t>)</w:t>
      </w:r>
    </w:p>
    <w:p w:rsidR="00AD7B79" w:rsidRPr="00455537" w:rsidRDefault="00AD7B79"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 xml:space="preserve"> وقال أيضا: (</w:t>
      </w:r>
      <w:r w:rsidRPr="00455537">
        <w:rPr>
          <w:rFonts w:ascii="Traditional Arabic" w:hAnsi="Traditional Arabic" w:cs="Traditional Arabic" w:hint="eastAsia"/>
          <w:color w:val="000000"/>
          <w:sz w:val="38"/>
          <w:szCs w:val="38"/>
          <w:rtl/>
        </w:rPr>
        <w:t>واستقر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الحكم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الجلد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غير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المحصن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والرجم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المحصن</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فأما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الجلد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فهو</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متفق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عليه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بين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العلماء</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وأما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الرجم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فهو</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حد</w:t>
      </w:r>
      <w:r w:rsidR="00834CE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مشروع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المحصن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ثابت</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بالسنة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إلا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قول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الخوارج</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فإنهم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ينكرون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الرجم</w:t>
      </w:r>
      <w:r w:rsidR="00BD25E4"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لأنهم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يقبلون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الأخبار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إذا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تكن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التواتر</w:t>
      </w:r>
      <w:r w:rsidRPr="00455537">
        <w:rPr>
          <w:rFonts w:ascii="Traditional Arabic" w:hAnsi="Traditional Arabic" w:cs="Traditional Arabic"/>
          <w:color w:val="000000"/>
          <w:sz w:val="38"/>
          <w:szCs w:val="38"/>
          <w:rtl/>
        </w:rPr>
        <w:t>.</w:t>
      </w:r>
    </w:p>
    <w:p w:rsidR="004A53FB" w:rsidRPr="00455537" w:rsidRDefault="00AD7B79"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والدليل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الرجم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المحصن</w:t>
      </w:r>
      <w:r w:rsidR="000D498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النبي</w:t>
      </w:r>
      <w:r w:rsidRPr="00455537">
        <w:rPr>
          <w:rFonts w:ascii="Traditional Arabic" w:hAnsi="Traditional Arabic" w:cs="Traditional Arabic"/>
          <w:color w:val="000000"/>
          <w:sz w:val="38"/>
          <w:szCs w:val="38"/>
          <w:rtl/>
        </w:rPr>
        <w:t xml:space="preserve"> </w:t>
      </w:r>
      <w:r w:rsidR="00834CE0" w:rsidRPr="00455537">
        <w:rPr>
          <w:rFonts w:ascii="Traditional Arabic" w:hAnsi="Traditional Arabic" w:cs="Traditional Arabic" w:hint="eastAsia"/>
          <w:color w:val="000000"/>
          <w:sz w:val="38"/>
          <w:szCs w:val="38"/>
        </w:rPr>
        <w:sym w:font="AGA Arabesque" w:char="F072"/>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رجم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ماعزا</w:t>
      </w:r>
      <w:r w:rsidR="004F6CBD">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سأل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إحصانه</w:t>
      </w:r>
      <w:r w:rsidR="000D498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ورجم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الغامدية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وحديث</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العسيف</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حيث</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قال</w:t>
      </w:r>
      <w:r w:rsidR="000D498C" w:rsidRPr="00455537">
        <w:rPr>
          <w:rFonts w:ascii="Traditional Arabic" w:hAnsi="Traditional Arabic" w:cs="Traditional Arabic" w:hint="cs"/>
          <w:color w:val="000000"/>
          <w:sz w:val="38"/>
          <w:szCs w:val="38"/>
          <w:rtl/>
        </w:rPr>
        <w:t>:</w:t>
      </w:r>
      <w:r w:rsidR="00C81BC8" w:rsidRPr="00455537">
        <w:rPr>
          <w:rFonts w:ascii="Traditional Arabic" w:hAnsi="Traditional Arabic" w:cs="Traditional Arabic"/>
          <w:color w:val="000000"/>
          <w:sz w:val="38"/>
          <w:szCs w:val="38"/>
          <w:rtl/>
        </w:rPr>
        <w:t xml:space="preserve"> </w:t>
      </w:r>
      <w:r w:rsidR="00C81BC8" w:rsidRPr="00455537">
        <w:rPr>
          <w:rFonts w:ascii="Traditional Arabic" w:hAnsi="Traditional Arabic" w:cs="Traditional Arabic" w:hint="cs"/>
          <w:b/>
          <w:bCs/>
          <w:color w:val="000000"/>
          <w:sz w:val="38"/>
          <w:szCs w:val="38"/>
          <w:rtl/>
        </w:rPr>
        <w:t>«</w:t>
      </w:r>
      <w:r w:rsidR="00BE1F95" w:rsidRPr="00BE1F95">
        <w:rPr>
          <w:rFonts w:ascii="Traditional Arabic" w:hAnsi="Traditional Arabic" w:cs="Traditional Arabic" w:hint="eastAsia"/>
          <w:b/>
          <w:bCs/>
          <w:color w:val="000000"/>
          <w:sz w:val="38"/>
          <w:szCs w:val="38"/>
          <w:highlight w:val="yellow"/>
          <w:rtl/>
        </w:rPr>
        <w:t>واغد يا أنيس</w:t>
      </w:r>
      <w:r w:rsidR="00BE1F95">
        <w:rPr>
          <w:rStyle w:val="a4"/>
          <w:rtl/>
        </w:rPr>
        <w:fldChar w:fldCharType="begin"/>
      </w:r>
      <w:r w:rsidR="00BE1F95">
        <w:instrText xml:space="preserve"> XE "</w:instrText>
      </w:r>
      <w:r w:rsidR="00BE1F95" w:rsidRPr="00FD23DA">
        <w:rPr>
          <w:rFonts w:hint="eastAsia"/>
          <w:rtl/>
        </w:rPr>
        <w:instrText>فهرس</w:instrText>
      </w:r>
      <w:r w:rsidR="00BE1F95" w:rsidRPr="00FD23DA">
        <w:rPr>
          <w:rtl/>
        </w:rPr>
        <w:instrText xml:space="preserve"> </w:instrText>
      </w:r>
      <w:r w:rsidR="00BE1F95" w:rsidRPr="00FD23DA">
        <w:rPr>
          <w:rFonts w:hint="eastAsia"/>
          <w:rtl/>
        </w:rPr>
        <w:instrText>الحديث</w:instrText>
      </w:r>
      <w:r w:rsidR="00BE1F95" w:rsidRPr="00FD23DA">
        <w:rPr>
          <w:rtl/>
        </w:rPr>
        <w:instrText>:</w:instrText>
      </w:r>
      <w:r w:rsidR="00BE1F95" w:rsidRPr="00FD23DA">
        <w:rPr>
          <w:rFonts w:hint="eastAsia"/>
          <w:rtl/>
        </w:rPr>
        <w:instrText>واغد</w:instrText>
      </w:r>
      <w:r w:rsidR="00BE1F95" w:rsidRPr="00FD23DA">
        <w:rPr>
          <w:rtl/>
        </w:rPr>
        <w:instrText xml:space="preserve"> </w:instrText>
      </w:r>
      <w:r w:rsidR="00BE1F95" w:rsidRPr="00FD23DA">
        <w:rPr>
          <w:rFonts w:hint="eastAsia"/>
          <w:rtl/>
        </w:rPr>
        <w:instrText>يا</w:instrText>
      </w:r>
      <w:r w:rsidR="00BE1F95" w:rsidRPr="00FD23DA">
        <w:rPr>
          <w:rtl/>
        </w:rPr>
        <w:instrText xml:space="preserve"> </w:instrText>
      </w:r>
      <w:r w:rsidR="00BE1F95" w:rsidRPr="00FD23DA">
        <w:rPr>
          <w:rFonts w:hint="eastAsia"/>
          <w:rtl/>
        </w:rPr>
        <w:instrText>أنيس</w:instrText>
      </w:r>
      <w:r w:rsidR="00BE1F95">
        <w:instrText xml:space="preserve">" </w:instrText>
      </w:r>
      <w:r w:rsidR="00BE1F95">
        <w:rPr>
          <w:rStyle w:val="a4"/>
          <w:rtl/>
        </w:rPr>
        <w:fldChar w:fldCharType="end"/>
      </w:r>
      <w:r w:rsidR="00E66369" w:rsidRPr="00E66369">
        <w:rPr>
          <w:rStyle w:val="a4"/>
          <w:rtl/>
        </w:rPr>
        <w:t>(</w:t>
      </w:r>
      <w:r w:rsidR="00E66369">
        <w:rPr>
          <w:rStyle w:val="a4"/>
          <w:rtl/>
        </w:rPr>
        <w:footnoteReference w:id="41"/>
      </w:r>
      <w:r w:rsidR="00E66369" w:rsidRPr="00E66369">
        <w:rPr>
          <w:rStyle w:val="a4"/>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إلى</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امرأة</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هذا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فإن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اعترفت</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فارجمها</w:t>
      </w:r>
      <w:r w:rsidR="00C81BC8" w:rsidRPr="00455537">
        <w:rPr>
          <w:rFonts w:ascii="Traditional Arabic" w:hAnsi="Traditional Arabic" w:cs="Traditional Arabic" w:hint="cs"/>
          <w:b/>
          <w:bCs/>
          <w:color w:val="000000"/>
          <w:sz w:val="38"/>
          <w:szCs w:val="38"/>
          <w:rtl/>
        </w:rPr>
        <w:t>»</w:t>
      </w:r>
      <w:r w:rsidR="00C81BC8" w:rsidRPr="00455537">
        <w:rPr>
          <w:rStyle w:val="a4"/>
          <w:sz w:val="38"/>
          <w:szCs w:val="38"/>
          <w:rtl/>
        </w:rPr>
        <w:t>(</w:t>
      </w:r>
      <w:r w:rsidR="00C81BC8" w:rsidRPr="00455537">
        <w:rPr>
          <w:rStyle w:val="a4"/>
          <w:sz w:val="38"/>
          <w:szCs w:val="38"/>
          <w:rtl/>
        </w:rPr>
        <w:footnoteReference w:id="42"/>
      </w:r>
      <w:r w:rsidR="00C81BC8" w:rsidRPr="00455537">
        <w:rPr>
          <w:rStyle w:val="a4"/>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دليل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ذلك</w:t>
      </w:r>
      <w:r w:rsidR="004A53FB" w:rsidRPr="00455537">
        <w:rPr>
          <w:rFonts w:ascii="Traditional Arabic" w:hAnsi="Traditional Arabic" w:cs="Traditional Arabic" w:hint="cs"/>
          <w:color w:val="000000"/>
          <w:sz w:val="38"/>
          <w:szCs w:val="38"/>
          <w:rtl/>
        </w:rPr>
        <w:t>.</w:t>
      </w:r>
    </w:p>
    <w:p w:rsidR="00AD7B79" w:rsidRPr="00455537" w:rsidRDefault="00AD7B79"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وقال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عمر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رضي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الله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عنه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المنبر</w:t>
      </w:r>
      <w:r w:rsidR="000D498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وإن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أنزل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القرآن</w:t>
      </w:r>
      <w:r w:rsidR="000D498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00834CE0" w:rsidRPr="00455537">
        <w:rPr>
          <w:rFonts w:ascii="Traditional Arabic" w:hAnsi="Traditional Arabic" w:cs="Traditional Arabic" w:hint="eastAsia"/>
          <w:color w:val="000000"/>
          <w:sz w:val="38"/>
          <w:szCs w:val="38"/>
          <w:rtl/>
        </w:rPr>
        <w:t>«</w:t>
      </w:r>
      <w:r w:rsidRPr="00455537">
        <w:rPr>
          <w:rFonts w:ascii="Traditional Arabic" w:hAnsi="Traditional Arabic" w:cs="Traditional Arabic" w:hint="eastAsia"/>
          <w:color w:val="000000"/>
          <w:sz w:val="38"/>
          <w:szCs w:val="38"/>
          <w:rtl/>
        </w:rPr>
        <w:t>أن</w:t>
      </w:r>
      <w:r w:rsidR="003907F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الشيخ</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والشيخة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إذا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زنيا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فارجموهما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ألبتة</w:t>
      </w:r>
      <w:r w:rsidR="006524B3"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وسيأتي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قوم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ينكرون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ذلك</w:t>
      </w:r>
      <w:r w:rsidR="006524B3"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ولولا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الناس</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يقولون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زاد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عمر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كتاب</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الله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لكتبتها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حاشية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المصحف</w:t>
      </w:r>
      <w:r w:rsidR="00D27E67" w:rsidRPr="00455537">
        <w:rPr>
          <w:rFonts w:ascii="Traditional Arabic" w:hAnsi="Traditional Arabic" w:cs="Traditional Arabic" w:hint="cs"/>
          <w:color w:val="000000"/>
          <w:sz w:val="38"/>
          <w:szCs w:val="38"/>
          <w:rtl/>
        </w:rPr>
        <w:t>»</w:t>
      </w:r>
      <w:r w:rsidR="00D27E67" w:rsidRPr="00455537">
        <w:rPr>
          <w:rStyle w:val="a4"/>
          <w:sz w:val="38"/>
          <w:szCs w:val="38"/>
          <w:rtl/>
        </w:rPr>
        <w:t>(</w:t>
      </w:r>
      <w:r w:rsidR="00D27E67" w:rsidRPr="00455537">
        <w:rPr>
          <w:rStyle w:val="a4"/>
          <w:sz w:val="38"/>
          <w:szCs w:val="38"/>
          <w:rtl/>
        </w:rPr>
        <w:footnoteReference w:id="43"/>
      </w:r>
      <w:r w:rsidR="00D27E67" w:rsidRPr="00455537">
        <w:rPr>
          <w:rStyle w:val="a4"/>
          <w:sz w:val="38"/>
          <w:szCs w:val="38"/>
          <w:rtl/>
        </w:rPr>
        <w:t>)</w:t>
      </w:r>
      <w:r w:rsidRPr="00455537">
        <w:rPr>
          <w:rFonts w:ascii="Traditional Arabic" w:hAnsi="Traditional Arabic" w:cs="Traditional Arabic"/>
          <w:color w:val="000000"/>
          <w:sz w:val="38"/>
          <w:szCs w:val="38"/>
          <w:rtl/>
        </w:rPr>
        <w:t>).</w:t>
      </w:r>
      <w:r w:rsidRPr="00455537">
        <w:rPr>
          <w:rStyle w:val="a4"/>
          <w:sz w:val="38"/>
          <w:szCs w:val="38"/>
          <w:rtl/>
        </w:rPr>
        <w:t>(</w:t>
      </w:r>
      <w:r w:rsidRPr="00455537">
        <w:rPr>
          <w:rStyle w:val="a4"/>
          <w:sz w:val="38"/>
          <w:szCs w:val="38"/>
          <w:rtl/>
        </w:rPr>
        <w:footnoteReference w:id="44"/>
      </w:r>
      <w:r w:rsidRPr="00455537">
        <w:rPr>
          <w:rStyle w:val="a4"/>
          <w:sz w:val="38"/>
          <w:szCs w:val="38"/>
          <w:rtl/>
        </w:rPr>
        <w:t>)</w:t>
      </w:r>
    </w:p>
    <w:p w:rsidR="00DE4676" w:rsidRPr="00455537" w:rsidRDefault="00DE4676"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lastRenderedPageBreak/>
        <w:t>كما ذكر علاء الدين</w:t>
      </w:r>
      <w:r w:rsidR="002835AA" w:rsidRPr="00455537">
        <w:rPr>
          <w:rFonts w:ascii="Traditional Arabic" w:hAnsi="Traditional Arabic" w:cs="Traditional Arabic" w:hint="cs"/>
          <w:color w:val="000000"/>
          <w:sz w:val="38"/>
          <w:szCs w:val="38"/>
          <w:rtl/>
        </w:rPr>
        <w:t xml:space="preserve"> البخاري</w:t>
      </w:r>
      <w:r w:rsidRPr="00455537">
        <w:rPr>
          <w:rFonts w:ascii="Traditional Arabic" w:hAnsi="Traditional Arabic" w:cs="Traditional Arabic" w:hint="cs"/>
          <w:color w:val="000000"/>
          <w:sz w:val="38"/>
          <w:szCs w:val="38"/>
          <w:rtl/>
        </w:rPr>
        <w:t xml:space="preserve"> أن الأخبار لا ت</w:t>
      </w:r>
      <w:r w:rsidR="00834CE0"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hint="cs"/>
          <w:color w:val="000000"/>
          <w:sz w:val="38"/>
          <w:szCs w:val="38"/>
          <w:rtl/>
        </w:rPr>
        <w:t>ردّ</w:t>
      </w:r>
      <w:r w:rsidRPr="00455537">
        <w:rPr>
          <w:rFonts w:ascii="Traditional Arabic" w:hAnsi="Traditional Arabic" w:cs="Traditional Arabic" w:hint="cs"/>
          <w:color w:val="000000"/>
          <w:sz w:val="38"/>
          <w:szCs w:val="38"/>
          <w:rtl/>
        </w:rPr>
        <w:t xml:space="preserve"> بمخالفة أهل البدع، فقال:</w:t>
      </w:r>
    </w:p>
    <w:p w:rsidR="00396068" w:rsidRPr="00455537" w:rsidRDefault="004B064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sz w:val="38"/>
          <w:szCs w:val="38"/>
          <w:rtl/>
        </w:rPr>
        <w:t>(</w:t>
      </w:r>
      <w:r w:rsidRPr="00455537">
        <w:rPr>
          <w:rFonts w:ascii="Traditional Arabic" w:hAnsi="Traditional Arabic" w:cs="Traditional Arabic"/>
          <w:color w:val="000000"/>
          <w:sz w:val="38"/>
          <w:szCs w:val="38"/>
          <w:rtl/>
        </w:rPr>
        <w:t xml:space="preserve">والخبر </w:t>
      </w:r>
      <w:r w:rsidR="006524B3" w:rsidRPr="00455537">
        <w:rPr>
          <w:rFonts w:ascii="Traditional Arabic" w:hAnsi="Traditional Arabic" w:cs="Traditional Arabic" w:hint="cs"/>
          <w:color w:val="000000"/>
          <w:sz w:val="38"/>
          <w:szCs w:val="38"/>
          <w:rtl/>
        </w:rPr>
        <w:t>ال</w:t>
      </w:r>
      <w:r w:rsidRPr="00455537">
        <w:rPr>
          <w:rFonts w:ascii="Traditional Arabic" w:hAnsi="Traditional Arabic" w:cs="Traditional Arabic"/>
          <w:color w:val="000000"/>
          <w:sz w:val="38"/>
          <w:szCs w:val="38"/>
          <w:rtl/>
        </w:rPr>
        <w:t>صحيح لا ي</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 xml:space="preserve"> بطعن مخالفة من أهل الأهواء</w:t>
      </w:r>
      <w:r w:rsidR="006524B3"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كما لم ي</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 xml:space="preserve"> خبر المسح على الخفين بطعن الروافض والخوارج فيه</w:t>
      </w:r>
      <w:r w:rsidR="006524B3"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وكما لم ي</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 xml:space="preserve"> خبر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color w:val="000000"/>
          <w:sz w:val="38"/>
          <w:szCs w:val="38"/>
          <w:rtl/>
        </w:rPr>
        <w:t xml:space="preserve"> بإنكار </w:t>
      </w:r>
      <w:r w:rsidRPr="00455537">
        <w:rPr>
          <w:rFonts w:ascii="Traditional Arabic" w:hAnsi="Traditional Arabic" w:cs="Traditional Arabic"/>
          <w:color w:val="FF0000"/>
          <w:sz w:val="38"/>
          <w:szCs w:val="38"/>
          <w:rtl/>
        </w:rPr>
        <w:t>الخوارج</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color w:val="000000"/>
          <w:sz w:val="38"/>
          <w:szCs w:val="38"/>
          <w:rtl/>
        </w:rPr>
        <w:t xml:space="preserve"> وهو ليس بمخالف للدليل العقلي على ما نبينه.</w:t>
      </w:r>
      <w:r w:rsidRPr="00455537">
        <w:rPr>
          <w:rFonts w:ascii="Traditional Arabic" w:hAnsi="Traditional Arabic" w:cs="Traditional Arabic"/>
          <w:sz w:val="38"/>
          <w:szCs w:val="38"/>
          <w:rtl/>
        </w:rPr>
        <w:t>).</w:t>
      </w:r>
      <w:r w:rsidR="00504FC0" w:rsidRPr="00455537">
        <w:rPr>
          <w:rStyle w:val="a4"/>
          <w:sz w:val="38"/>
          <w:szCs w:val="38"/>
          <w:rtl/>
        </w:rPr>
        <w:t>(</w:t>
      </w:r>
      <w:r w:rsidR="00504FC0" w:rsidRPr="00455537">
        <w:rPr>
          <w:rStyle w:val="a4"/>
          <w:sz w:val="38"/>
          <w:szCs w:val="38"/>
          <w:rtl/>
        </w:rPr>
        <w:footnoteReference w:id="45"/>
      </w:r>
      <w:r w:rsidR="00504FC0" w:rsidRPr="00455537">
        <w:rPr>
          <w:rStyle w:val="a4"/>
          <w:sz w:val="38"/>
          <w:szCs w:val="38"/>
          <w:rtl/>
        </w:rPr>
        <w:t>)</w:t>
      </w:r>
    </w:p>
    <w:p w:rsidR="001C0719" w:rsidRPr="00455537" w:rsidRDefault="001C0719"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 xml:space="preserve"> عليهم الباربرتي بأن حديث الرجم تلقته الأمة بالقبول فقال:</w:t>
      </w:r>
    </w:p>
    <w:p w:rsidR="004B064E" w:rsidRPr="00455537" w:rsidRDefault="001C0719"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t>(</w:t>
      </w:r>
      <w:r w:rsidR="008E3B83" w:rsidRPr="00455537">
        <w:rPr>
          <w:rFonts w:ascii="Traditional Arabic" w:hAnsi="Traditional Arabic" w:cs="Traditional Arabic" w:hint="eastAsia"/>
          <w:color w:val="000000"/>
          <w:sz w:val="38"/>
          <w:szCs w:val="38"/>
          <w:rtl/>
        </w:rPr>
        <w:t>وقوله</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وعلى</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هذا</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إجماع</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الصحابة</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أي</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على</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وجوب</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الرجم</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إذا</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كان</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الزاني</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محصنا</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وذهب</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الخوارج</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إلى</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أن</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الحد</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في</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الزنا</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الجلد</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ليس</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إلا</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لأنهم</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لا</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يقبلون</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أخبار</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الآحاد</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وذلك</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خرق</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منهم</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للإجماع</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على</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أن</w:t>
      </w:r>
      <w:r w:rsidR="006524B3" w:rsidRPr="00455537">
        <w:rPr>
          <w:rFonts w:ascii="Traditional Arabic" w:hAnsi="Traditional Arabic" w:cs="Traditional Arabic" w:hint="cs"/>
          <w:color w:val="000000"/>
          <w:sz w:val="38"/>
          <w:szCs w:val="38"/>
          <w:rtl/>
        </w:rPr>
        <w:t>:</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حديث</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ماعز</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مشهور</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تلقته</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الأمة</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في</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الصدر</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الأول</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بالقبول</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والزيادة</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على</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الكتاب</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بمثله</w:t>
      </w:r>
      <w:r w:rsidR="008E3B83" w:rsidRPr="00455537">
        <w:rPr>
          <w:rFonts w:ascii="Traditional Arabic" w:hAnsi="Traditional Arabic" w:cs="Traditional Arabic"/>
          <w:color w:val="000000"/>
          <w:sz w:val="38"/>
          <w:szCs w:val="38"/>
          <w:rtl/>
        </w:rPr>
        <w:t xml:space="preserve"> </w:t>
      </w:r>
      <w:r w:rsidR="008E3B83" w:rsidRPr="00455537">
        <w:rPr>
          <w:rFonts w:ascii="Traditional Arabic" w:hAnsi="Traditional Arabic" w:cs="Traditional Arabic" w:hint="eastAsia"/>
          <w:color w:val="000000"/>
          <w:sz w:val="38"/>
          <w:szCs w:val="38"/>
          <w:rtl/>
        </w:rPr>
        <w:t>جائز</w:t>
      </w:r>
      <w:r w:rsidR="008E3B83" w:rsidRPr="00455537">
        <w:rPr>
          <w:rFonts w:ascii="Traditional Arabic" w:hAnsi="Traditional Arabic" w:cs="Traditional Arabic" w:hint="cs"/>
          <w:color w:val="000000"/>
          <w:sz w:val="38"/>
          <w:szCs w:val="38"/>
          <w:rtl/>
        </w:rPr>
        <w:t>ة</w:t>
      </w:r>
      <w:r w:rsidR="00FC50F0" w:rsidRPr="00455537">
        <w:rPr>
          <w:rFonts w:ascii="Traditional Arabic" w:hAnsi="Traditional Arabic" w:cs="Traditional Arabic" w:hint="cs"/>
          <w:color w:val="000000"/>
          <w:sz w:val="38"/>
          <w:szCs w:val="38"/>
          <w:rtl/>
        </w:rPr>
        <w:t>).</w:t>
      </w:r>
      <w:r w:rsidR="00244578" w:rsidRPr="00455537">
        <w:rPr>
          <w:rStyle w:val="a4"/>
          <w:sz w:val="38"/>
          <w:szCs w:val="38"/>
          <w:rtl/>
        </w:rPr>
        <w:t>(</w:t>
      </w:r>
      <w:r w:rsidR="00244578" w:rsidRPr="00455537">
        <w:rPr>
          <w:rStyle w:val="a4"/>
          <w:sz w:val="38"/>
          <w:szCs w:val="38"/>
          <w:rtl/>
        </w:rPr>
        <w:footnoteReference w:id="46"/>
      </w:r>
      <w:r w:rsidR="00244578" w:rsidRPr="00455537">
        <w:rPr>
          <w:rStyle w:val="a4"/>
          <w:sz w:val="38"/>
          <w:szCs w:val="38"/>
          <w:rtl/>
        </w:rPr>
        <w:t>)</w:t>
      </w:r>
    </w:p>
    <w:p w:rsidR="004B064E" w:rsidRPr="00455537" w:rsidRDefault="00A3721A"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t xml:space="preserve">وذكر الزيلعي أن </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 xml:space="preserve"> الخوارج للرجم مكابرة وعناد، حيث </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وا الخبر القطعي</w:t>
      </w:r>
      <w:r w:rsidR="008431FC">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فقال</w:t>
      </w:r>
      <w:r w:rsidR="00D0661A" w:rsidRPr="00455537">
        <w:rPr>
          <w:rFonts w:ascii="Traditional Arabic" w:hAnsi="Traditional Arabic" w:cs="Traditional Arabic" w:hint="cs"/>
          <w:sz w:val="38"/>
          <w:szCs w:val="38"/>
          <w:rtl/>
        </w:rPr>
        <w:t xml:space="preserve"> بعد أن ذكر قول عمر </w:t>
      </w:r>
      <w:r w:rsidR="00D0661A" w:rsidRPr="00455537">
        <w:rPr>
          <w:rFonts w:ascii="Traditional Arabic" w:hAnsi="Traditional Arabic" w:cs="Traditional Arabic" w:hint="cs"/>
          <w:sz w:val="38"/>
          <w:szCs w:val="38"/>
        </w:rPr>
        <w:sym w:font="AGA Arabesque" w:char="F079"/>
      </w:r>
      <w:r w:rsidR="00D0661A" w:rsidRPr="00455537">
        <w:rPr>
          <w:rFonts w:ascii="Traditional Arabic" w:hAnsi="Traditional Arabic" w:cs="Traditional Arabic" w:hint="cs"/>
          <w:sz w:val="38"/>
          <w:szCs w:val="38"/>
          <w:rtl/>
        </w:rPr>
        <w:t xml:space="preserve"> في التنبؤ</w:t>
      </w:r>
      <w:r w:rsidRPr="00455537">
        <w:rPr>
          <w:rFonts w:ascii="Traditional Arabic" w:hAnsi="Traditional Arabic" w:cs="Traditional Arabic" w:hint="cs"/>
          <w:sz w:val="38"/>
          <w:szCs w:val="38"/>
          <w:rtl/>
        </w:rPr>
        <w:t>: (</w:t>
      </w:r>
      <w:r w:rsidR="00385E77" w:rsidRPr="00455537">
        <w:rPr>
          <w:rFonts w:ascii="Traditional Arabic" w:hAnsi="Traditional Arabic" w:cs="Traditional Arabic" w:hint="eastAsia"/>
          <w:sz w:val="38"/>
          <w:szCs w:val="38"/>
          <w:rtl/>
        </w:rPr>
        <w:t>ولا</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معنى</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لإنكار</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الخوارج</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الرجم</w:t>
      </w:r>
      <w:r w:rsidR="006524B3" w:rsidRPr="00455537">
        <w:rPr>
          <w:rFonts w:ascii="Traditional Arabic" w:hAnsi="Traditional Arabic" w:cs="Traditional Arabic" w:hint="cs"/>
          <w:sz w:val="38"/>
          <w:szCs w:val="38"/>
          <w:rtl/>
        </w:rPr>
        <w:t>؛</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لأنهم</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ينكرون</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القطعي</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فيكون</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مكابرة</w:t>
      </w:r>
      <w:r w:rsidR="00385E77" w:rsidRPr="00455537">
        <w:rPr>
          <w:rFonts w:ascii="Traditional Arabic" w:hAnsi="Traditional Arabic" w:cs="Traditional Arabic"/>
          <w:sz w:val="38"/>
          <w:szCs w:val="38"/>
          <w:rtl/>
        </w:rPr>
        <w:t xml:space="preserve"> </w:t>
      </w:r>
      <w:r w:rsidR="00385E77" w:rsidRPr="00455537">
        <w:rPr>
          <w:rFonts w:ascii="Traditional Arabic" w:hAnsi="Traditional Arabic" w:cs="Traditional Arabic" w:hint="eastAsia"/>
          <w:sz w:val="38"/>
          <w:szCs w:val="38"/>
          <w:rtl/>
        </w:rPr>
        <w:t>وعنادا</w:t>
      </w:r>
      <w:r w:rsidR="00E50176" w:rsidRPr="00455537">
        <w:rPr>
          <w:rFonts w:ascii="Traditional Arabic" w:hAnsi="Traditional Arabic" w:cs="Traditional Arabic" w:hint="cs"/>
          <w:color w:val="000000"/>
          <w:sz w:val="38"/>
          <w:szCs w:val="38"/>
          <w:rtl/>
        </w:rPr>
        <w:t>).</w:t>
      </w:r>
      <w:r w:rsidR="00E50176" w:rsidRPr="00455537">
        <w:rPr>
          <w:rStyle w:val="a4"/>
          <w:sz w:val="38"/>
          <w:szCs w:val="38"/>
          <w:rtl/>
        </w:rPr>
        <w:t>(</w:t>
      </w:r>
      <w:r w:rsidR="00E50176" w:rsidRPr="00455537">
        <w:rPr>
          <w:rStyle w:val="a4"/>
          <w:sz w:val="38"/>
          <w:szCs w:val="38"/>
          <w:rtl/>
        </w:rPr>
        <w:footnoteReference w:id="47"/>
      </w:r>
      <w:r w:rsidR="00E50176" w:rsidRPr="00455537">
        <w:rPr>
          <w:rStyle w:val="a4"/>
          <w:sz w:val="38"/>
          <w:szCs w:val="38"/>
          <w:rtl/>
        </w:rPr>
        <w:t>)</w:t>
      </w:r>
    </w:p>
    <w:p w:rsidR="00D30569" w:rsidRPr="00455537" w:rsidRDefault="006024FA"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t>كما ذكر ابن الهما</w:t>
      </w:r>
      <w:r w:rsidR="009B1090" w:rsidRPr="00455537">
        <w:rPr>
          <w:rFonts w:ascii="Traditional Arabic" w:hAnsi="Traditional Arabic" w:cs="Traditional Arabic" w:hint="cs"/>
          <w:sz w:val="38"/>
          <w:szCs w:val="38"/>
          <w:rtl/>
        </w:rPr>
        <w:t>م</w:t>
      </w:r>
      <w:r w:rsidRPr="00455537">
        <w:rPr>
          <w:rFonts w:ascii="Traditional Arabic" w:hAnsi="Traditional Arabic" w:cs="Traditional Arabic" w:hint="cs"/>
          <w:sz w:val="38"/>
          <w:szCs w:val="38"/>
          <w:rtl/>
        </w:rPr>
        <w:t xml:space="preserve"> أن </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هم للر</w:t>
      </w:r>
      <w:r w:rsidR="00D30569" w:rsidRPr="00455537">
        <w:rPr>
          <w:rFonts w:ascii="Traditional Arabic" w:hAnsi="Traditional Arabic" w:cs="Traditional Arabic" w:hint="cs"/>
          <w:sz w:val="38"/>
          <w:szCs w:val="38"/>
          <w:rtl/>
        </w:rPr>
        <w:t>جم جهل مركب لكونه أجمع عليه الصحابة، فقال</w:t>
      </w:r>
      <w:r w:rsidR="004B064E" w:rsidRPr="00455537">
        <w:rPr>
          <w:rFonts w:ascii="Traditional Arabic" w:hAnsi="Traditional Arabic" w:cs="Traditional Arabic"/>
          <w:sz w:val="38"/>
          <w:szCs w:val="38"/>
          <w:rtl/>
        </w:rPr>
        <w:t>:</w:t>
      </w:r>
      <w:r w:rsidR="004B064E" w:rsidRPr="00455537">
        <w:rPr>
          <w:rFonts w:ascii="Traditional Arabic" w:hAnsi="Traditional Arabic" w:cs="Traditional Arabic"/>
          <w:color w:val="000000"/>
          <w:sz w:val="38"/>
          <w:szCs w:val="38"/>
          <w:rtl/>
        </w:rPr>
        <w:t xml:space="preserve"> </w:t>
      </w:r>
      <w:r w:rsidR="00D30569" w:rsidRPr="00455537">
        <w:rPr>
          <w:rFonts w:ascii="Traditional Arabic" w:hAnsi="Traditional Arabic" w:cs="Traditional Arabic" w:hint="cs"/>
          <w:color w:val="000000"/>
          <w:sz w:val="38"/>
          <w:szCs w:val="38"/>
          <w:rtl/>
        </w:rPr>
        <w:t>(</w:t>
      </w:r>
      <w:r w:rsidR="004B064E" w:rsidRPr="00455537">
        <w:rPr>
          <w:rFonts w:ascii="Traditional Arabic" w:hAnsi="Traditional Arabic" w:cs="Traditional Arabic"/>
          <w:color w:val="000000"/>
          <w:sz w:val="38"/>
          <w:szCs w:val="38"/>
          <w:rtl/>
        </w:rPr>
        <w:t xml:space="preserve">وإنكار </w:t>
      </w:r>
      <w:r w:rsidR="004B064E" w:rsidRPr="00455537">
        <w:rPr>
          <w:rFonts w:ascii="Traditional Arabic" w:hAnsi="Traditional Arabic" w:cs="Traditional Arabic"/>
          <w:color w:val="FF0000"/>
          <w:sz w:val="38"/>
          <w:szCs w:val="38"/>
          <w:rtl/>
        </w:rPr>
        <w:t>الخوارج</w:t>
      </w:r>
      <w:r w:rsidR="004B064E" w:rsidRPr="00455537">
        <w:rPr>
          <w:rFonts w:ascii="Traditional Arabic" w:hAnsi="Traditional Arabic" w:cs="Traditional Arabic"/>
          <w:color w:val="000000"/>
          <w:sz w:val="38"/>
          <w:szCs w:val="38"/>
          <w:rtl/>
        </w:rPr>
        <w:t xml:space="preserve"> </w:t>
      </w:r>
      <w:r w:rsidR="004B064E" w:rsidRPr="00455537">
        <w:rPr>
          <w:rFonts w:ascii="Traditional Arabic" w:hAnsi="Traditional Arabic" w:cs="Traditional Arabic"/>
          <w:color w:val="FF0000"/>
          <w:sz w:val="38"/>
          <w:szCs w:val="38"/>
          <w:rtl/>
        </w:rPr>
        <w:t>الرجم</w:t>
      </w:r>
      <w:r w:rsidR="004B064E" w:rsidRPr="00455537">
        <w:rPr>
          <w:rFonts w:ascii="Traditional Arabic" w:hAnsi="Traditional Arabic" w:cs="Traditional Arabic"/>
          <w:color w:val="000000"/>
          <w:sz w:val="38"/>
          <w:szCs w:val="38"/>
          <w:rtl/>
        </w:rPr>
        <w:t xml:space="preserve"> باطل</w:t>
      </w:r>
      <w:r w:rsidR="009B1090" w:rsidRPr="00455537">
        <w:rPr>
          <w:rFonts w:ascii="Traditional Arabic" w:hAnsi="Traditional Arabic" w:cs="Traditional Arabic" w:hint="cs"/>
          <w:color w:val="000000"/>
          <w:sz w:val="38"/>
          <w:szCs w:val="38"/>
          <w:rtl/>
        </w:rPr>
        <w:t>؛</w:t>
      </w:r>
      <w:r w:rsidR="004B064E" w:rsidRPr="00455537">
        <w:rPr>
          <w:rFonts w:ascii="Traditional Arabic" w:hAnsi="Traditional Arabic" w:cs="Traditional Arabic"/>
          <w:color w:val="000000"/>
          <w:sz w:val="38"/>
          <w:szCs w:val="38"/>
          <w:rtl/>
        </w:rPr>
        <w:t xml:space="preserve"> لأنهم إن أنكروا حجية إجماع الصحابة فجه</w:t>
      </w:r>
      <w:r w:rsidR="008431FC">
        <w:rPr>
          <w:rFonts w:ascii="Traditional Arabic" w:hAnsi="Traditional Arabic" w:cs="Traditional Arabic"/>
          <w:color w:val="000000"/>
          <w:sz w:val="38"/>
          <w:szCs w:val="38"/>
          <w:rtl/>
        </w:rPr>
        <w:t>ل مركب بالدليل بل هو إجماع قطع</w:t>
      </w:r>
      <w:r w:rsidR="008431FC">
        <w:rPr>
          <w:rFonts w:ascii="Traditional Arabic" w:hAnsi="Traditional Arabic" w:cs="Traditional Arabic" w:hint="cs"/>
          <w:color w:val="000000"/>
          <w:sz w:val="38"/>
          <w:szCs w:val="38"/>
          <w:rtl/>
        </w:rPr>
        <w:t>ي</w:t>
      </w:r>
      <w:r w:rsidR="00D30569" w:rsidRPr="00455537">
        <w:rPr>
          <w:rFonts w:ascii="Traditional Arabic" w:hAnsi="Traditional Arabic" w:cs="Traditional Arabic" w:hint="cs"/>
          <w:color w:val="000000"/>
          <w:sz w:val="38"/>
          <w:szCs w:val="38"/>
          <w:rtl/>
        </w:rPr>
        <w:t>.</w:t>
      </w:r>
    </w:p>
    <w:p w:rsidR="004B064E" w:rsidRPr="00455537" w:rsidRDefault="004B064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lastRenderedPageBreak/>
        <w:t xml:space="preserve">وإن أنكروا وقوعه من رسول الله </w:t>
      </w:r>
      <w:r w:rsidR="00244578" w:rsidRPr="00455537">
        <w:rPr>
          <w:rFonts w:ascii="Traditional Arabic" w:hAnsi="Traditional Arabic" w:cs="Traditional Arabic"/>
          <w:color w:val="000000"/>
          <w:sz w:val="38"/>
          <w:szCs w:val="38"/>
        </w:rPr>
        <w:sym w:font="AGA Arabesque" w:char="F072"/>
      </w:r>
      <w:r w:rsidR="009B109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لإنكارهم حجية خبر الواحد</w:t>
      </w:r>
      <w:r w:rsidR="009B109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فهو بعد بطلانه بالدليل ليس مما نحن فيه</w:t>
      </w:r>
      <w:r w:rsidR="009B109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لأن ثبوت </w:t>
      </w:r>
      <w:r w:rsidRPr="00455537">
        <w:rPr>
          <w:rFonts w:ascii="Traditional Arabic" w:hAnsi="Traditional Arabic" w:cs="Traditional Arabic"/>
          <w:color w:val="FF0000"/>
          <w:sz w:val="38"/>
          <w:szCs w:val="38"/>
          <w:rtl/>
        </w:rPr>
        <w:t>الرجم</w:t>
      </w:r>
      <w:r w:rsidRPr="00455537">
        <w:rPr>
          <w:rFonts w:ascii="Traditional Arabic" w:hAnsi="Traditional Arabic" w:cs="Traditional Arabic"/>
          <w:color w:val="000000"/>
          <w:sz w:val="38"/>
          <w:szCs w:val="38"/>
          <w:rtl/>
        </w:rPr>
        <w:t xml:space="preserve"> عن رسول الله </w:t>
      </w:r>
      <w:r w:rsidR="00244578" w:rsidRPr="00455537">
        <w:rPr>
          <w:rFonts w:ascii="Traditional Arabic" w:hAnsi="Traditional Arabic" w:cs="Traditional Arabic"/>
          <w:color w:val="000000"/>
          <w:sz w:val="38"/>
          <w:szCs w:val="38"/>
        </w:rPr>
        <w:sym w:font="AGA Arabesque" w:char="F072"/>
      </w:r>
      <w:r w:rsidRPr="00455537">
        <w:rPr>
          <w:rFonts w:ascii="Traditional Arabic" w:hAnsi="Traditional Arabic" w:cs="Traditional Arabic"/>
          <w:color w:val="000000"/>
          <w:sz w:val="38"/>
          <w:szCs w:val="38"/>
          <w:rtl/>
        </w:rPr>
        <w:t xml:space="preserve"> متواتر المعنى</w:t>
      </w:r>
      <w:r w:rsidR="00244578" w:rsidRPr="00455537">
        <w:rPr>
          <w:rFonts w:ascii="Traditional Arabic" w:hAnsi="Traditional Arabic" w:cs="Traditional Arabic" w:hint="cs"/>
          <w:color w:val="000000"/>
          <w:sz w:val="38"/>
          <w:szCs w:val="38"/>
          <w:rtl/>
        </w:rPr>
        <w:t>:</w:t>
      </w:r>
      <w:r w:rsidR="00244578" w:rsidRPr="00455537">
        <w:rPr>
          <w:rFonts w:ascii="Traditional Arabic" w:hAnsi="Traditional Arabic" w:cs="Traditional Arabic"/>
          <w:color w:val="000000"/>
          <w:sz w:val="38"/>
          <w:szCs w:val="38"/>
          <w:rtl/>
        </w:rPr>
        <w:t xml:space="preserve"> كشجاعة عل</w:t>
      </w:r>
      <w:r w:rsidR="00244578" w:rsidRPr="00455537">
        <w:rPr>
          <w:rFonts w:ascii="Traditional Arabic" w:hAnsi="Traditional Arabic" w:cs="Traditional Arabic" w:hint="cs"/>
          <w:color w:val="000000"/>
          <w:sz w:val="38"/>
          <w:szCs w:val="38"/>
          <w:rtl/>
        </w:rPr>
        <w:t>ي،</w:t>
      </w:r>
      <w:r w:rsidRPr="00455537">
        <w:rPr>
          <w:rFonts w:ascii="Traditional Arabic" w:hAnsi="Traditional Arabic" w:cs="Traditional Arabic"/>
          <w:color w:val="000000"/>
          <w:sz w:val="38"/>
          <w:szCs w:val="38"/>
          <w:rtl/>
        </w:rPr>
        <w:t xml:space="preserve"> وج</w:t>
      </w:r>
      <w:r w:rsidR="00244578"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و</w:t>
      </w:r>
      <w:r w:rsidR="00244578"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د</w:t>
      </w:r>
      <w:r w:rsidR="00244578" w:rsidRPr="00455537">
        <w:rPr>
          <w:rFonts w:ascii="Traditional Arabic" w:hAnsi="Traditional Arabic" w:cs="Traditional Arabic" w:hint="cs"/>
          <w:color w:val="000000"/>
          <w:sz w:val="38"/>
          <w:szCs w:val="38"/>
          <w:rtl/>
        </w:rPr>
        <w:t>ُ</w:t>
      </w:r>
      <w:r w:rsidR="005B3890">
        <w:rPr>
          <w:rFonts w:ascii="Traditional Arabic" w:hAnsi="Traditional Arabic" w:cs="Traditional Arabic"/>
          <w:color w:val="000000"/>
          <w:sz w:val="38"/>
          <w:szCs w:val="38"/>
          <w:rtl/>
        </w:rPr>
        <w:t xml:space="preserve"> حاتم والآحاد</w:t>
      </w:r>
      <w:r w:rsidR="005B3890">
        <w:rPr>
          <w:rFonts w:ascii="Traditional Arabic" w:hAnsi="Traditional Arabic" w:cs="Traditional Arabic" w:hint="cs"/>
          <w:color w:val="000000"/>
          <w:sz w:val="38"/>
          <w:szCs w:val="38"/>
          <w:rtl/>
        </w:rPr>
        <w:t xml:space="preserve"> </w:t>
      </w:r>
      <w:r w:rsidR="005B3890">
        <w:rPr>
          <w:rFonts w:ascii="Traditional Arabic" w:hAnsi="Traditional Arabic" w:cs="Traditional Arabic"/>
          <w:color w:val="000000"/>
          <w:sz w:val="38"/>
          <w:szCs w:val="38"/>
          <w:rtl/>
        </w:rPr>
        <w:t>ف</w:t>
      </w:r>
      <w:r w:rsidR="005B3890">
        <w:rPr>
          <w:rFonts w:ascii="Traditional Arabic" w:hAnsi="Traditional Arabic" w:cs="Traditional Arabic" w:hint="cs"/>
          <w:color w:val="000000"/>
          <w:sz w:val="38"/>
          <w:szCs w:val="38"/>
          <w:rtl/>
        </w:rPr>
        <w:t>ي</w:t>
      </w:r>
      <w:r w:rsidRPr="00455537">
        <w:rPr>
          <w:rFonts w:ascii="Traditional Arabic" w:hAnsi="Traditional Arabic" w:cs="Traditional Arabic"/>
          <w:color w:val="000000"/>
          <w:sz w:val="38"/>
          <w:szCs w:val="38"/>
          <w:rtl/>
        </w:rPr>
        <w:t xml:space="preserve"> تفاصيل صورة وخصوصياته</w:t>
      </w:r>
      <w:r w:rsidR="009B109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أما أصل </w:t>
      </w:r>
      <w:r w:rsidRPr="00455537">
        <w:rPr>
          <w:rFonts w:ascii="Traditional Arabic" w:hAnsi="Traditional Arabic" w:cs="Traditional Arabic"/>
          <w:color w:val="FF0000"/>
          <w:sz w:val="38"/>
          <w:szCs w:val="38"/>
          <w:rtl/>
        </w:rPr>
        <w:t>الر</w:t>
      </w:r>
      <w:r w:rsidR="00244578" w:rsidRPr="00455537">
        <w:rPr>
          <w:rFonts w:ascii="Traditional Arabic" w:hAnsi="Traditional Arabic" w:cs="Traditional Arabic" w:hint="cs"/>
          <w:color w:val="FF0000"/>
          <w:sz w:val="38"/>
          <w:szCs w:val="38"/>
          <w:rtl/>
        </w:rPr>
        <w:t>ّ</w:t>
      </w:r>
      <w:r w:rsidRPr="00455537">
        <w:rPr>
          <w:rFonts w:ascii="Traditional Arabic" w:hAnsi="Traditional Arabic" w:cs="Traditional Arabic"/>
          <w:color w:val="FF0000"/>
          <w:sz w:val="38"/>
          <w:szCs w:val="38"/>
          <w:rtl/>
        </w:rPr>
        <w:t>جم</w:t>
      </w:r>
      <w:r w:rsidRPr="00455537">
        <w:rPr>
          <w:rFonts w:ascii="Traditional Arabic" w:hAnsi="Traditional Arabic" w:cs="Traditional Arabic"/>
          <w:color w:val="000000"/>
          <w:sz w:val="38"/>
          <w:szCs w:val="38"/>
          <w:rtl/>
        </w:rPr>
        <w:t xml:space="preserve"> فلا شك</w:t>
      </w:r>
      <w:r w:rsidR="00404FB9"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فيه</w:t>
      </w:r>
      <w:r w:rsidR="009B1090"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ول</w:t>
      </w:r>
      <w:r w:rsidR="005B3890">
        <w:rPr>
          <w:rFonts w:ascii="Traditional Arabic" w:hAnsi="Traditional Arabic" w:cs="Traditional Arabic"/>
          <w:color w:val="000000"/>
          <w:sz w:val="38"/>
          <w:szCs w:val="38"/>
          <w:rtl/>
        </w:rPr>
        <w:t>قد كوشف بهم عمر رض</w:t>
      </w:r>
      <w:r w:rsidR="005B3890">
        <w:rPr>
          <w:rFonts w:ascii="Traditional Arabic" w:hAnsi="Traditional Arabic" w:cs="Traditional Arabic" w:hint="cs"/>
          <w:color w:val="000000"/>
          <w:sz w:val="38"/>
          <w:szCs w:val="38"/>
          <w:rtl/>
        </w:rPr>
        <w:t>ي</w:t>
      </w:r>
      <w:r w:rsidR="00822B59" w:rsidRPr="00455537">
        <w:rPr>
          <w:rFonts w:ascii="Traditional Arabic" w:hAnsi="Traditional Arabic" w:cs="Traditional Arabic"/>
          <w:color w:val="000000"/>
          <w:sz w:val="38"/>
          <w:szCs w:val="38"/>
          <w:rtl/>
        </w:rPr>
        <w:t xml:space="preserve"> الله عنه...</w:t>
      </w:r>
    </w:p>
    <w:p w:rsidR="004B064E" w:rsidRPr="00455537" w:rsidRDefault="004B064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color w:val="000000"/>
          <w:sz w:val="38"/>
          <w:szCs w:val="38"/>
          <w:rtl/>
        </w:rPr>
        <w:t>والحاصل</w:t>
      </w:r>
      <w:r w:rsidR="0053076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أن إنكاره إنكار دليل قطعى بالاتفاق</w:t>
      </w:r>
      <w:r w:rsidR="0053076C"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فإن </w:t>
      </w:r>
      <w:r w:rsidRPr="00455537">
        <w:rPr>
          <w:rFonts w:ascii="Traditional Arabic" w:hAnsi="Traditional Arabic" w:cs="Traditional Arabic"/>
          <w:color w:val="FF0000"/>
          <w:sz w:val="38"/>
          <w:szCs w:val="38"/>
          <w:rtl/>
        </w:rPr>
        <w:t>الخوارج</w:t>
      </w:r>
      <w:r w:rsidRPr="00455537">
        <w:rPr>
          <w:rFonts w:ascii="Traditional Arabic" w:hAnsi="Traditional Arabic" w:cs="Traditional Arabic"/>
          <w:color w:val="000000"/>
          <w:sz w:val="38"/>
          <w:szCs w:val="38"/>
          <w:rtl/>
        </w:rPr>
        <w:t xml:space="preserve"> يوجبون العمل بالمتواتر معنا أو لفظا كسائر المسلمين</w:t>
      </w:r>
      <w:r w:rsidR="00CE3CDD"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إلا أن انحرافهم عن الاختلاط بالصحابة والمسلمين</w:t>
      </w:r>
      <w:r w:rsidR="005B3890">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وترك الت</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د إلى علماء المسلمين والرواة</w:t>
      </w:r>
      <w:r w:rsidR="00CE3CDD"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أوقعهم فى جهالات كثيرة لخفاء السمع عنهم والشهرة</w:t>
      </w:r>
      <w:r w:rsidR="00CE3CDD"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ولذا حين عابوا على عمر بن عبد العزيز القول بالرجم</w:t>
      </w:r>
      <w:r w:rsidR="008A0A12" w:rsidRPr="00455537">
        <w:rPr>
          <w:rFonts w:ascii="Traditional Arabic" w:hAnsi="Traditional Arabic" w:cs="Traditional Arabic" w:hint="cs"/>
          <w:color w:val="000000"/>
          <w:sz w:val="38"/>
          <w:szCs w:val="38"/>
          <w:rtl/>
        </w:rPr>
        <w:t>؛</w:t>
      </w:r>
      <w:r w:rsidR="005B3890">
        <w:rPr>
          <w:rFonts w:ascii="Traditional Arabic" w:hAnsi="Traditional Arabic" w:cs="Traditional Arabic"/>
          <w:color w:val="000000"/>
          <w:sz w:val="38"/>
          <w:szCs w:val="38"/>
          <w:rtl/>
        </w:rPr>
        <w:t xml:space="preserve"> لأنه ليس ف</w:t>
      </w:r>
      <w:r w:rsidR="005B3890">
        <w:rPr>
          <w:rFonts w:ascii="Traditional Arabic" w:hAnsi="Traditional Arabic" w:cs="Traditional Arabic" w:hint="cs"/>
          <w:color w:val="000000"/>
          <w:sz w:val="38"/>
          <w:szCs w:val="38"/>
          <w:rtl/>
        </w:rPr>
        <w:t>ي</w:t>
      </w:r>
      <w:r w:rsidRPr="00455537">
        <w:rPr>
          <w:rFonts w:ascii="Traditional Arabic" w:hAnsi="Traditional Arabic" w:cs="Traditional Arabic"/>
          <w:color w:val="000000"/>
          <w:sz w:val="38"/>
          <w:szCs w:val="38"/>
          <w:rtl/>
        </w:rPr>
        <w:t xml:space="preserve"> كتاب الله ألزمهم بأعداد الركعات ومقادير الزكوات فقالوا ذلك</w:t>
      </w:r>
      <w:r w:rsidR="008A0A12" w:rsidRPr="00455537">
        <w:rPr>
          <w:rFonts w:ascii="Traditional Arabic" w:hAnsi="Traditional Arabic" w:cs="Traditional Arabic" w:hint="cs"/>
          <w:color w:val="000000"/>
          <w:sz w:val="38"/>
          <w:szCs w:val="38"/>
          <w:rtl/>
        </w:rPr>
        <w:t>؛</w:t>
      </w:r>
      <w:r w:rsidR="008A0A12" w:rsidRPr="00455537">
        <w:rPr>
          <w:rFonts w:ascii="Traditional Arabic" w:hAnsi="Traditional Arabic" w:cs="Traditional Arabic"/>
          <w:color w:val="000000"/>
          <w:sz w:val="38"/>
          <w:szCs w:val="38"/>
          <w:rtl/>
        </w:rPr>
        <w:t xml:space="preserve"> لأنه فعله رسو</w:t>
      </w:r>
      <w:r w:rsidRPr="00455537">
        <w:rPr>
          <w:rFonts w:ascii="Traditional Arabic" w:hAnsi="Traditional Arabic" w:cs="Traditional Arabic"/>
          <w:color w:val="000000"/>
          <w:sz w:val="38"/>
          <w:szCs w:val="38"/>
          <w:rtl/>
        </w:rPr>
        <w:t xml:space="preserve">ل الله </w:t>
      </w:r>
      <w:r w:rsidR="00244578" w:rsidRPr="00455537">
        <w:rPr>
          <w:rFonts w:ascii="Traditional Arabic" w:hAnsi="Traditional Arabic" w:cs="Traditional Arabic"/>
          <w:color w:val="000000"/>
          <w:sz w:val="38"/>
          <w:szCs w:val="38"/>
        </w:rPr>
        <w:sym w:font="AGA Arabesque" w:char="F072"/>
      </w:r>
      <w:r w:rsidR="00244578" w:rsidRPr="00455537">
        <w:rPr>
          <w:rFonts w:ascii="Traditional Arabic" w:hAnsi="Traditional Arabic" w:cs="Traditional Arabic" w:hint="cs"/>
          <w:color w:val="000000"/>
          <w:sz w:val="38"/>
          <w:szCs w:val="38"/>
          <w:rtl/>
        </w:rPr>
        <w:t xml:space="preserve"> </w:t>
      </w:r>
      <w:r w:rsidRPr="00455537">
        <w:rPr>
          <w:rFonts w:ascii="Traditional Arabic" w:hAnsi="Traditional Arabic" w:cs="Traditional Arabic"/>
          <w:color w:val="000000"/>
          <w:sz w:val="38"/>
          <w:szCs w:val="38"/>
          <w:rtl/>
        </w:rPr>
        <w:t xml:space="preserve">والمسلمون فقال </w:t>
      </w:r>
      <w:r w:rsidR="00D30569" w:rsidRPr="00455537">
        <w:rPr>
          <w:rFonts w:ascii="Traditional Arabic" w:hAnsi="Traditional Arabic" w:cs="Traditional Arabic"/>
          <w:color w:val="000000"/>
          <w:sz w:val="38"/>
          <w:szCs w:val="38"/>
          <w:rtl/>
        </w:rPr>
        <w:t>لهم</w:t>
      </w:r>
      <w:r w:rsidR="008A0A12" w:rsidRPr="00455537">
        <w:rPr>
          <w:rFonts w:ascii="Traditional Arabic" w:hAnsi="Traditional Arabic" w:cs="Traditional Arabic" w:hint="cs"/>
          <w:color w:val="000000"/>
          <w:sz w:val="38"/>
          <w:szCs w:val="38"/>
          <w:rtl/>
        </w:rPr>
        <w:t>:</w:t>
      </w:r>
      <w:r w:rsidR="00D30569" w:rsidRPr="00455537">
        <w:rPr>
          <w:rFonts w:ascii="Traditional Arabic" w:hAnsi="Traditional Arabic" w:cs="Traditional Arabic"/>
          <w:color w:val="000000"/>
          <w:sz w:val="38"/>
          <w:szCs w:val="38"/>
          <w:rtl/>
        </w:rPr>
        <w:t xml:space="preserve"> وهذا أيضا فعله هو والمسلمون</w:t>
      </w:r>
      <w:r w:rsidR="00D30569" w:rsidRPr="00455537">
        <w:rPr>
          <w:rFonts w:ascii="Traditional Arabic" w:hAnsi="Traditional Arabic" w:cs="Traditional Arabic" w:hint="cs"/>
          <w:color w:val="000000"/>
          <w:sz w:val="38"/>
          <w:szCs w:val="38"/>
          <w:rtl/>
        </w:rPr>
        <w:t>).</w:t>
      </w:r>
      <w:r w:rsidR="00D30569" w:rsidRPr="00455537">
        <w:rPr>
          <w:rStyle w:val="a4"/>
          <w:sz w:val="38"/>
          <w:szCs w:val="38"/>
          <w:rtl/>
        </w:rPr>
        <w:t>(</w:t>
      </w:r>
      <w:r w:rsidR="00D30569" w:rsidRPr="00455537">
        <w:rPr>
          <w:rStyle w:val="a4"/>
          <w:sz w:val="38"/>
          <w:szCs w:val="38"/>
          <w:rtl/>
        </w:rPr>
        <w:footnoteReference w:id="48"/>
      </w:r>
      <w:r w:rsidR="00D30569" w:rsidRPr="00455537">
        <w:rPr>
          <w:rStyle w:val="a4"/>
          <w:sz w:val="38"/>
          <w:szCs w:val="38"/>
          <w:rtl/>
        </w:rPr>
        <w:t>)</w:t>
      </w:r>
    </w:p>
    <w:p w:rsidR="002D5E85" w:rsidRPr="00455537" w:rsidRDefault="00244578"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وهذا الانعزال الحاصل منهم عن العلماء الربانيين، وعدم رغبتهم في الجلوس معهم أوقعهم في مخالفة صريحة للسنن الثابتة عن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يقول العيني منبّها بعدم الالتفات إلى هذه المخالفات</w:t>
      </w:r>
      <w:r w:rsidR="005B3890">
        <w:rPr>
          <w:rFonts w:ascii="Traditional Arabic" w:hAnsi="Traditional Arabic" w:cs="Traditional Arabic" w:hint="cs"/>
          <w:sz w:val="38"/>
          <w:szCs w:val="38"/>
          <w:rtl/>
        </w:rPr>
        <w:t xml:space="preserve"> الواقعة منهم، لكونهم من مخالفين</w:t>
      </w:r>
      <w:r w:rsidRPr="00455537">
        <w:rPr>
          <w:rFonts w:ascii="Traditional Arabic" w:hAnsi="Traditional Arabic" w:cs="Traditional Arabic" w:hint="cs"/>
          <w:sz w:val="38"/>
          <w:szCs w:val="38"/>
          <w:rtl/>
        </w:rPr>
        <w:t xml:space="preserve"> السنن</w:t>
      </w:r>
      <w:r w:rsidR="001D20DE" w:rsidRPr="00455537">
        <w:rPr>
          <w:rFonts w:ascii="Traditional Arabic" w:hAnsi="Traditional Arabic" w:cs="Traditional Arabic"/>
          <w:sz w:val="38"/>
          <w:szCs w:val="38"/>
          <w:rtl/>
        </w:rPr>
        <w:t xml:space="preserve">: </w:t>
      </w:r>
      <w:r w:rsidR="001D20DE" w:rsidRPr="00455537">
        <w:rPr>
          <w:rFonts w:ascii="Traditional Arabic" w:hAnsi="Traditional Arabic" w:cs="Traditional Arabic" w:hint="cs"/>
          <w:color w:val="000000"/>
          <w:sz w:val="38"/>
          <w:szCs w:val="38"/>
          <w:rtl/>
        </w:rPr>
        <w:t>(</w:t>
      </w:r>
      <w:r w:rsidR="001D20DE" w:rsidRPr="00455537">
        <w:rPr>
          <w:rFonts w:ascii="Traditional Arabic" w:hAnsi="Traditional Arabic" w:cs="Traditional Arabic"/>
          <w:color w:val="000000"/>
          <w:sz w:val="38"/>
          <w:szCs w:val="38"/>
          <w:rtl/>
        </w:rPr>
        <w:t>وفيه</w:t>
      </w:r>
      <w:r w:rsidR="00526532" w:rsidRPr="00455537">
        <w:rPr>
          <w:rFonts w:ascii="Traditional Arabic" w:hAnsi="Traditional Arabic" w:cs="Traditional Arabic" w:hint="cs"/>
          <w:color w:val="000000"/>
          <w:sz w:val="38"/>
          <w:szCs w:val="38"/>
          <w:rtl/>
        </w:rPr>
        <w:t xml:space="preserve"> [يشير إلى الحديث المستفاد منه]</w:t>
      </w:r>
      <w:r w:rsidR="001D20DE" w:rsidRPr="00455537">
        <w:rPr>
          <w:rFonts w:ascii="Traditional Arabic" w:hAnsi="Traditional Arabic" w:cs="Traditional Arabic"/>
          <w:color w:val="000000"/>
          <w:sz w:val="38"/>
          <w:szCs w:val="38"/>
          <w:rtl/>
        </w:rPr>
        <w:t xml:space="preserve"> أن </w:t>
      </w:r>
      <w:r w:rsidR="001D20DE" w:rsidRPr="00455537">
        <w:rPr>
          <w:rFonts w:ascii="Traditional Arabic" w:hAnsi="Traditional Arabic" w:cs="Traditional Arabic"/>
          <w:color w:val="FF0000"/>
          <w:sz w:val="38"/>
          <w:szCs w:val="38"/>
          <w:rtl/>
        </w:rPr>
        <w:t>الرجم</w:t>
      </w:r>
      <w:r w:rsidR="001D20DE" w:rsidRPr="00455537">
        <w:rPr>
          <w:rFonts w:ascii="Traditional Arabic" w:hAnsi="Traditional Arabic" w:cs="Traditional Arabic"/>
          <w:color w:val="000000"/>
          <w:sz w:val="38"/>
          <w:szCs w:val="38"/>
          <w:rtl/>
        </w:rPr>
        <w:t xml:space="preserve"> لا يجب إلا على المحصن</w:t>
      </w:r>
      <w:r w:rsidR="008A0A12" w:rsidRPr="00455537">
        <w:rPr>
          <w:rFonts w:ascii="Traditional Arabic" w:hAnsi="Traditional Arabic" w:cs="Traditional Arabic" w:hint="cs"/>
          <w:color w:val="000000"/>
          <w:sz w:val="38"/>
          <w:szCs w:val="38"/>
          <w:rtl/>
        </w:rPr>
        <w:t>،</w:t>
      </w:r>
      <w:r w:rsidR="001D20DE" w:rsidRPr="00455537">
        <w:rPr>
          <w:rFonts w:ascii="Traditional Arabic" w:hAnsi="Traditional Arabic" w:cs="Traditional Arabic"/>
          <w:color w:val="000000"/>
          <w:sz w:val="38"/>
          <w:szCs w:val="38"/>
          <w:rtl/>
        </w:rPr>
        <w:t xml:space="preserve"> وهذا لا خلاف فيه ولا يلتفت إلى ما يحكى عن </w:t>
      </w:r>
      <w:r w:rsidR="001D20DE" w:rsidRPr="00455537">
        <w:rPr>
          <w:rFonts w:ascii="Traditional Arabic" w:hAnsi="Traditional Arabic" w:cs="Traditional Arabic"/>
          <w:color w:val="FF0000"/>
          <w:sz w:val="38"/>
          <w:szCs w:val="38"/>
          <w:rtl/>
        </w:rPr>
        <w:t>الخوارج</w:t>
      </w:r>
      <w:r w:rsidR="001D20DE" w:rsidRPr="00455537">
        <w:rPr>
          <w:rFonts w:ascii="Traditional Arabic" w:hAnsi="Traditional Arabic" w:cs="Traditional Arabic"/>
          <w:color w:val="000000"/>
          <w:sz w:val="38"/>
          <w:szCs w:val="38"/>
          <w:rtl/>
        </w:rPr>
        <w:t xml:space="preserve"> وقد خالفوا السنن</w:t>
      </w:r>
      <w:r w:rsidR="001D20DE" w:rsidRPr="00455537">
        <w:rPr>
          <w:rFonts w:ascii="Traditional Arabic" w:hAnsi="Traditional Arabic" w:cs="Traditional Arabic"/>
          <w:sz w:val="38"/>
          <w:szCs w:val="38"/>
          <w:rtl/>
        </w:rPr>
        <w:t>).</w:t>
      </w:r>
      <w:r w:rsidR="00BF55B1" w:rsidRPr="00455537">
        <w:rPr>
          <w:rStyle w:val="a4"/>
          <w:sz w:val="38"/>
          <w:szCs w:val="38"/>
          <w:rtl/>
        </w:rPr>
        <w:t>(</w:t>
      </w:r>
      <w:r w:rsidR="00BF55B1" w:rsidRPr="00455537">
        <w:rPr>
          <w:rStyle w:val="a4"/>
          <w:sz w:val="38"/>
          <w:szCs w:val="38"/>
          <w:rtl/>
        </w:rPr>
        <w:footnoteReference w:id="49"/>
      </w:r>
      <w:r w:rsidR="00BF55B1" w:rsidRPr="00455537">
        <w:rPr>
          <w:rStyle w:val="a4"/>
          <w:sz w:val="38"/>
          <w:szCs w:val="38"/>
          <w:rtl/>
        </w:rPr>
        <w:t>)</w:t>
      </w:r>
    </w:p>
    <w:p w:rsidR="00526532" w:rsidRPr="00455537" w:rsidRDefault="00526532" w:rsidP="00843A50">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كما أنه لا شك أن السنة النبوية مواكبة مع  القرآن من حيث التشريع الإله</w:t>
      </w:r>
      <w:r w:rsidR="00843A50">
        <w:rPr>
          <w:rFonts w:ascii="Traditional Arabic" w:hAnsi="Traditional Arabic" w:cs="Traditional Arabic" w:hint="cs"/>
          <w:sz w:val="38"/>
          <w:szCs w:val="38"/>
          <w:rtl/>
        </w:rPr>
        <w:t>ي، فما لم يوجد في القرآن من السن</w:t>
      </w:r>
      <w:r w:rsidRPr="00455537">
        <w:rPr>
          <w:rFonts w:ascii="Traditional Arabic" w:hAnsi="Traditional Arabic" w:cs="Traditional Arabic" w:hint="cs"/>
          <w:sz w:val="38"/>
          <w:szCs w:val="38"/>
          <w:rtl/>
        </w:rPr>
        <w:t xml:space="preserve">ة لكونها المصدر الثاني في التشريع، ولأن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مبلّغ عن الله عز وجل، فالقدح في سنّته هو القدح في مصداقية التشريع، فلا يجوز للمسلم </w:t>
      </w:r>
      <w:r w:rsidRPr="00455537">
        <w:rPr>
          <w:rFonts w:ascii="Traditional Arabic" w:hAnsi="Traditional Arabic" w:cs="Traditional Arabic"/>
          <w:sz w:val="38"/>
          <w:szCs w:val="38"/>
          <w:rtl/>
        </w:rPr>
        <w:t>–</w:t>
      </w:r>
      <w:r w:rsidRPr="00455537">
        <w:rPr>
          <w:rFonts w:ascii="Traditional Arabic" w:hAnsi="Traditional Arabic" w:cs="Traditional Arabic" w:hint="cs"/>
          <w:sz w:val="38"/>
          <w:szCs w:val="38"/>
          <w:rtl/>
        </w:rPr>
        <w:t xml:space="preserve">إذا ثبت حكم شرعي في السنة- أن يحيد عنها، يقول الكشميري: </w:t>
      </w:r>
    </w:p>
    <w:p w:rsidR="0017520F" w:rsidRPr="00455537" w:rsidRDefault="002D5E85"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hint="eastAsia"/>
          <w:color w:val="000000"/>
          <w:sz w:val="38"/>
          <w:szCs w:val="38"/>
          <w:rtl/>
        </w:rPr>
        <w:t>ثم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إن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هذه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الآيات</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باب</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الرجم</w:t>
      </w:r>
      <w:r w:rsidR="00843A50">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ولكن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القرآن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يصرح</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فيه</w:t>
      </w:r>
      <w:r w:rsidR="008A0A1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وكذا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يصرح</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سورة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النور</w:t>
      </w:r>
      <w:r w:rsidR="008A0A1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وقد</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نقل</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الرازي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عن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الخوارج</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أنهم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ينكرون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الرجم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ويتشبثون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القرآن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يذكره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موضع</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فتفاقم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الأمر</w:t>
      </w:r>
      <w:r w:rsidR="008A0A1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لأنه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ينبغي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للقرآن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يكون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تعبيره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بحيث</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تتغير</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المسألة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عمومه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وإطلاقه</w:t>
      </w:r>
      <w:r w:rsidR="0017520F"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فإنه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كتاب</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يزيغ</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إلا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هؤلاء</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فيختار</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التعبيرات</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أعلاها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بحيث</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يبقى</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فيها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للجانب</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المخالف</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مساغ</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وحينئذ</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بد</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لتركه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التصريح</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بالرجم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نكتة</w:t>
      </w:r>
      <w:r w:rsidR="0017520F" w:rsidRPr="00455537">
        <w:rPr>
          <w:rFonts w:ascii="Traditional Arabic" w:hAnsi="Traditional Arabic" w:cs="Traditional Arabic"/>
          <w:color w:val="000000"/>
          <w:sz w:val="38"/>
          <w:szCs w:val="38"/>
          <w:rtl/>
        </w:rPr>
        <w:t>.</w:t>
      </w:r>
    </w:p>
    <w:p w:rsidR="007C3FD9" w:rsidRPr="00455537" w:rsidRDefault="0017520F"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فاعلم</w:t>
      </w:r>
      <w:r w:rsidR="008A0A12"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نظم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القرآن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إذا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كان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يفهم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تلك</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الآية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نزلت</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قضي</w:t>
      </w:r>
      <w:r w:rsidR="0052653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hint="eastAsia"/>
          <w:color w:val="000000"/>
          <w:sz w:val="38"/>
          <w:szCs w:val="38"/>
          <w:rtl/>
        </w:rPr>
        <w:t>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كذا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ثم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تكن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تل</w:t>
      </w:r>
      <w:r w:rsidR="008A0A12" w:rsidRPr="00455537">
        <w:rPr>
          <w:rFonts w:ascii="Traditional Arabic" w:hAnsi="Traditional Arabic" w:cs="Traditional Arabic" w:hint="cs"/>
          <w:color w:val="000000"/>
          <w:sz w:val="38"/>
          <w:szCs w:val="38"/>
          <w:rtl/>
        </w:rPr>
        <w:t>ك</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القضية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مذكورة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فيها</w:t>
      </w:r>
      <w:r w:rsidR="008A0A1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فالذي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تحكم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شريعة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الإنصاف</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يكون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هذا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الحديث</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الذي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تلك</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القصة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في</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حكم</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القرآن</w:t>
      </w:r>
      <w:r w:rsidR="008A0A12" w:rsidRPr="00455537">
        <w:rPr>
          <w:rFonts w:ascii="Traditional Arabic" w:hAnsi="Traditional Arabic" w:cs="Traditional Arabic" w:hint="cs"/>
          <w:color w:val="000000"/>
          <w:sz w:val="38"/>
          <w:szCs w:val="38"/>
          <w:rtl/>
        </w:rPr>
        <w:t>؛</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لأن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القرآن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بنى</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نظمه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عليه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وأشار</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عبارته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إليه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فلا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بد</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من</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اعتباره</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وحينئذ</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لا</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حاجة</w:t>
      </w:r>
      <w:r w:rsidR="00385E77" w:rsidRPr="00455537">
        <w:rPr>
          <w:rFonts w:ascii="Traditional Arabic" w:hAnsi="Traditional Arabic" w:cs="Traditional Arabic"/>
          <w:color w:val="000000"/>
          <w:sz w:val="38"/>
          <w:szCs w:val="38"/>
          <w:rtl/>
        </w:rPr>
        <w:t xml:space="preserve"> </w:t>
      </w:r>
      <w:r w:rsidR="00385E77" w:rsidRPr="00455537">
        <w:rPr>
          <w:rFonts w:ascii="Traditional Arabic" w:hAnsi="Traditional Arabic" w:cs="Traditional Arabic" w:hint="eastAsia"/>
          <w:color w:val="000000"/>
          <w:sz w:val="38"/>
          <w:szCs w:val="38"/>
          <w:rtl/>
        </w:rPr>
        <w:t>إلى</w:t>
      </w:r>
      <w:r w:rsidR="00385E77" w:rsidRPr="00455537">
        <w:rPr>
          <w:rFonts w:ascii="Traditional Arabic" w:hAnsi="Traditional Arabic" w:cs="Traditional Arabic"/>
          <w:color w:val="000000"/>
          <w:sz w:val="38"/>
          <w:szCs w:val="38"/>
          <w:rtl/>
        </w:rPr>
        <w:t xml:space="preserve"> تصريحه بالرّجم، إذ ك</w:t>
      </w:r>
      <w:r w:rsidRPr="00455537">
        <w:rPr>
          <w:rFonts w:ascii="Traditional Arabic" w:hAnsi="Traditional Arabic" w:cs="Traditional Arabic"/>
          <w:color w:val="000000"/>
          <w:sz w:val="38"/>
          <w:szCs w:val="38"/>
          <w:rtl/>
        </w:rPr>
        <w:t>فَ</w:t>
      </w:r>
      <w:r w:rsidR="00385E77" w:rsidRPr="00455537">
        <w:rPr>
          <w:rFonts w:ascii="Traditional Arabic" w:hAnsi="Traditional Arabic" w:cs="Traditional Arabic"/>
          <w:color w:val="000000"/>
          <w:sz w:val="38"/>
          <w:szCs w:val="38"/>
          <w:rtl/>
        </w:rPr>
        <w:t>ى عنه الحديثُ، فأغنَى عن ذكره</w:t>
      </w:r>
      <w:r w:rsidRPr="00455537">
        <w:rPr>
          <w:rFonts w:ascii="Traditional Arabic" w:hAnsi="Traditional Arabic" w:cs="Traditional Arabic" w:hint="cs"/>
          <w:color w:val="000000"/>
          <w:sz w:val="38"/>
          <w:szCs w:val="38"/>
          <w:rtl/>
        </w:rPr>
        <w:t>).</w:t>
      </w:r>
      <w:r w:rsidR="007C3FD9" w:rsidRPr="00151E9B">
        <w:rPr>
          <w:rStyle w:val="a4"/>
          <w:sz w:val="32"/>
          <w:szCs w:val="32"/>
          <w:rtl/>
        </w:rPr>
        <w:t>(</w:t>
      </w:r>
      <w:r w:rsidR="007C3FD9" w:rsidRPr="00151E9B">
        <w:rPr>
          <w:rStyle w:val="a4"/>
          <w:sz w:val="32"/>
          <w:szCs w:val="32"/>
          <w:rtl/>
        </w:rPr>
        <w:footnoteReference w:id="50"/>
      </w:r>
      <w:r w:rsidR="007C3FD9" w:rsidRPr="00151E9B">
        <w:rPr>
          <w:rStyle w:val="a4"/>
          <w:sz w:val="32"/>
          <w:szCs w:val="32"/>
          <w:rtl/>
        </w:rPr>
        <w:t>)</w:t>
      </w:r>
    </w:p>
    <w:p w:rsidR="009C0434" w:rsidRPr="00455537" w:rsidRDefault="009C0434" w:rsidP="00151E9B">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sz w:val="38"/>
          <w:szCs w:val="38"/>
          <w:rtl/>
        </w:rPr>
        <w:t xml:space="preserve">وممن أنكر أيضا على الخوارج من الحنفية غير </w:t>
      </w:r>
      <w:r w:rsidR="00843A50">
        <w:rPr>
          <w:rFonts w:ascii="Traditional Arabic" w:hAnsi="Traditional Arabic" w:cs="Traditional Arabic" w:hint="cs"/>
          <w:sz w:val="38"/>
          <w:szCs w:val="38"/>
          <w:rtl/>
        </w:rPr>
        <w:t>مَنْ</w:t>
      </w:r>
      <w:r w:rsidRPr="00455537">
        <w:rPr>
          <w:rFonts w:ascii="Traditional Arabic" w:hAnsi="Traditional Arabic" w:cs="Traditional Arabic" w:hint="cs"/>
          <w:sz w:val="38"/>
          <w:szCs w:val="38"/>
          <w:rtl/>
        </w:rPr>
        <w:t xml:space="preserve"> سبق: الألوسي</w:t>
      </w:r>
      <w:r w:rsidRPr="00151E9B">
        <w:rPr>
          <w:rStyle w:val="a4"/>
          <w:sz w:val="32"/>
          <w:szCs w:val="32"/>
          <w:rtl/>
        </w:rPr>
        <w:t>(</w:t>
      </w:r>
      <w:r w:rsidRPr="00151E9B">
        <w:rPr>
          <w:rStyle w:val="a4"/>
          <w:sz w:val="32"/>
          <w:szCs w:val="32"/>
          <w:rtl/>
        </w:rPr>
        <w:footnoteReference w:id="51"/>
      </w:r>
      <w:r w:rsidRPr="00151E9B">
        <w:rPr>
          <w:rStyle w:val="a4"/>
          <w:sz w:val="32"/>
          <w:szCs w:val="32"/>
          <w:rtl/>
        </w:rPr>
        <w:t>)</w:t>
      </w:r>
      <w:r w:rsidRPr="00455537">
        <w:rPr>
          <w:rFonts w:ascii="Traditional Arabic" w:hAnsi="Traditional Arabic" w:cs="Traditional Arabic" w:hint="cs"/>
          <w:sz w:val="38"/>
          <w:szCs w:val="38"/>
          <w:rtl/>
        </w:rPr>
        <w:t>، وملا علي</w:t>
      </w:r>
      <w:r w:rsidRPr="00151E9B">
        <w:rPr>
          <w:rStyle w:val="a4"/>
          <w:sz w:val="32"/>
          <w:szCs w:val="32"/>
          <w:rtl/>
        </w:rPr>
        <w:t>(</w:t>
      </w:r>
      <w:r w:rsidRPr="00151E9B">
        <w:rPr>
          <w:rStyle w:val="a4"/>
          <w:sz w:val="32"/>
          <w:szCs w:val="32"/>
          <w:rtl/>
        </w:rPr>
        <w:footnoteReference w:id="52"/>
      </w:r>
      <w:r w:rsidRPr="00151E9B">
        <w:rPr>
          <w:rStyle w:val="a4"/>
          <w:sz w:val="32"/>
          <w:szCs w:val="32"/>
          <w:rtl/>
        </w:rPr>
        <w:t>)</w:t>
      </w:r>
      <w:r w:rsidRPr="00455537">
        <w:rPr>
          <w:rFonts w:ascii="Traditional Arabic" w:hAnsi="Traditional Arabic" w:cs="Traditional Arabic" w:hint="cs"/>
          <w:sz w:val="38"/>
          <w:szCs w:val="38"/>
          <w:rtl/>
        </w:rPr>
        <w:t>، والمظهري</w:t>
      </w:r>
      <w:r w:rsidR="00151E9B">
        <w:rPr>
          <w:rFonts w:ascii="Traditional Arabic" w:hAnsi="Traditional Arabic" w:cs="Traditional Arabic" w:hint="cs"/>
          <w:sz w:val="38"/>
          <w:szCs w:val="38"/>
          <w:rtl/>
        </w:rPr>
        <w:t xml:space="preserve">، حيث قال: </w:t>
      </w:r>
      <w:r w:rsidR="00A63FBB" w:rsidRPr="00A63FBB">
        <w:rPr>
          <w:rFonts w:ascii="Traditional Arabic" w:hAnsi="Traditional Arabic" w:cs="Traditional Arabic"/>
          <w:color w:val="000000"/>
          <w:sz w:val="38"/>
          <w:szCs w:val="38"/>
          <w:rtl/>
        </w:rPr>
        <w:t>(</w:t>
      </w:r>
      <w:r w:rsidR="00A63FBB" w:rsidRPr="00A63FBB">
        <w:rPr>
          <w:rFonts w:ascii="Traditional Arabic" w:hAnsi="Traditional Arabic" w:cs="Traditional Arabic" w:hint="eastAsia"/>
          <w:color w:val="000000"/>
          <w:sz w:val="38"/>
          <w:szCs w:val="38"/>
          <w:rtl/>
        </w:rPr>
        <w:t>وأنكره</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الخوارج</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hint="eastAsia"/>
          <w:color w:val="000000"/>
          <w:sz w:val="38"/>
          <w:szCs w:val="38"/>
          <w:rtl/>
        </w:rPr>
        <w:t>ل</w:t>
      </w:r>
      <w:r w:rsidR="00A63FBB">
        <w:rPr>
          <w:rFonts w:ascii="Traditional Arabic" w:hAnsi="Traditional Arabic" w:cs="Traditional Arabic" w:hint="cs"/>
          <w:color w:val="000000"/>
          <w:sz w:val="38"/>
          <w:szCs w:val="38"/>
          <w:rtl/>
        </w:rPr>
        <w:t>إ</w:t>
      </w:r>
      <w:r w:rsidR="00A63FBB" w:rsidRPr="00A63FBB">
        <w:rPr>
          <w:rFonts w:ascii="Traditional Arabic" w:hAnsi="Traditional Arabic" w:cs="Traditional Arabic" w:hint="eastAsia"/>
          <w:color w:val="000000"/>
          <w:sz w:val="38"/>
          <w:szCs w:val="38"/>
          <w:rtl/>
        </w:rPr>
        <w:t>نكارهم</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hint="cs"/>
          <w:color w:val="000000"/>
          <w:sz w:val="38"/>
          <w:szCs w:val="38"/>
          <w:rtl/>
        </w:rPr>
        <w:t>إج</w:t>
      </w:r>
      <w:r w:rsidR="00A63FBB" w:rsidRPr="00A63FBB">
        <w:rPr>
          <w:rFonts w:ascii="Traditional Arabic" w:hAnsi="Traditional Arabic" w:cs="Traditional Arabic" w:hint="eastAsia"/>
          <w:color w:val="000000"/>
          <w:sz w:val="38"/>
          <w:szCs w:val="38"/>
          <w:rtl/>
        </w:rPr>
        <w:t>ماع</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lastRenderedPageBreak/>
        <w:t>الصحابة</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وحجية</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خبر</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الآحاد</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وادعائهم</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hint="cs"/>
          <w:color w:val="000000"/>
          <w:sz w:val="38"/>
          <w:szCs w:val="38"/>
          <w:rtl/>
        </w:rPr>
        <w:t>أ</w:t>
      </w:r>
      <w:r w:rsidR="00A63FBB" w:rsidRPr="00A63FBB">
        <w:rPr>
          <w:rFonts w:ascii="Traditional Arabic" w:hAnsi="Traditional Arabic" w:cs="Traditional Arabic" w:hint="eastAsia"/>
          <w:color w:val="000000"/>
          <w:sz w:val="38"/>
          <w:szCs w:val="38"/>
          <w:rtl/>
        </w:rPr>
        <w:t>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الرجم</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لم</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يثبت</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من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القرآن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ولا</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من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النبي</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color w:val="000000"/>
          <w:sz w:val="38"/>
          <w:szCs w:val="38"/>
        </w:rPr>
        <w:sym w:font="AGA Arabesque" w:char="F072"/>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hint="cs"/>
          <w:color w:val="000000"/>
          <w:sz w:val="38"/>
          <w:szCs w:val="38"/>
          <w:rtl/>
        </w:rPr>
        <w:t>إ</w:t>
      </w:r>
      <w:r w:rsidR="00A63FBB" w:rsidRPr="00A63FBB">
        <w:rPr>
          <w:rFonts w:ascii="Traditional Arabic" w:hAnsi="Traditional Arabic" w:cs="Traditional Arabic" w:hint="eastAsia"/>
          <w:color w:val="000000"/>
          <w:sz w:val="38"/>
          <w:szCs w:val="38"/>
          <w:rtl/>
        </w:rPr>
        <w:t>لا</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بخبر</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الآحاد</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w:t>
      </w:r>
      <w:r w:rsidR="005F48D0">
        <w:rPr>
          <w:rFonts w:ascii="Traditional Arabic" w:hAnsi="Traditional Arabic" w:cs="Traditional Arabic" w:hint="cs"/>
          <w:color w:val="000000"/>
          <w:sz w:val="38"/>
          <w:szCs w:val="38"/>
          <w:rtl/>
        </w:rPr>
        <w:t xml:space="preserve"> </w:t>
      </w:r>
      <w:r w:rsidR="00A63FBB" w:rsidRPr="00A63FBB">
        <w:rPr>
          <w:rFonts w:ascii="Traditional Arabic" w:hAnsi="Traditional Arabic" w:cs="Traditional Arabic" w:hint="eastAsia"/>
          <w:color w:val="000000"/>
          <w:sz w:val="38"/>
          <w:szCs w:val="38"/>
          <w:rtl/>
        </w:rPr>
        <w:t>والحق</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hint="cs"/>
          <w:color w:val="000000"/>
          <w:sz w:val="38"/>
          <w:szCs w:val="38"/>
          <w:rtl/>
        </w:rPr>
        <w:t>أ</w:t>
      </w:r>
      <w:r w:rsidR="00A63FBB" w:rsidRPr="00A63FBB">
        <w:rPr>
          <w:rFonts w:ascii="Traditional Arabic" w:hAnsi="Traditional Arabic" w:cs="Traditional Arabic" w:hint="eastAsia"/>
          <w:color w:val="000000"/>
          <w:sz w:val="38"/>
          <w:szCs w:val="38"/>
          <w:rtl/>
        </w:rPr>
        <w:t>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الرجم</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ثابت</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من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النبي</w:t>
      </w:r>
      <w:r w:rsidR="00A63FBB" w:rsidRPr="00A63FBB">
        <w:rPr>
          <w:rFonts w:ascii="Traditional Arabic" w:hAnsi="Traditional Arabic" w:cs="Traditional Arabic"/>
          <w:color w:val="000000"/>
          <w:sz w:val="38"/>
          <w:szCs w:val="38"/>
          <w:rtl/>
        </w:rPr>
        <w:t xml:space="preserve"> </w:t>
      </w:r>
      <w:r w:rsidR="00A63FBB">
        <w:rPr>
          <w:rFonts w:ascii="Traditional Arabic" w:hAnsi="Traditional Arabic" w:cs="Traditional Arabic"/>
          <w:color w:val="000000"/>
          <w:sz w:val="38"/>
          <w:szCs w:val="38"/>
        </w:rPr>
        <w:sym w:font="AGA Arabesque" w:char="F072"/>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بأخبار</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متواترة</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بالمعنى</w:t>
      </w:r>
      <w:r w:rsidR="00A63FBB" w:rsidRPr="00A63FBB">
        <w:rPr>
          <w:rFonts w:ascii="Traditional Arabic" w:hAnsi="Traditional Arabic" w:cs="Traditional Arabic"/>
          <w:color w:val="000000"/>
          <w:sz w:val="38"/>
          <w:szCs w:val="38"/>
          <w:rtl/>
        </w:rPr>
        <w:t>...</w:t>
      </w:r>
      <w:r w:rsidR="00A63FBB" w:rsidRPr="00A63FBB">
        <w:rPr>
          <w:rFonts w:ascii="Traditional Arabic" w:hAnsi="Traditional Arabic" w:cs="Traditional Arabic" w:hint="eastAsia"/>
          <w:color w:val="000000"/>
          <w:sz w:val="38"/>
          <w:szCs w:val="38"/>
          <w:rtl/>
        </w:rPr>
        <w:t>قال</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علماء</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الفقه</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والحديث</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وقد</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جرى</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عمل</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الخلفاء</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الراشدين</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بالرجم</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مبلغ</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حد</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التواتر</w:t>
      </w:r>
      <w:r w:rsidR="005F48D0">
        <w:rPr>
          <w:rFonts w:ascii="Traditional Arabic" w:hAnsi="Traditional Arabic" w:cs="Traditional Arabic" w:hint="cs"/>
          <w:color w:val="000000"/>
          <w:sz w:val="38"/>
          <w:szCs w:val="38"/>
          <w:rtl/>
        </w:rPr>
        <w:t>.</w:t>
      </w:r>
      <w:r w:rsidR="00A63FBB" w:rsidRPr="00A63FBB">
        <w:rPr>
          <w:rFonts w:ascii="Traditional Arabic" w:hAnsi="Traditional Arabic" w:cs="Traditional Arabic"/>
          <w:color w:val="000000"/>
          <w:sz w:val="38"/>
          <w:szCs w:val="38"/>
          <w:rtl/>
        </w:rPr>
        <w:t xml:space="preserve"> </w:t>
      </w:r>
      <w:r w:rsidR="00A63FBB" w:rsidRPr="00A63FBB">
        <w:rPr>
          <w:rFonts w:ascii="Traditional Arabic" w:hAnsi="Traditional Arabic" w:cs="Traditional Arabic" w:hint="eastAsia"/>
          <w:color w:val="000000"/>
          <w:sz w:val="38"/>
          <w:szCs w:val="38"/>
          <w:rtl/>
        </w:rPr>
        <w:t>واللّه</w:t>
      </w:r>
      <w:r w:rsidR="00A63FBB" w:rsidRPr="00A63FBB">
        <w:rPr>
          <w:rFonts w:ascii="Traditional Arabic" w:hAnsi="Traditional Arabic" w:cs="Traditional Arabic"/>
          <w:color w:val="000000"/>
          <w:sz w:val="38"/>
          <w:szCs w:val="38"/>
          <w:rtl/>
        </w:rPr>
        <w:t xml:space="preserve"> </w:t>
      </w:r>
      <w:r w:rsidR="005F48D0">
        <w:rPr>
          <w:rFonts w:ascii="Traditional Arabic" w:hAnsi="Traditional Arabic" w:cs="Traditional Arabic" w:hint="cs"/>
          <w:color w:val="000000"/>
          <w:sz w:val="38"/>
          <w:szCs w:val="38"/>
          <w:rtl/>
        </w:rPr>
        <w:t>أ</w:t>
      </w:r>
      <w:r w:rsidR="00A63FBB" w:rsidRPr="00A63FBB">
        <w:rPr>
          <w:rFonts w:ascii="Traditional Arabic" w:hAnsi="Traditional Arabic" w:cs="Traditional Arabic" w:hint="eastAsia"/>
          <w:color w:val="000000"/>
          <w:sz w:val="38"/>
          <w:szCs w:val="38"/>
          <w:rtl/>
        </w:rPr>
        <w:t>علم</w:t>
      </w:r>
      <w:r w:rsidR="00A63FBB" w:rsidRPr="00A63FBB">
        <w:rPr>
          <w:rFonts w:ascii="Traditional Arabic" w:hAnsi="Traditional Arabic" w:cs="Traditional Arabic"/>
          <w:color w:val="000000"/>
          <w:sz w:val="38"/>
          <w:szCs w:val="38"/>
          <w:rtl/>
        </w:rPr>
        <w:t>)</w:t>
      </w:r>
      <w:r w:rsidR="005F48D0" w:rsidRPr="005F48D0">
        <w:rPr>
          <w:rStyle w:val="a4"/>
          <w:rtl/>
        </w:rPr>
        <w:t>(</w:t>
      </w:r>
      <w:r w:rsidR="005F48D0">
        <w:rPr>
          <w:rStyle w:val="a4"/>
          <w:rtl/>
        </w:rPr>
        <w:footnoteReference w:id="53"/>
      </w:r>
      <w:r w:rsidR="005F48D0" w:rsidRPr="005F48D0">
        <w:rPr>
          <w:rStyle w:val="a4"/>
          <w:rtl/>
        </w:rPr>
        <w:t>)</w:t>
      </w:r>
      <w:r w:rsidR="00A63FBB" w:rsidRPr="00A63FBB">
        <w:rPr>
          <w:rFonts w:ascii="Traditional Arabic" w:hAnsi="Traditional Arabic" w:cs="Traditional Arabic"/>
          <w:color w:val="000000"/>
          <w:sz w:val="38"/>
          <w:szCs w:val="38"/>
          <w:rtl/>
        </w:rPr>
        <w:t>.</w:t>
      </w:r>
    </w:p>
    <w:p w:rsidR="00526532" w:rsidRDefault="00E82395" w:rsidP="00E82395">
      <w:pPr>
        <w:autoSpaceDE w:val="0"/>
        <w:autoSpaceDN w:val="0"/>
        <w:adjustRightInd w:val="0"/>
        <w:spacing w:after="0" w:line="620" w:lineRule="exact"/>
        <w:ind w:firstLine="720"/>
        <w:jc w:val="both"/>
        <w:rPr>
          <w:rFonts w:ascii="Traditional Arabic" w:hAnsi="Traditional Arabic" w:cs="Traditional Arabic"/>
          <w:sz w:val="38"/>
          <w:szCs w:val="38"/>
          <w:rtl/>
        </w:rPr>
      </w:pPr>
      <w:r>
        <w:rPr>
          <w:rFonts w:ascii="Traditional Arabic" w:hAnsi="Traditional Arabic" w:cs="Traditional Arabic" w:hint="cs"/>
          <w:sz w:val="38"/>
          <w:szCs w:val="38"/>
          <w:rtl/>
        </w:rPr>
        <w:t>ويتبيّن</w:t>
      </w:r>
      <w:r w:rsidR="009C0434" w:rsidRPr="00455537">
        <w:rPr>
          <w:rFonts w:ascii="Traditional Arabic" w:hAnsi="Traditional Arabic" w:cs="Traditional Arabic" w:hint="cs"/>
          <w:sz w:val="38"/>
          <w:szCs w:val="38"/>
          <w:rtl/>
        </w:rPr>
        <w:t xml:space="preserve"> مما سبق أن قول الخوارج في إبطال الرجم باطل، لأن الر</w:t>
      </w:r>
      <w:r w:rsidR="00526532" w:rsidRPr="00455537">
        <w:rPr>
          <w:rFonts w:ascii="Traditional Arabic" w:hAnsi="Traditional Arabic" w:cs="Traditional Arabic" w:hint="cs"/>
          <w:sz w:val="38"/>
          <w:szCs w:val="38"/>
          <w:rtl/>
        </w:rPr>
        <w:t>ّ</w:t>
      </w:r>
      <w:r w:rsidR="009C0434" w:rsidRPr="00455537">
        <w:rPr>
          <w:rFonts w:ascii="Traditional Arabic" w:hAnsi="Traditional Arabic" w:cs="Traditional Arabic" w:hint="cs"/>
          <w:sz w:val="38"/>
          <w:szCs w:val="38"/>
          <w:rtl/>
        </w:rPr>
        <w:t>جم قد ثبت بالقرآن حكما</w:t>
      </w:r>
      <w:r w:rsidR="009F1060">
        <w:rPr>
          <w:rFonts w:ascii="Traditional Arabic" w:hAnsi="Traditional Arabic" w:cs="Traditional Arabic" w:hint="cs"/>
          <w:sz w:val="38"/>
          <w:szCs w:val="38"/>
          <w:rtl/>
        </w:rPr>
        <w:t>ً</w:t>
      </w:r>
      <w:r w:rsidR="009C0434" w:rsidRPr="00455537">
        <w:rPr>
          <w:rFonts w:ascii="Traditional Arabic" w:hAnsi="Traditional Arabic" w:cs="Traditional Arabic" w:hint="cs"/>
          <w:sz w:val="38"/>
          <w:szCs w:val="38"/>
          <w:rtl/>
        </w:rPr>
        <w:t>، وثبت بالسنة حتى</w:t>
      </w:r>
      <w:r w:rsidR="00526532" w:rsidRPr="00455537">
        <w:rPr>
          <w:rFonts w:ascii="Traditional Arabic" w:hAnsi="Traditional Arabic" w:cs="Traditional Arabic" w:hint="cs"/>
          <w:sz w:val="38"/>
          <w:szCs w:val="38"/>
          <w:rtl/>
        </w:rPr>
        <w:t xml:space="preserve"> صرح العلماء بتواتر معناه، وبل أ</w:t>
      </w:r>
      <w:r w:rsidR="009C0434" w:rsidRPr="00455537">
        <w:rPr>
          <w:rFonts w:ascii="Traditional Arabic" w:hAnsi="Traditional Arabic" w:cs="Traditional Arabic" w:hint="cs"/>
          <w:sz w:val="38"/>
          <w:szCs w:val="38"/>
          <w:rtl/>
        </w:rPr>
        <w:t>جمع الصحابة عليه، فكان إنكار الخوارج له جحودا واستكبارا، ولا اعتبار لقولهم لأن كلاهم غير معتمد في الشريعة ل</w:t>
      </w:r>
      <w:r w:rsidR="007C3FD9" w:rsidRPr="00455537">
        <w:rPr>
          <w:rFonts w:ascii="Traditional Arabic" w:hAnsi="Traditional Arabic" w:cs="Traditional Arabic" w:hint="cs"/>
          <w:sz w:val="38"/>
          <w:szCs w:val="38"/>
          <w:rtl/>
        </w:rPr>
        <w:t xml:space="preserve">مخالفتهم لها، وعدم معاشرتهم </w:t>
      </w:r>
      <w:r w:rsidR="00526532" w:rsidRPr="00455537">
        <w:rPr>
          <w:rFonts w:ascii="Traditional Arabic" w:hAnsi="Traditional Arabic" w:cs="Traditional Arabic" w:hint="cs"/>
          <w:sz w:val="38"/>
          <w:szCs w:val="38"/>
          <w:rtl/>
        </w:rPr>
        <w:t>للعلماء الربانيين.</w:t>
      </w:r>
    </w:p>
    <w:p w:rsidR="00FE5901" w:rsidRPr="00455537" w:rsidRDefault="00EB2DDA" w:rsidP="00FE5901">
      <w:pPr>
        <w:autoSpaceDE w:val="0"/>
        <w:autoSpaceDN w:val="0"/>
        <w:adjustRightInd w:val="0"/>
        <w:spacing w:after="0" w:line="620" w:lineRule="exact"/>
        <w:ind w:firstLine="720"/>
        <w:jc w:val="both"/>
        <w:rPr>
          <w:rFonts w:ascii="Traditional Arabic" w:hAnsi="Traditional Arabic" w:cs="Traditional Arabic"/>
          <w:sz w:val="38"/>
          <w:szCs w:val="38"/>
          <w:rtl/>
        </w:rPr>
      </w:pPr>
      <w:r>
        <w:rPr>
          <w:rFonts w:ascii="Traditional Arabic" w:hAnsi="Traditional Arabic" w:cs="Traditional Arabic" w:hint="cs"/>
          <w:sz w:val="38"/>
          <w:szCs w:val="38"/>
          <w:rtl/>
        </w:rPr>
        <w:t xml:space="preserve"> </w:t>
      </w:r>
    </w:p>
    <w:p w:rsidR="00C63E38" w:rsidRPr="00455537" w:rsidRDefault="00C63E38" w:rsidP="00DF1FCD">
      <w:pPr>
        <w:bidi w:val="0"/>
        <w:spacing w:after="0"/>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br w:type="page"/>
      </w:r>
    </w:p>
    <w:p w:rsidR="00E1319E" w:rsidRPr="00FB2B7E" w:rsidRDefault="00E1319E" w:rsidP="00FB2B7E">
      <w:pPr>
        <w:spacing w:after="0" w:line="620" w:lineRule="exact"/>
        <w:ind w:firstLine="720"/>
        <w:jc w:val="center"/>
        <w:rPr>
          <w:rFonts w:ascii="Traditional Arabic" w:hAnsi="Traditional Arabic" w:cs="Traditional Arabic"/>
          <w:b/>
          <w:bCs/>
          <w:sz w:val="42"/>
          <w:szCs w:val="42"/>
          <w:rtl/>
        </w:rPr>
      </w:pPr>
      <w:r w:rsidRPr="00FB2B7E">
        <w:rPr>
          <w:rFonts w:ascii="Traditional Arabic" w:hAnsi="Traditional Arabic" w:cs="Traditional Arabic"/>
          <w:b/>
          <w:bCs/>
          <w:sz w:val="42"/>
          <w:szCs w:val="42"/>
          <w:rtl/>
        </w:rPr>
        <w:lastRenderedPageBreak/>
        <w:t>المطلب الثالث: إنكار</w:t>
      </w:r>
      <w:r w:rsidR="00AC6A58">
        <w:rPr>
          <w:rFonts w:ascii="Traditional Arabic" w:hAnsi="Traditional Arabic" w:cs="Traditional Arabic" w:hint="cs"/>
          <w:b/>
          <w:bCs/>
          <w:sz w:val="42"/>
          <w:szCs w:val="42"/>
          <w:rtl/>
        </w:rPr>
        <w:t xml:space="preserve"> بعض</w:t>
      </w:r>
      <w:r w:rsidRPr="00FB2B7E">
        <w:rPr>
          <w:rFonts w:ascii="Traditional Arabic" w:hAnsi="Traditional Arabic" w:cs="Traditional Arabic"/>
          <w:b/>
          <w:bCs/>
          <w:sz w:val="42"/>
          <w:szCs w:val="42"/>
          <w:rtl/>
        </w:rPr>
        <w:t xml:space="preserve"> الخوارج للحوض:</w:t>
      </w:r>
    </w:p>
    <w:p w:rsidR="00E1319E" w:rsidRPr="00455537" w:rsidRDefault="00E1319E"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ومما أنكره الخوارج أيضا من أمور الدين إنكارهم لحوض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قال بدر الدين العيني: (</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أنكر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الحوض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وبعض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المعتزلة</w:t>
      </w:r>
      <w:r w:rsidR="00011B6A"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وهؤلاء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ضل</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ذلك</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وخرقوا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إجماع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وفارقوا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مذهب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أئمة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الخلف</w:t>
      </w:r>
      <w:r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ورويت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أحاديث</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الحوض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أكثر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خمسين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صحابيا</w:t>
      </w:r>
      <w:r w:rsidRPr="00455537">
        <w:rPr>
          <w:rFonts w:ascii="Traditional Arabic" w:hAnsi="Traditional Arabic" w:cs="Traditional Arabic" w:hint="cs"/>
          <w:sz w:val="38"/>
          <w:szCs w:val="38"/>
          <w:rtl/>
        </w:rPr>
        <w:t>)</w:t>
      </w:r>
      <w:r w:rsidR="00EB2DDA" w:rsidRPr="00EB2DDA">
        <w:rPr>
          <w:rStyle w:val="a4"/>
          <w:rtl/>
        </w:rPr>
        <w:t>(</w:t>
      </w:r>
      <w:r w:rsidR="00EB2DDA">
        <w:rPr>
          <w:rStyle w:val="a4"/>
          <w:rtl/>
        </w:rPr>
        <w:footnoteReference w:id="54"/>
      </w:r>
      <w:r w:rsidR="00EB2DDA" w:rsidRPr="00EB2DDA">
        <w:rPr>
          <w:rStyle w:val="a4"/>
          <w:rtl/>
        </w:rPr>
        <w:t>)</w:t>
      </w:r>
      <w:r w:rsidRPr="00455537">
        <w:rPr>
          <w:rFonts w:ascii="Traditional Arabic" w:hAnsi="Traditional Arabic" w:cs="Traditional Arabic" w:hint="cs"/>
          <w:sz w:val="38"/>
          <w:szCs w:val="38"/>
          <w:rtl/>
        </w:rPr>
        <w:t>.</w:t>
      </w:r>
    </w:p>
    <w:p w:rsidR="00E1319E" w:rsidRPr="00455537" w:rsidRDefault="00311E3B"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وتُ</w:t>
      </w:r>
      <w:r w:rsidR="00E1319E" w:rsidRPr="00455537">
        <w:rPr>
          <w:rFonts w:ascii="Traditional Arabic" w:hAnsi="Traditional Arabic" w:cs="Traditional Arabic" w:hint="cs"/>
          <w:sz w:val="38"/>
          <w:szCs w:val="38"/>
          <w:rtl/>
        </w:rPr>
        <w:t xml:space="preserve">عتبر أحاديث الحوض من الأحاديث المتواترة عن النبي </w:t>
      </w:r>
      <w:r w:rsidR="00E1319E" w:rsidRPr="00455537">
        <w:rPr>
          <w:rFonts w:ascii="Traditional Arabic" w:hAnsi="Traditional Arabic" w:cs="Traditional Arabic" w:hint="cs"/>
          <w:sz w:val="38"/>
          <w:szCs w:val="38"/>
        </w:rPr>
        <w:sym w:font="AGA Arabesque" w:char="F072"/>
      </w:r>
      <w:r w:rsidR="00E1319E" w:rsidRPr="00455537">
        <w:rPr>
          <w:rFonts w:ascii="Traditional Arabic" w:hAnsi="Traditional Arabic" w:cs="Traditional Arabic" w:hint="cs"/>
          <w:sz w:val="38"/>
          <w:szCs w:val="38"/>
          <w:rtl/>
        </w:rPr>
        <w:t xml:space="preserve"> حيث رواها أكثر من خمسين صحابيا</w:t>
      </w:r>
      <w:r w:rsidRPr="00455537">
        <w:rPr>
          <w:rFonts w:ascii="Traditional Arabic" w:hAnsi="Traditional Arabic" w:cs="Traditional Arabic" w:hint="cs"/>
          <w:sz w:val="38"/>
          <w:szCs w:val="38"/>
          <w:rtl/>
        </w:rPr>
        <w:t>ً</w:t>
      </w:r>
      <w:r w:rsidR="005202FB" w:rsidRPr="005202FB">
        <w:rPr>
          <w:rStyle w:val="a4"/>
          <w:rtl/>
        </w:rPr>
        <w:t>(</w:t>
      </w:r>
      <w:r w:rsidR="005202FB">
        <w:rPr>
          <w:rStyle w:val="a4"/>
          <w:rtl/>
        </w:rPr>
        <w:footnoteReference w:id="55"/>
      </w:r>
      <w:r w:rsidR="005202FB" w:rsidRPr="005202FB">
        <w:rPr>
          <w:rStyle w:val="a4"/>
          <w:rtl/>
        </w:rPr>
        <w:t>)</w:t>
      </w:r>
      <w:r w:rsidR="00E1319E" w:rsidRPr="00455537">
        <w:rPr>
          <w:rFonts w:ascii="Traditional Arabic" w:hAnsi="Traditional Arabic" w:cs="Traditional Arabic" w:hint="cs"/>
          <w:sz w:val="38"/>
          <w:szCs w:val="38"/>
          <w:rtl/>
        </w:rPr>
        <w:t xml:space="preserve"> من النبي </w:t>
      </w:r>
      <w:r w:rsidR="00E1319E" w:rsidRPr="00455537">
        <w:rPr>
          <w:rFonts w:ascii="Traditional Arabic" w:hAnsi="Traditional Arabic" w:cs="Traditional Arabic" w:hint="cs"/>
          <w:sz w:val="38"/>
          <w:szCs w:val="38"/>
        </w:rPr>
        <w:sym w:font="AGA Arabesque" w:char="F072"/>
      </w:r>
      <w:r w:rsidR="00E1319E" w:rsidRPr="00455537">
        <w:rPr>
          <w:rFonts w:ascii="Traditional Arabic" w:hAnsi="Traditional Arabic" w:cs="Traditional Arabic" w:hint="cs"/>
          <w:sz w:val="38"/>
          <w:szCs w:val="38"/>
          <w:rtl/>
        </w:rPr>
        <w:t xml:space="preserve"> ومع ذلك أنكرته الخوارج.</w:t>
      </w:r>
    </w:p>
    <w:p w:rsidR="00011B6A" w:rsidRPr="00455537" w:rsidRDefault="00E1319E"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وقد </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 xml:space="preserve"> علماء الحنفية عليهم، وقالوا إن إنكار حوض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إجحاف ومعاندة صريحة في الد</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ين إذ</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w:t>
      </w:r>
      <w:r w:rsidR="00011B6A" w:rsidRPr="00455537">
        <w:rPr>
          <w:rFonts w:ascii="Traditional Arabic" w:hAnsi="Traditional Arabic" w:cs="Traditional Arabic" w:hint="cs"/>
          <w:sz w:val="38"/>
          <w:szCs w:val="38"/>
          <w:rtl/>
        </w:rPr>
        <w:t>جاء ثبوته بالتواتر.</w:t>
      </w:r>
    </w:p>
    <w:p w:rsidR="00E1319E" w:rsidRPr="00455537" w:rsidRDefault="00365B94"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كما </w:t>
      </w:r>
      <w:r w:rsidR="00E1319E" w:rsidRPr="00455537">
        <w:rPr>
          <w:rFonts w:ascii="Traditional Arabic" w:hAnsi="Traditional Arabic" w:cs="Traditional Arabic" w:hint="cs"/>
          <w:sz w:val="38"/>
          <w:szCs w:val="38"/>
          <w:rtl/>
        </w:rPr>
        <w:t>قالوا حريّ بالخوارج ألا يشربوا منه تنكيلا</w:t>
      </w:r>
      <w:r w:rsidR="00311E3B" w:rsidRPr="00455537">
        <w:rPr>
          <w:rFonts w:ascii="Traditional Arabic" w:hAnsi="Traditional Arabic" w:cs="Traditional Arabic" w:hint="cs"/>
          <w:sz w:val="38"/>
          <w:szCs w:val="38"/>
          <w:rtl/>
        </w:rPr>
        <w:t>،</w:t>
      </w:r>
      <w:r w:rsidR="00E1319E" w:rsidRPr="00455537">
        <w:rPr>
          <w:rFonts w:ascii="Traditional Arabic" w:hAnsi="Traditional Arabic" w:cs="Traditional Arabic" w:hint="cs"/>
          <w:sz w:val="38"/>
          <w:szCs w:val="38"/>
          <w:rtl/>
        </w:rPr>
        <w:t xml:space="preserve"> بهم </w:t>
      </w:r>
      <w:r w:rsidRPr="00455537">
        <w:rPr>
          <w:rFonts w:ascii="Traditional Arabic" w:hAnsi="Traditional Arabic" w:cs="Traditional Arabic" w:hint="cs"/>
          <w:sz w:val="38"/>
          <w:szCs w:val="38"/>
          <w:rtl/>
        </w:rPr>
        <w:t>و</w:t>
      </w:r>
      <w:r w:rsidR="00E1319E" w:rsidRPr="00455537">
        <w:rPr>
          <w:rFonts w:ascii="Traditional Arabic" w:hAnsi="Traditional Arabic" w:cs="Traditional Arabic" w:hint="cs"/>
          <w:sz w:val="38"/>
          <w:szCs w:val="38"/>
          <w:rtl/>
        </w:rPr>
        <w:t>جزاء لإنكارهم.</w:t>
      </w:r>
    </w:p>
    <w:p w:rsidR="00E1319E" w:rsidRPr="00455537" w:rsidRDefault="00E1319E"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كما أشاد الحنفية على أن أحاديث الحوض من الأحاديث المتواترة عن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يقول الإمام أبو حنيفة: </w:t>
      </w:r>
      <w:r w:rsidRPr="00455537">
        <w:rPr>
          <w:rFonts w:ascii="Traditional Arabic" w:hAnsi="Traditional Arabic" w:cs="Traditional Arabic"/>
          <w:sz w:val="38"/>
          <w:szCs w:val="38"/>
          <w:rtl/>
        </w:rPr>
        <w:t xml:space="preserve">(وحوض النبي </w:t>
      </w:r>
      <w:r w:rsidR="00311E3B"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sz w:val="38"/>
          <w:szCs w:val="38"/>
          <w:rtl/>
        </w:rPr>
        <w:t xml:space="preserve"> حق</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w:t>
      </w:r>
      <w:r w:rsidR="001570D3" w:rsidRPr="00455537">
        <w:rPr>
          <w:rStyle w:val="a4"/>
          <w:sz w:val="38"/>
          <w:szCs w:val="38"/>
          <w:rtl/>
        </w:rPr>
        <w:t>(</w:t>
      </w:r>
      <w:r w:rsidR="001570D3" w:rsidRPr="00455537">
        <w:rPr>
          <w:rStyle w:val="a4"/>
          <w:sz w:val="38"/>
          <w:szCs w:val="38"/>
          <w:rtl/>
        </w:rPr>
        <w:footnoteReference w:id="56"/>
      </w:r>
      <w:r w:rsidR="001570D3" w:rsidRPr="00455537">
        <w:rPr>
          <w:rStyle w:val="a4"/>
          <w:sz w:val="38"/>
          <w:szCs w:val="38"/>
          <w:rtl/>
        </w:rPr>
        <w:t>)</w:t>
      </w:r>
    </w:p>
    <w:p w:rsidR="00E1319E" w:rsidRPr="00455537" w:rsidRDefault="00E1319E"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w:t>
      </w:r>
      <w:r w:rsidR="003E0E23" w:rsidRPr="00455537">
        <w:rPr>
          <w:rFonts w:ascii="Traditional Arabic" w:hAnsi="Traditional Arabic" w:cs="Traditional Arabic"/>
          <w:sz w:val="38"/>
          <w:szCs w:val="38"/>
          <w:rtl/>
        </w:rPr>
        <w:t>يقول الإمام الطحاوي رحمه الله:(</w:t>
      </w:r>
      <w:r w:rsidRPr="00455537">
        <w:rPr>
          <w:rFonts w:ascii="Traditional Arabic" w:hAnsi="Traditional Arabic" w:cs="Traditional Arabic"/>
          <w:sz w:val="38"/>
          <w:szCs w:val="38"/>
          <w:rtl/>
        </w:rPr>
        <w:t>والحوض الذي أكرمه الله تعالى</w:t>
      </w:r>
      <w:r w:rsidR="003E0E23" w:rsidRPr="00455537">
        <w:rPr>
          <w:rFonts w:ascii="Traditional Arabic" w:hAnsi="Traditional Arabic" w:cs="Traditional Arabic"/>
          <w:sz w:val="38"/>
          <w:szCs w:val="38"/>
          <w:rtl/>
        </w:rPr>
        <w:t xml:space="preserve"> به غِياثا لأمته حق</w:t>
      </w:r>
      <w:r w:rsidRPr="00455537">
        <w:rPr>
          <w:rFonts w:ascii="Traditional Arabic" w:hAnsi="Traditional Arabic" w:cs="Traditional Arabic"/>
          <w:sz w:val="38"/>
          <w:szCs w:val="38"/>
          <w:rtl/>
        </w:rPr>
        <w:t>)</w:t>
      </w:r>
      <w:r w:rsidRPr="00455537">
        <w:rPr>
          <w:rFonts w:ascii="Traditional Arabic" w:hAnsi="Traditional Arabic" w:cs="Traditional Arabic" w:hint="cs"/>
          <w:sz w:val="38"/>
          <w:szCs w:val="38"/>
          <w:rtl/>
        </w:rPr>
        <w:t>.</w:t>
      </w:r>
      <w:r w:rsidR="001570D3" w:rsidRPr="00455537">
        <w:rPr>
          <w:rStyle w:val="a4"/>
          <w:sz w:val="38"/>
          <w:szCs w:val="38"/>
          <w:rtl/>
        </w:rPr>
        <w:t>(</w:t>
      </w:r>
      <w:r w:rsidR="001570D3" w:rsidRPr="00455537">
        <w:rPr>
          <w:rStyle w:val="a4"/>
          <w:sz w:val="38"/>
          <w:szCs w:val="38"/>
          <w:rtl/>
        </w:rPr>
        <w:footnoteReference w:id="57"/>
      </w:r>
      <w:r w:rsidR="001570D3" w:rsidRPr="00455537">
        <w:rPr>
          <w:rStyle w:val="a4"/>
          <w:sz w:val="38"/>
          <w:szCs w:val="38"/>
          <w:rtl/>
        </w:rPr>
        <w:t>)</w:t>
      </w:r>
    </w:p>
    <w:p w:rsidR="003F506F" w:rsidRPr="00455537" w:rsidRDefault="003F506F"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كم</w:t>
      </w:r>
      <w:r w:rsidR="007E26FF">
        <w:rPr>
          <w:rFonts w:ascii="Traditional Arabic" w:hAnsi="Traditional Arabic" w:cs="Traditional Arabic" w:hint="cs"/>
          <w:sz w:val="38"/>
          <w:szCs w:val="38"/>
          <w:rtl/>
        </w:rPr>
        <w:t>ا</w:t>
      </w:r>
      <w:r w:rsidRPr="00455537">
        <w:rPr>
          <w:rFonts w:ascii="Traditional Arabic" w:hAnsi="Traditional Arabic" w:cs="Traditional Arabic" w:hint="cs"/>
          <w:sz w:val="38"/>
          <w:szCs w:val="38"/>
          <w:rtl/>
        </w:rPr>
        <w:t xml:space="preserve"> ذكر شارح الطحاوية</w:t>
      </w:r>
      <w:r w:rsidR="007E26FF">
        <w:rPr>
          <w:rFonts w:ascii="Traditional Arabic" w:hAnsi="Traditional Arabic" w:cs="Traditional Arabic" w:hint="cs"/>
          <w:sz w:val="38"/>
          <w:szCs w:val="38"/>
          <w:rtl/>
        </w:rPr>
        <w:t xml:space="preserve"> ابن أبي العز</w:t>
      </w:r>
      <w:r w:rsidRPr="00455537">
        <w:rPr>
          <w:rFonts w:ascii="Traditional Arabic" w:hAnsi="Traditional Arabic" w:cs="Traditional Arabic" w:hint="cs"/>
          <w:sz w:val="38"/>
          <w:szCs w:val="38"/>
          <w:rtl/>
        </w:rPr>
        <w:t xml:space="preserve"> بعض الأحاديث الوا</w:t>
      </w:r>
      <w:r w:rsidR="007E26FF">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ة فيه فقال</w:t>
      </w:r>
      <w:r w:rsidR="00E1319E" w:rsidRPr="00455537">
        <w:rPr>
          <w:rFonts w:ascii="Traditional Arabic" w:hAnsi="Traditional Arabic" w:cs="Traditional Arabic" w:hint="cs"/>
          <w:sz w:val="38"/>
          <w:szCs w:val="38"/>
          <w:rtl/>
        </w:rPr>
        <w:t>: (</w:t>
      </w:r>
      <w:r w:rsidR="00E1319E" w:rsidRPr="00455537">
        <w:rPr>
          <w:rFonts w:ascii="Traditional Arabic" w:hAnsi="Traditional Arabic" w:cs="Traditional Arabic"/>
          <w:sz w:val="38"/>
          <w:szCs w:val="38"/>
          <w:rtl/>
        </w:rPr>
        <w:t>الأحاديث الوا</w:t>
      </w:r>
      <w:r w:rsidR="008E3B83" w:rsidRPr="00455537">
        <w:rPr>
          <w:rFonts w:ascii="Traditional Arabic" w:hAnsi="Traditional Arabic" w:cs="Traditional Arabic"/>
          <w:sz w:val="38"/>
          <w:szCs w:val="38"/>
          <w:rtl/>
        </w:rPr>
        <w:t>ردّ</w:t>
      </w:r>
      <w:r w:rsidR="00E1319E" w:rsidRPr="00455537">
        <w:rPr>
          <w:rFonts w:ascii="Traditional Arabic" w:hAnsi="Traditional Arabic" w:cs="Traditional Arabic"/>
          <w:sz w:val="38"/>
          <w:szCs w:val="38"/>
          <w:rtl/>
        </w:rPr>
        <w:t>ة في ذكر الحوض تبلغ حدَّ التَّواتر، رواه</w:t>
      </w:r>
      <w:r w:rsidR="009F311A" w:rsidRPr="00455537">
        <w:rPr>
          <w:rFonts w:ascii="Traditional Arabic" w:hAnsi="Traditional Arabic" w:cs="Traditional Arabic"/>
          <w:sz w:val="38"/>
          <w:szCs w:val="38"/>
          <w:rtl/>
        </w:rPr>
        <w:t>ا من الصحابة بضع وثلاثون صحابيا</w:t>
      </w:r>
      <w:r w:rsidR="00E1319E" w:rsidRPr="00455537">
        <w:rPr>
          <w:rFonts w:ascii="Traditional Arabic" w:hAnsi="Traditional Arabic" w:cs="Traditional Arabic"/>
          <w:sz w:val="38"/>
          <w:szCs w:val="38"/>
          <w:rtl/>
        </w:rPr>
        <w:t xml:space="preserve">... </w:t>
      </w:r>
    </w:p>
    <w:p w:rsidR="003F506F"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lastRenderedPageBreak/>
        <w:t xml:space="preserve">فمنها: ما رواه البخاري رحمه اللَّه تعالى، عن أنس بن مالك </w:t>
      </w:r>
      <w:r w:rsidR="00311E3B" w:rsidRPr="00455537">
        <w:rPr>
          <w:rFonts w:ascii="Traditional Arabic" w:hAnsi="Traditional Arabic" w:cs="Traditional Arabic"/>
          <w:sz w:val="38"/>
          <w:szCs w:val="38"/>
        </w:rPr>
        <w:sym w:font="AGA Arabesque" w:char="F074"/>
      </w:r>
      <w:r w:rsidRPr="00455537">
        <w:rPr>
          <w:rFonts w:ascii="Traditional Arabic" w:hAnsi="Traditional Arabic" w:cs="Traditional Arabic"/>
          <w:sz w:val="38"/>
          <w:szCs w:val="38"/>
          <w:rtl/>
        </w:rPr>
        <w:t xml:space="preserve">، أَنَّ رسول اللَّه </w:t>
      </w:r>
      <w:r w:rsidR="00311E3B" w:rsidRPr="00455537">
        <w:rPr>
          <w:rFonts w:ascii="Traditional Arabic" w:hAnsi="Traditional Arabic" w:cs="Traditional Arabic"/>
          <w:sz w:val="38"/>
          <w:szCs w:val="38"/>
        </w:rPr>
        <w:sym w:font="AGA Arabesque" w:char="F072"/>
      </w:r>
      <w:r w:rsidR="00311E3B" w:rsidRPr="00455537">
        <w:rPr>
          <w:rFonts w:ascii="Traditional Arabic" w:hAnsi="Traditional Arabic" w:cs="Traditional Arabic" w:hint="cs"/>
          <w:sz w:val="38"/>
          <w:szCs w:val="38"/>
          <w:rtl/>
        </w:rPr>
        <w:t xml:space="preserve"> </w:t>
      </w:r>
      <w:r w:rsidRPr="00455537">
        <w:rPr>
          <w:rFonts w:ascii="Traditional Arabic" w:hAnsi="Traditional Arabic" w:cs="Traditional Arabic"/>
          <w:sz w:val="38"/>
          <w:szCs w:val="38"/>
          <w:rtl/>
        </w:rPr>
        <w:t>قال:</w:t>
      </w:r>
      <w:r w:rsidR="00311E3B" w:rsidRPr="00455537">
        <w:rPr>
          <w:rFonts w:ascii="Traditional Arabic" w:hAnsi="Traditional Arabic" w:cs="Traditional Arabic" w:hint="cs"/>
          <w:sz w:val="38"/>
          <w:szCs w:val="38"/>
          <w:rtl/>
        </w:rPr>
        <w:t xml:space="preserve"> </w:t>
      </w:r>
      <w:r w:rsidR="00311E3B" w:rsidRPr="00455537">
        <w:rPr>
          <w:rFonts w:ascii="Traditional Arabic" w:hAnsi="Traditional Arabic" w:cs="Traditional Arabic" w:hint="cs"/>
          <w:b/>
          <w:bCs/>
          <w:sz w:val="38"/>
          <w:szCs w:val="38"/>
          <w:rtl/>
        </w:rPr>
        <w:t>«</w:t>
      </w:r>
      <w:r w:rsidR="008F7BAE" w:rsidRPr="008F7BAE">
        <w:rPr>
          <w:rFonts w:ascii="Traditional Arabic" w:hAnsi="Traditional Arabic" w:cs="Traditional Arabic"/>
          <w:b/>
          <w:bCs/>
          <w:sz w:val="38"/>
          <w:szCs w:val="38"/>
          <w:highlight w:val="yellow"/>
          <w:rtl/>
        </w:rPr>
        <w:t>إِنَّ قدر حوضي كما بين أيْلة</w:t>
      </w:r>
      <w:r w:rsidR="008F7BAE">
        <w:rPr>
          <w:rStyle w:val="a4"/>
          <w:sz w:val="38"/>
          <w:szCs w:val="38"/>
          <w:rtl/>
        </w:rPr>
        <w:fldChar w:fldCharType="begin"/>
      </w:r>
      <w:r w:rsidR="008F7BAE">
        <w:instrText xml:space="preserve"> XE "</w:instrText>
      </w:r>
      <w:r w:rsidR="008F7BAE" w:rsidRPr="00B01EB4">
        <w:rPr>
          <w:rFonts w:hint="eastAsia"/>
          <w:rtl/>
        </w:rPr>
        <w:instrText>فهرس</w:instrText>
      </w:r>
      <w:r w:rsidR="008F7BAE" w:rsidRPr="00B01EB4">
        <w:rPr>
          <w:rtl/>
        </w:rPr>
        <w:instrText xml:space="preserve"> </w:instrText>
      </w:r>
      <w:r w:rsidR="008F7BAE" w:rsidRPr="00B01EB4">
        <w:rPr>
          <w:rFonts w:hint="eastAsia"/>
          <w:rtl/>
        </w:rPr>
        <w:instrText>الحديث</w:instrText>
      </w:r>
      <w:r w:rsidR="008F7BAE" w:rsidRPr="00B01EB4">
        <w:rPr>
          <w:rtl/>
        </w:rPr>
        <w:instrText>:</w:instrText>
      </w:r>
      <w:r w:rsidR="008F7BAE" w:rsidRPr="00B01EB4">
        <w:rPr>
          <w:rFonts w:hint="eastAsia"/>
          <w:rtl/>
        </w:rPr>
        <w:instrText>إِنَّ</w:instrText>
      </w:r>
      <w:r w:rsidR="008F7BAE" w:rsidRPr="00B01EB4">
        <w:rPr>
          <w:rtl/>
        </w:rPr>
        <w:instrText xml:space="preserve"> </w:instrText>
      </w:r>
      <w:r w:rsidR="008F7BAE" w:rsidRPr="00B01EB4">
        <w:rPr>
          <w:rFonts w:hint="eastAsia"/>
          <w:rtl/>
        </w:rPr>
        <w:instrText>قدر</w:instrText>
      </w:r>
      <w:r w:rsidR="008F7BAE" w:rsidRPr="00B01EB4">
        <w:rPr>
          <w:rtl/>
        </w:rPr>
        <w:instrText xml:space="preserve"> </w:instrText>
      </w:r>
      <w:r w:rsidR="008F7BAE" w:rsidRPr="00B01EB4">
        <w:rPr>
          <w:rFonts w:hint="eastAsia"/>
          <w:rtl/>
        </w:rPr>
        <w:instrText>حوضي</w:instrText>
      </w:r>
      <w:r w:rsidR="008F7BAE" w:rsidRPr="00B01EB4">
        <w:rPr>
          <w:rtl/>
        </w:rPr>
        <w:instrText xml:space="preserve"> </w:instrText>
      </w:r>
      <w:r w:rsidR="008F7BAE" w:rsidRPr="00B01EB4">
        <w:rPr>
          <w:rFonts w:hint="eastAsia"/>
          <w:rtl/>
        </w:rPr>
        <w:instrText>كما</w:instrText>
      </w:r>
      <w:r w:rsidR="008F7BAE" w:rsidRPr="00B01EB4">
        <w:rPr>
          <w:rtl/>
        </w:rPr>
        <w:instrText xml:space="preserve"> </w:instrText>
      </w:r>
      <w:r w:rsidR="008F7BAE" w:rsidRPr="00B01EB4">
        <w:rPr>
          <w:rFonts w:hint="eastAsia"/>
          <w:rtl/>
        </w:rPr>
        <w:instrText>بين</w:instrText>
      </w:r>
      <w:r w:rsidR="008F7BAE" w:rsidRPr="00B01EB4">
        <w:rPr>
          <w:rtl/>
        </w:rPr>
        <w:instrText xml:space="preserve"> </w:instrText>
      </w:r>
      <w:r w:rsidR="008F7BAE" w:rsidRPr="00B01EB4">
        <w:rPr>
          <w:rFonts w:hint="eastAsia"/>
          <w:rtl/>
        </w:rPr>
        <w:instrText>أيْلة</w:instrText>
      </w:r>
      <w:r w:rsidR="008F7BAE">
        <w:instrText xml:space="preserve">" </w:instrText>
      </w:r>
      <w:r w:rsidR="008F7BAE">
        <w:rPr>
          <w:rStyle w:val="a4"/>
          <w:sz w:val="38"/>
          <w:szCs w:val="38"/>
          <w:rtl/>
        </w:rPr>
        <w:fldChar w:fldCharType="end"/>
      </w:r>
      <w:r w:rsidR="00AC5561" w:rsidRPr="00455537">
        <w:rPr>
          <w:rStyle w:val="a4"/>
          <w:sz w:val="38"/>
          <w:szCs w:val="38"/>
          <w:rtl/>
        </w:rPr>
        <w:t>(</w:t>
      </w:r>
      <w:r w:rsidR="00AC5561" w:rsidRPr="00455537">
        <w:rPr>
          <w:rStyle w:val="a4"/>
          <w:sz w:val="38"/>
          <w:szCs w:val="38"/>
          <w:rtl/>
        </w:rPr>
        <w:footnoteReference w:id="58"/>
      </w:r>
      <w:r w:rsidR="00AC5561" w:rsidRPr="00455537">
        <w:rPr>
          <w:rStyle w:val="a4"/>
          <w:sz w:val="38"/>
          <w:szCs w:val="38"/>
          <w:rtl/>
        </w:rPr>
        <w:t>)</w:t>
      </w:r>
      <w:r w:rsidRPr="00455537">
        <w:rPr>
          <w:rFonts w:ascii="Traditional Arabic" w:hAnsi="Traditional Arabic" w:cs="Traditional Arabic"/>
          <w:b/>
          <w:bCs/>
          <w:sz w:val="38"/>
          <w:szCs w:val="38"/>
          <w:rtl/>
        </w:rPr>
        <w:t xml:space="preserve"> إلى صنعاء من اليمن، وإنَّ فيه</w:t>
      </w:r>
      <w:r w:rsidR="00311E3B" w:rsidRPr="00455537">
        <w:rPr>
          <w:rFonts w:ascii="Traditional Arabic" w:hAnsi="Traditional Arabic" w:cs="Traditional Arabic"/>
          <w:b/>
          <w:bCs/>
          <w:sz w:val="38"/>
          <w:szCs w:val="38"/>
          <w:rtl/>
        </w:rPr>
        <w:t xml:space="preserve"> من الأباريق كعدد نجوم السَّماء</w:t>
      </w:r>
      <w:r w:rsidR="00311E3B" w:rsidRPr="00455537">
        <w:rPr>
          <w:rFonts w:ascii="Traditional Arabic" w:hAnsi="Traditional Arabic" w:cs="Traditional Arabic" w:hint="cs"/>
          <w:b/>
          <w:bCs/>
          <w:sz w:val="38"/>
          <w:szCs w:val="38"/>
          <w:rtl/>
        </w:rPr>
        <w:t>»</w:t>
      </w:r>
      <w:r w:rsidR="00725D46" w:rsidRPr="00455537">
        <w:rPr>
          <w:rStyle w:val="a4"/>
          <w:sz w:val="38"/>
          <w:szCs w:val="38"/>
          <w:rtl/>
        </w:rPr>
        <w:t>(</w:t>
      </w:r>
      <w:r w:rsidR="00725D46" w:rsidRPr="00455537">
        <w:rPr>
          <w:rStyle w:val="a4"/>
          <w:sz w:val="38"/>
          <w:szCs w:val="38"/>
          <w:rtl/>
        </w:rPr>
        <w:footnoteReference w:id="59"/>
      </w:r>
      <w:r w:rsidR="00725D46" w:rsidRPr="00455537">
        <w:rPr>
          <w:rStyle w:val="a4"/>
          <w:sz w:val="38"/>
          <w:szCs w:val="38"/>
          <w:rtl/>
        </w:rPr>
        <w:t>)</w:t>
      </w:r>
      <w:r w:rsidR="003F506F" w:rsidRPr="00455537">
        <w:rPr>
          <w:rFonts w:ascii="Traditional Arabic" w:hAnsi="Traditional Arabic" w:cs="Traditional Arabic" w:hint="cs"/>
          <w:sz w:val="38"/>
          <w:szCs w:val="38"/>
          <w:rtl/>
        </w:rPr>
        <w:t>.</w:t>
      </w:r>
    </w:p>
    <w:p w:rsidR="00E1319E"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 xml:space="preserve">وروى البخاري ومسلم عن جندب بن عبد اللَّه البجلي </w:t>
      </w:r>
      <w:r w:rsidR="00334753" w:rsidRPr="00455537">
        <w:rPr>
          <w:rFonts w:ascii="Traditional Arabic" w:hAnsi="Traditional Arabic" w:cs="Traditional Arabic"/>
          <w:sz w:val="38"/>
          <w:szCs w:val="38"/>
        </w:rPr>
        <w:sym w:font="AGA Arabesque" w:char="F074"/>
      </w:r>
      <w:r w:rsidRPr="00455537">
        <w:rPr>
          <w:rFonts w:ascii="Traditional Arabic" w:hAnsi="Traditional Arabic" w:cs="Traditional Arabic"/>
          <w:sz w:val="38"/>
          <w:szCs w:val="38"/>
          <w:rtl/>
        </w:rPr>
        <w:t xml:space="preserve"> قال: سمعت رسول الل</w:t>
      </w:r>
      <w:r w:rsidR="00311E3B" w:rsidRPr="00455537">
        <w:rPr>
          <w:rFonts w:ascii="Traditional Arabic" w:hAnsi="Traditional Arabic" w:cs="Traditional Arabic"/>
          <w:sz w:val="38"/>
          <w:szCs w:val="38"/>
          <w:rtl/>
        </w:rPr>
        <w:t xml:space="preserve">َّه </w:t>
      </w:r>
      <w:r w:rsidR="00334753" w:rsidRPr="00455537">
        <w:rPr>
          <w:rFonts w:ascii="Traditional Arabic" w:hAnsi="Traditional Arabic" w:cs="Traditional Arabic"/>
          <w:sz w:val="38"/>
          <w:szCs w:val="38"/>
        </w:rPr>
        <w:sym w:font="AGA Arabesque" w:char="F072"/>
      </w:r>
      <w:r w:rsidR="00311E3B" w:rsidRPr="00455537">
        <w:rPr>
          <w:rFonts w:ascii="Traditional Arabic" w:hAnsi="Traditional Arabic" w:cs="Traditional Arabic"/>
          <w:sz w:val="38"/>
          <w:szCs w:val="38"/>
          <w:rtl/>
        </w:rPr>
        <w:t xml:space="preserve"> يقول:</w:t>
      </w:r>
      <w:r w:rsidR="00311E3B" w:rsidRPr="00455537">
        <w:rPr>
          <w:rFonts w:ascii="Traditional Arabic" w:hAnsi="Traditional Arabic" w:cs="Traditional Arabic" w:hint="cs"/>
          <w:sz w:val="38"/>
          <w:szCs w:val="38"/>
          <w:rtl/>
        </w:rPr>
        <w:t xml:space="preserve"> </w:t>
      </w:r>
      <w:r w:rsidR="00311E3B" w:rsidRPr="00455537">
        <w:rPr>
          <w:rFonts w:ascii="Traditional Arabic" w:hAnsi="Traditional Arabic" w:cs="Traditional Arabic" w:hint="eastAsia"/>
          <w:b/>
          <w:bCs/>
          <w:sz w:val="38"/>
          <w:szCs w:val="38"/>
          <w:rtl/>
        </w:rPr>
        <w:t>«</w:t>
      </w:r>
      <w:r w:rsidR="008F7BAE" w:rsidRPr="008F7BAE">
        <w:rPr>
          <w:rFonts w:ascii="Traditional Arabic" w:hAnsi="Traditional Arabic" w:cs="Traditional Arabic"/>
          <w:b/>
          <w:bCs/>
          <w:sz w:val="38"/>
          <w:szCs w:val="38"/>
          <w:highlight w:val="yellow"/>
          <w:rtl/>
        </w:rPr>
        <w:t>أنا فرطُكم على الحوض</w:t>
      </w:r>
      <w:r w:rsidR="008F7BAE">
        <w:rPr>
          <w:rFonts w:ascii="Traditional Arabic" w:hAnsi="Traditional Arabic" w:cs="Traditional Arabic"/>
          <w:b/>
          <w:bCs/>
          <w:sz w:val="38"/>
          <w:szCs w:val="38"/>
          <w:rtl/>
        </w:rPr>
        <w:fldChar w:fldCharType="begin"/>
      </w:r>
      <w:r w:rsidR="008F7BAE">
        <w:instrText xml:space="preserve"> XE "</w:instrText>
      </w:r>
      <w:r w:rsidR="008F7BAE" w:rsidRPr="00461F87">
        <w:rPr>
          <w:rFonts w:hint="eastAsia"/>
          <w:rtl/>
        </w:rPr>
        <w:instrText>فهرس</w:instrText>
      </w:r>
      <w:r w:rsidR="008F7BAE" w:rsidRPr="00461F87">
        <w:rPr>
          <w:rtl/>
        </w:rPr>
        <w:instrText xml:space="preserve"> </w:instrText>
      </w:r>
      <w:r w:rsidR="008F7BAE" w:rsidRPr="00461F87">
        <w:rPr>
          <w:rFonts w:hint="eastAsia"/>
          <w:rtl/>
        </w:rPr>
        <w:instrText>الحديث</w:instrText>
      </w:r>
      <w:r w:rsidR="008F7BAE" w:rsidRPr="00461F87">
        <w:rPr>
          <w:rtl/>
        </w:rPr>
        <w:instrText>:</w:instrText>
      </w:r>
      <w:r w:rsidR="008F7BAE" w:rsidRPr="00461F87">
        <w:rPr>
          <w:rFonts w:hint="eastAsia"/>
          <w:rtl/>
        </w:rPr>
        <w:instrText>أنا</w:instrText>
      </w:r>
      <w:r w:rsidR="008F7BAE" w:rsidRPr="00461F87">
        <w:rPr>
          <w:rtl/>
        </w:rPr>
        <w:instrText xml:space="preserve"> </w:instrText>
      </w:r>
      <w:r w:rsidR="008F7BAE" w:rsidRPr="00461F87">
        <w:rPr>
          <w:rFonts w:hint="eastAsia"/>
          <w:rtl/>
        </w:rPr>
        <w:instrText>فرطُكم</w:instrText>
      </w:r>
      <w:r w:rsidR="008F7BAE" w:rsidRPr="00461F87">
        <w:rPr>
          <w:rtl/>
        </w:rPr>
        <w:instrText xml:space="preserve"> </w:instrText>
      </w:r>
      <w:r w:rsidR="008F7BAE" w:rsidRPr="00461F87">
        <w:rPr>
          <w:rFonts w:hint="eastAsia"/>
          <w:rtl/>
        </w:rPr>
        <w:instrText>على</w:instrText>
      </w:r>
      <w:r w:rsidR="008F7BAE" w:rsidRPr="00461F87">
        <w:rPr>
          <w:rtl/>
        </w:rPr>
        <w:instrText xml:space="preserve"> </w:instrText>
      </w:r>
      <w:r w:rsidR="008F7BAE" w:rsidRPr="00461F87">
        <w:rPr>
          <w:rFonts w:hint="eastAsia"/>
          <w:rtl/>
        </w:rPr>
        <w:instrText>الحوض</w:instrText>
      </w:r>
      <w:r w:rsidR="008F7BAE">
        <w:instrText xml:space="preserve">" </w:instrText>
      </w:r>
      <w:r w:rsidR="008F7BAE">
        <w:rPr>
          <w:rFonts w:ascii="Traditional Arabic" w:hAnsi="Traditional Arabic" w:cs="Traditional Arabic"/>
          <w:b/>
          <w:bCs/>
          <w:sz w:val="38"/>
          <w:szCs w:val="38"/>
          <w:rtl/>
        </w:rPr>
        <w:fldChar w:fldCharType="end"/>
      </w:r>
      <w:r w:rsidR="00311E3B" w:rsidRPr="00455537">
        <w:rPr>
          <w:rFonts w:ascii="Traditional Arabic" w:hAnsi="Traditional Arabic" w:cs="Traditional Arabic" w:hint="cs"/>
          <w:b/>
          <w:bCs/>
          <w:sz w:val="38"/>
          <w:szCs w:val="38"/>
          <w:rtl/>
        </w:rPr>
        <w:t>»</w:t>
      </w:r>
      <w:r w:rsidR="00334753" w:rsidRPr="00455537">
        <w:rPr>
          <w:rStyle w:val="a4"/>
          <w:sz w:val="38"/>
          <w:szCs w:val="38"/>
          <w:rtl/>
        </w:rPr>
        <w:t>(</w:t>
      </w:r>
      <w:r w:rsidR="00334753" w:rsidRPr="00455537">
        <w:rPr>
          <w:rStyle w:val="a4"/>
          <w:sz w:val="38"/>
          <w:szCs w:val="38"/>
          <w:rtl/>
        </w:rPr>
        <w:footnoteReference w:id="60"/>
      </w:r>
      <w:r w:rsidR="00334753" w:rsidRPr="00455537">
        <w:rPr>
          <w:rStyle w:val="a4"/>
          <w:sz w:val="38"/>
          <w:szCs w:val="38"/>
          <w:rtl/>
        </w:rPr>
        <w:t>)</w:t>
      </w:r>
      <w:r w:rsidR="00311E3B" w:rsidRPr="00455537">
        <w:rPr>
          <w:rFonts w:ascii="Traditional Arabic" w:hAnsi="Traditional Arabic" w:cs="Traditional Arabic"/>
          <w:sz w:val="38"/>
          <w:szCs w:val="38"/>
          <w:rtl/>
        </w:rPr>
        <w:t xml:space="preserve"> والفرط: الذي يسبق إلى الماء</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وذكر جملة من الأحاديث الثابتة </w:t>
      </w:r>
      <w:r w:rsidR="008E3B83" w:rsidRPr="00455537">
        <w:rPr>
          <w:rFonts w:ascii="Traditional Arabic" w:hAnsi="Traditional Arabic" w:cs="Traditional Arabic"/>
          <w:sz w:val="38"/>
          <w:szCs w:val="38"/>
          <w:rtl/>
        </w:rPr>
        <w:t>الصّحيح</w:t>
      </w:r>
      <w:r w:rsidRPr="00455537">
        <w:rPr>
          <w:rFonts w:ascii="Traditional Arabic" w:hAnsi="Traditional Arabic" w:cs="Traditional Arabic"/>
          <w:sz w:val="38"/>
          <w:szCs w:val="38"/>
          <w:rtl/>
        </w:rPr>
        <w:t xml:space="preserve">ة في الحوض، إلى أن </w:t>
      </w:r>
      <w:r w:rsidRPr="00455537">
        <w:rPr>
          <w:rFonts w:ascii="Traditional Arabic" w:hAnsi="Traditional Arabic" w:cs="Traditional Arabic" w:hint="cs"/>
          <w:sz w:val="38"/>
          <w:szCs w:val="38"/>
          <w:rtl/>
        </w:rPr>
        <w:t xml:space="preserve">قال: </w:t>
      </w:r>
    </w:p>
    <w:p w:rsidR="00E1319E"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w:t>
      </w:r>
      <w:r w:rsidRPr="00455537">
        <w:rPr>
          <w:rFonts w:ascii="Traditional Arabic" w:hAnsi="Traditional Arabic" w:cs="Traditional Arabic"/>
          <w:sz w:val="38"/>
          <w:szCs w:val="38"/>
          <w:rtl/>
        </w:rPr>
        <w:t>الذي يتلخ</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ص من الأحاديث الوا</w:t>
      </w:r>
      <w:r w:rsidR="00311E3B"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ة في صفة الحوض: أنَّه حوض عظيم، ومو</w:t>
      </w:r>
      <w:r w:rsidR="00311E3B" w:rsidRPr="00455537">
        <w:rPr>
          <w:rFonts w:ascii="Traditional Arabic" w:hAnsi="Traditional Arabic" w:cs="Traditional Arabic"/>
          <w:sz w:val="38"/>
          <w:szCs w:val="38"/>
          <w:rtl/>
        </w:rPr>
        <w:t>رد</w:t>
      </w:r>
      <w:r w:rsidRPr="00455537">
        <w:rPr>
          <w:rFonts w:ascii="Traditional Arabic" w:hAnsi="Traditional Arabic" w:cs="Traditional Arabic"/>
          <w:sz w:val="38"/>
          <w:szCs w:val="38"/>
          <w:rtl/>
        </w:rPr>
        <w:t xml:space="preserve"> كريم، يمدُّ من شراب الجنَّة، من نهر الكوثر، الذي هو أشد بياضا من اللَّبن، وأب</w:t>
      </w:r>
      <w:r w:rsidR="00321791">
        <w:rPr>
          <w:rFonts w:ascii="Traditional Arabic" w:hAnsi="Traditional Arabic" w:cs="Traditional Arabic"/>
          <w:sz w:val="38"/>
          <w:szCs w:val="38"/>
          <w:rtl/>
        </w:rPr>
        <w:t>رد</w:t>
      </w:r>
      <w:r w:rsidRPr="00455537">
        <w:rPr>
          <w:rFonts w:ascii="Traditional Arabic" w:hAnsi="Traditional Arabic" w:cs="Traditional Arabic"/>
          <w:sz w:val="38"/>
          <w:szCs w:val="38"/>
          <w:rtl/>
        </w:rPr>
        <w:t xml:space="preserve"> من الثَّلج، وأحلى من العسل، وأطيب ريحا من المسك، وهو في غاية الاتِّساع، عرضه وطوله سواء، كلُّ زاوية من زواياه مسيرة شهر)</w:t>
      </w:r>
      <w:r w:rsidR="00321791">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وختم الحديث بقوله:</w:t>
      </w:r>
    </w:p>
    <w:p w:rsidR="00E1319E"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lastRenderedPageBreak/>
        <w:t>(فقاتل اللَّهُ المنكرين لوجود الحوض، وأخلق بهم أن يحال بينهم وبين وروده يوم العطش الأكبر).</w:t>
      </w:r>
      <w:r w:rsidR="003F506F" w:rsidRPr="00455537">
        <w:rPr>
          <w:rStyle w:val="a4"/>
          <w:sz w:val="38"/>
          <w:szCs w:val="38"/>
          <w:rtl/>
        </w:rPr>
        <w:t>(</w:t>
      </w:r>
      <w:r w:rsidR="003F506F" w:rsidRPr="00455537">
        <w:rPr>
          <w:rStyle w:val="a4"/>
          <w:sz w:val="38"/>
          <w:szCs w:val="38"/>
          <w:rtl/>
        </w:rPr>
        <w:footnoteReference w:id="61"/>
      </w:r>
      <w:r w:rsidR="003F506F" w:rsidRPr="00455537">
        <w:rPr>
          <w:rStyle w:val="a4"/>
          <w:sz w:val="38"/>
          <w:szCs w:val="38"/>
          <w:rtl/>
        </w:rPr>
        <w:t>)</w:t>
      </w:r>
    </w:p>
    <w:p w:rsidR="008369F9" w:rsidRPr="00455537" w:rsidRDefault="008369F9"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w:t>
      </w:r>
      <w:r w:rsidRPr="00455537">
        <w:rPr>
          <w:rFonts w:ascii="Traditional Arabic" w:hAnsi="Traditional Arabic" w:cs="Traditional Arabic"/>
          <w:sz w:val="38"/>
          <w:szCs w:val="38"/>
          <w:rtl/>
        </w:rPr>
        <w:t>قال أبو اليسر البزدوي: (قال أهل السنة والجماعة حوض الكوثر حق</w:t>
      </w:r>
      <w:r w:rsidR="009F311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وهو لرسول الله </w:t>
      </w:r>
      <w:r w:rsidR="00311E3B" w:rsidRPr="00455537">
        <w:rPr>
          <w:rFonts w:ascii="Traditional Arabic" w:hAnsi="Traditional Arabic" w:cs="Traditional Arabic"/>
          <w:sz w:val="38"/>
          <w:szCs w:val="38"/>
        </w:rPr>
        <w:sym w:font="AGA Arabesque" w:char="F072"/>
      </w:r>
      <w:r w:rsidRPr="00455537">
        <w:rPr>
          <w:rFonts w:ascii="Traditional Arabic" w:hAnsi="Traditional Arabic" w:cs="Traditional Arabic"/>
          <w:sz w:val="38"/>
          <w:szCs w:val="38"/>
          <w:rtl/>
        </w:rPr>
        <w:t xml:space="preserve"> خاصة يشرب من مائه من شاء الله تعالى من المؤمنين....</w:t>
      </w:r>
    </w:p>
    <w:p w:rsidR="00530CE8" w:rsidRPr="00455537" w:rsidRDefault="008369F9"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والمعتزلة والروافض ينكرون هذا كله ويقولون لا شفاعة ولا حوض</w:t>
      </w:r>
      <w:r w:rsidR="009F311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لأن عندهم لا تتحقق الشفاعة لأن الكبيرة سبب التخليد والصغيرة مغفورة، وينكرون الحوض فإنهم لا يقبلون الأخبار إلا المتواتر منها...).</w:t>
      </w:r>
      <w:r w:rsidRPr="00455537">
        <w:rPr>
          <w:rFonts w:ascii="Traditional Arabic" w:hAnsi="Traditional Arabic" w:cs="Traditional Arabic"/>
          <w:sz w:val="38"/>
          <w:szCs w:val="38"/>
          <w:vertAlign w:val="superscript"/>
          <w:rtl/>
        </w:rPr>
        <w:t>(</w:t>
      </w:r>
      <w:r w:rsidRPr="00455537">
        <w:rPr>
          <w:rFonts w:ascii="Traditional Arabic" w:hAnsi="Traditional Arabic" w:cs="Traditional Arabic"/>
          <w:sz w:val="38"/>
          <w:szCs w:val="38"/>
          <w:vertAlign w:val="superscript"/>
          <w:rtl/>
        </w:rPr>
        <w:footnoteReference w:id="62"/>
      </w:r>
      <w:r w:rsidRPr="00455537">
        <w:rPr>
          <w:rFonts w:ascii="Traditional Arabic" w:hAnsi="Traditional Arabic" w:cs="Traditional Arabic"/>
          <w:sz w:val="38"/>
          <w:szCs w:val="38"/>
          <w:vertAlign w:val="superscript"/>
          <w:rtl/>
        </w:rPr>
        <w:t>)</w:t>
      </w:r>
    </w:p>
    <w:p w:rsidR="00E1319E" w:rsidRPr="00455537" w:rsidRDefault="00A62599"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وقال العيني</w:t>
      </w:r>
      <w:r w:rsidR="00E1319E" w:rsidRPr="00455537">
        <w:rPr>
          <w:rFonts w:ascii="Traditional Arabic" w:hAnsi="Traditional Arabic" w:cs="Traditional Arabic" w:hint="cs"/>
          <w:sz w:val="38"/>
          <w:szCs w:val="38"/>
          <w:rtl/>
        </w:rPr>
        <w:t>: (</w:t>
      </w:r>
      <w:r w:rsidR="00E1319E" w:rsidRPr="00455537">
        <w:rPr>
          <w:rFonts w:ascii="Traditional Arabic" w:hAnsi="Traditional Arabic" w:cs="Traditional Arabic"/>
          <w:color w:val="000000"/>
          <w:sz w:val="38"/>
          <w:szCs w:val="38"/>
          <w:rtl/>
        </w:rPr>
        <w:t>والحوض الذي يجمع فيه الماء</w:t>
      </w:r>
      <w:r w:rsidR="009F311A" w:rsidRPr="00455537">
        <w:rPr>
          <w:rFonts w:ascii="Traditional Arabic" w:hAnsi="Traditional Arabic" w:cs="Traditional Arabic" w:hint="cs"/>
          <w:color w:val="000000"/>
          <w:sz w:val="38"/>
          <w:szCs w:val="38"/>
          <w:rtl/>
        </w:rPr>
        <w:t>،</w:t>
      </w:r>
      <w:r w:rsidR="00E1319E" w:rsidRPr="00455537">
        <w:rPr>
          <w:rFonts w:ascii="Traditional Arabic" w:hAnsi="Traditional Arabic" w:cs="Traditional Arabic"/>
          <w:color w:val="000000"/>
          <w:sz w:val="38"/>
          <w:szCs w:val="38"/>
          <w:rtl/>
        </w:rPr>
        <w:t xml:space="preserve"> ويجمع على</w:t>
      </w:r>
      <w:r w:rsidR="009F311A" w:rsidRPr="00455537">
        <w:rPr>
          <w:rFonts w:ascii="Traditional Arabic" w:hAnsi="Traditional Arabic" w:cs="Traditional Arabic" w:hint="cs"/>
          <w:color w:val="000000"/>
          <w:sz w:val="38"/>
          <w:szCs w:val="38"/>
          <w:rtl/>
        </w:rPr>
        <w:t>:</w:t>
      </w:r>
      <w:r w:rsidR="00E1319E" w:rsidRPr="00455537">
        <w:rPr>
          <w:rFonts w:ascii="Traditional Arabic" w:hAnsi="Traditional Arabic" w:cs="Traditional Arabic"/>
          <w:color w:val="000000"/>
          <w:sz w:val="38"/>
          <w:szCs w:val="38"/>
          <w:rtl/>
        </w:rPr>
        <w:t xml:space="preserve"> أحواض وحياض</w:t>
      </w:r>
      <w:r w:rsidR="009F311A" w:rsidRPr="00455537">
        <w:rPr>
          <w:rFonts w:ascii="Traditional Arabic" w:hAnsi="Traditional Arabic" w:cs="Traditional Arabic" w:hint="cs"/>
          <w:color w:val="000000"/>
          <w:sz w:val="38"/>
          <w:szCs w:val="38"/>
          <w:rtl/>
        </w:rPr>
        <w:t>،</w:t>
      </w:r>
      <w:r w:rsidR="00E1319E" w:rsidRPr="00455537">
        <w:rPr>
          <w:rFonts w:ascii="Traditional Arabic" w:hAnsi="Traditional Arabic" w:cs="Traditional Arabic"/>
          <w:color w:val="000000"/>
          <w:sz w:val="38"/>
          <w:szCs w:val="38"/>
          <w:rtl/>
        </w:rPr>
        <w:t xml:space="preserve"> والأحاديث التي و</w:t>
      </w:r>
      <w:r w:rsidR="009F311A" w:rsidRPr="00455537">
        <w:rPr>
          <w:rFonts w:ascii="Traditional Arabic" w:hAnsi="Traditional Arabic" w:cs="Traditional Arabic"/>
          <w:color w:val="000000"/>
          <w:sz w:val="38"/>
          <w:szCs w:val="38"/>
          <w:rtl/>
        </w:rPr>
        <w:t>رد</w:t>
      </w:r>
      <w:r w:rsidR="00E1319E" w:rsidRPr="00455537">
        <w:rPr>
          <w:rFonts w:ascii="Traditional Arabic" w:hAnsi="Traditional Arabic" w:cs="Traditional Arabic"/>
          <w:color w:val="000000"/>
          <w:sz w:val="38"/>
          <w:szCs w:val="38"/>
          <w:rtl/>
        </w:rPr>
        <w:t>ت فيه كثيرة بحيث صارت متواترة من جهة المعنى والإيمان به واجب</w:t>
      </w:r>
      <w:r w:rsidR="009F311A" w:rsidRPr="00455537">
        <w:rPr>
          <w:rFonts w:ascii="Traditional Arabic" w:hAnsi="Traditional Arabic" w:cs="Traditional Arabic" w:hint="cs"/>
          <w:color w:val="000000"/>
          <w:sz w:val="38"/>
          <w:szCs w:val="38"/>
          <w:rtl/>
        </w:rPr>
        <w:t>،</w:t>
      </w:r>
      <w:r w:rsidR="00E1319E" w:rsidRPr="00455537">
        <w:rPr>
          <w:rFonts w:ascii="Traditional Arabic" w:hAnsi="Traditional Arabic" w:cs="Traditional Arabic"/>
          <w:color w:val="000000"/>
          <w:sz w:val="38"/>
          <w:szCs w:val="38"/>
          <w:rtl/>
        </w:rPr>
        <w:t xml:space="preserve"> وهو الكوثر على باب الجنة يسقى المؤمنون منه وهو مخلوق اليوم</w:t>
      </w:r>
      <w:r w:rsidR="00E1319E" w:rsidRPr="00455537">
        <w:rPr>
          <w:rFonts w:ascii="Traditional Arabic" w:hAnsi="Traditional Arabic" w:cs="Traditional Arabic" w:hint="cs"/>
          <w:color w:val="000000"/>
          <w:sz w:val="38"/>
          <w:szCs w:val="38"/>
          <w:rtl/>
        </w:rPr>
        <w:t>...). إلى أن قال:</w:t>
      </w:r>
    </w:p>
    <w:p w:rsidR="00A62599"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وقد أنكر الحوض الخوارج</w:t>
      </w:r>
      <w:r w:rsidR="00A62599" w:rsidRPr="00455537">
        <w:rPr>
          <w:rFonts w:ascii="Traditional Arabic" w:hAnsi="Traditional Arabic" w:cs="Traditional Arabic"/>
          <w:sz w:val="38"/>
          <w:szCs w:val="38"/>
          <w:rtl/>
        </w:rPr>
        <w:t xml:space="preserve"> وبعض المعتزلة</w:t>
      </w:r>
      <w:r w:rsidR="00A62599" w:rsidRPr="00455537">
        <w:rPr>
          <w:rFonts w:ascii="Traditional Arabic" w:hAnsi="Traditional Arabic" w:cs="Traditional Arabic" w:hint="cs"/>
          <w:sz w:val="38"/>
          <w:szCs w:val="38"/>
          <w:rtl/>
        </w:rPr>
        <w:t>...</w:t>
      </w:r>
    </w:p>
    <w:p w:rsidR="00E1319E"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sz w:val="38"/>
          <w:szCs w:val="38"/>
          <w:rtl/>
        </w:rPr>
        <w:t>وهؤلاء ضلوا في ذلك</w:t>
      </w:r>
      <w:r w:rsidR="009F311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وخرقوا إجماع السلف</w:t>
      </w:r>
      <w:r w:rsidR="009F311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وفارقوا مذهب أئمة الخلف</w:t>
      </w:r>
      <w:r w:rsidR="00321791">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ورويت أحاديث الحوض عن أكثر من خمسين صحابيا)</w:t>
      </w:r>
      <w:r w:rsidRPr="00455537">
        <w:rPr>
          <w:rFonts w:ascii="Traditional Arabic" w:hAnsi="Traditional Arabic" w:cs="Traditional Arabic" w:hint="cs"/>
          <w:sz w:val="38"/>
          <w:szCs w:val="38"/>
          <w:rtl/>
        </w:rPr>
        <w:t>.</w:t>
      </w:r>
      <w:r w:rsidR="000F05F1" w:rsidRPr="00455537">
        <w:rPr>
          <w:rStyle w:val="a4"/>
          <w:sz w:val="38"/>
          <w:szCs w:val="38"/>
          <w:rtl/>
        </w:rPr>
        <w:t>(</w:t>
      </w:r>
      <w:r w:rsidR="000F05F1" w:rsidRPr="00455537">
        <w:rPr>
          <w:rStyle w:val="a4"/>
          <w:sz w:val="38"/>
          <w:szCs w:val="38"/>
          <w:rtl/>
        </w:rPr>
        <w:footnoteReference w:id="63"/>
      </w:r>
      <w:r w:rsidR="000F05F1" w:rsidRPr="00455537">
        <w:rPr>
          <w:rStyle w:val="a4"/>
          <w:sz w:val="38"/>
          <w:szCs w:val="38"/>
          <w:rtl/>
        </w:rPr>
        <w:t>)</w:t>
      </w:r>
    </w:p>
    <w:p w:rsidR="00E1319E" w:rsidRPr="00455537" w:rsidRDefault="00E1319E" w:rsidP="00321791">
      <w:pPr>
        <w:autoSpaceDE w:val="0"/>
        <w:autoSpaceDN w:val="0"/>
        <w:adjustRightInd w:val="0"/>
        <w:spacing w:after="0" w:line="620" w:lineRule="exact"/>
        <w:ind w:firstLine="720"/>
        <w:jc w:val="both"/>
        <w:rPr>
          <w:rFonts w:ascii="Traditional Arabic" w:hAnsi="Traditional Arabic" w:cs="Traditional Arabic"/>
          <w:sz w:val="38"/>
          <w:szCs w:val="38"/>
        </w:rPr>
      </w:pPr>
      <w:r w:rsidRPr="00455537">
        <w:rPr>
          <w:rFonts w:ascii="Traditional Arabic" w:hAnsi="Traditional Arabic" w:cs="Traditional Arabic" w:hint="eastAsia"/>
          <w:sz w:val="38"/>
          <w:szCs w:val="38"/>
          <w:rtl/>
        </w:rPr>
        <w:t>وعلى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هذا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يتبين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بطلان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الحوض،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ذكر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أئمة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00311E3B"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كذ</w:t>
      </w:r>
      <w:r w:rsidR="00321791">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ب</w:t>
      </w:r>
      <w:r w:rsidRPr="00455537">
        <w:rPr>
          <w:rFonts w:ascii="Traditional Arabic" w:hAnsi="Traditional Arabic" w:cs="Traditional Arabic"/>
          <w:sz w:val="38"/>
          <w:szCs w:val="38"/>
          <w:rtl/>
        </w:rPr>
        <w:t xml:space="preserve"> </w:t>
      </w:r>
      <w:r w:rsidR="00321791">
        <w:rPr>
          <w:rFonts w:ascii="Traditional Arabic" w:hAnsi="Traditional Arabic" w:cs="Traditional Arabic" w:hint="cs"/>
          <w:sz w:val="38"/>
          <w:szCs w:val="38"/>
          <w:rtl/>
        </w:rPr>
        <w:t>بالحوض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سقاه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00321791">
        <w:rPr>
          <w:rFonts w:ascii="Traditional Arabic" w:hAnsi="Traditional Arabic" w:cs="Traditional Arabic" w:hint="cs"/>
          <w:sz w:val="38"/>
          <w:szCs w:val="38"/>
          <w:rtl/>
        </w:rPr>
        <w:t xml:space="preserve"> منه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جزاء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لإنكاره،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cs"/>
          <w:sz w:val="38"/>
          <w:szCs w:val="38"/>
          <w:rtl/>
        </w:rPr>
        <w:t xml:space="preserve">قال السفاريني: </w:t>
      </w:r>
    </w:p>
    <w:p w:rsidR="00D10FE6" w:rsidRPr="00455537" w:rsidRDefault="00E1319E" w:rsidP="00DF1FCD">
      <w:pPr>
        <w:autoSpaceDE w:val="0"/>
        <w:autoSpaceDN w:val="0"/>
        <w:adjustRightInd w:val="0"/>
        <w:spacing w:after="0" w:line="620" w:lineRule="exact"/>
        <w:ind w:firstLine="720"/>
        <w:jc w:val="both"/>
        <w:rPr>
          <w:rFonts w:ascii="Traditional Arabic" w:hAnsi="Traditional Arabic" w:cs="Traditional Arabic"/>
          <w:sz w:val="38"/>
          <w:szCs w:val="38"/>
        </w:rPr>
      </w:pPr>
      <w:r w:rsidRPr="00455537">
        <w:rPr>
          <w:rFonts w:ascii="Traditional Arabic" w:hAnsi="Traditional Arabic" w:cs="Traditional Arabic" w:hint="cs"/>
          <w:sz w:val="38"/>
          <w:szCs w:val="38"/>
          <w:rtl/>
        </w:rPr>
        <w:lastRenderedPageBreak/>
        <w:t>(</w:t>
      </w:r>
      <w:r w:rsidRPr="00455537">
        <w:rPr>
          <w:rFonts w:ascii="Traditional Arabic" w:hAnsi="Traditional Arabic" w:cs="Traditional Arabic" w:hint="eastAsia"/>
          <w:sz w:val="38"/>
          <w:szCs w:val="38"/>
          <w:rtl/>
        </w:rPr>
        <w:t>والحاصل</w:t>
      </w:r>
      <w:r w:rsidR="008F4FD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الذين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يذادون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الحوض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جنس</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المفترين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رسوله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صلى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وسلم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المحدثين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الدين</w:t>
      </w:r>
      <w:r w:rsidR="008F4FD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الروافض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والخوارج</w:t>
      </w:r>
      <w:r w:rsidR="008F4FD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وسائر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أصحاب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الأهواء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والبدع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الضالة</w:t>
      </w:r>
      <w:r w:rsidRPr="00455537">
        <w:rPr>
          <w:rFonts w:ascii="Traditional Arabic" w:hAnsi="Traditional Arabic" w:cs="Traditional Arabic" w:hint="cs"/>
          <w:sz w:val="38"/>
          <w:szCs w:val="38"/>
          <w:rtl/>
        </w:rPr>
        <w:t>...).</w:t>
      </w:r>
      <w:r w:rsidR="00D10FE6" w:rsidRPr="00455537">
        <w:rPr>
          <w:rStyle w:val="a4"/>
          <w:sz w:val="38"/>
          <w:szCs w:val="38"/>
        </w:rPr>
        <w:t xml:space="preserve"> (</w:t>
      </w:r>
      <w:r w:rsidR="00D10FE6" w:rsidRPr="00455537">
        <w:rPr>
          <w:rStyle w:val="a4"/>
          <w:sz w:val="38"/>
          <w:szCs w:val="38"/>
        </w:rPr>
        <w:footnoteReference w:id="64"/>
      </w:r>
      <w:r w:rsidR="00D10FE6" w:rsidRPr="00455537">
        <w:rPr>
          <w:rStyle w:val="a4"/>
          <w:sz w:val="38"/>
          <w:szCs w:val="38"/>
        </w:rPr>
        <w:t>)</w:t>
      </w:r>
    </w:p>
    <w:p w:rsidR="00D10FE6" w:rsidRPr="00455537" w:rsidRDefault="00D10FE6" w:rsidP="00DF1FCD">
      <w:pPr>
        <w:bidi w:val="0"/>
        <w:spacing w:after="0" w:line="620" w:lineRule="exact"/>
        <w:ind w:firstLine="720"/>
        <w:jc w:val="both"/>
        <w:rPr>
          <w:rFonts w:ascii="Traditional Arabic" w:hAnsi="Traditional Arabic" w:cs="Traditional Arabic"/>
          <w:sz w:val="38"/>
          <w:szCs w:val="38"/>
        </w:rPr>
      </w:pPr>
      <w:r w:rsidRPr="00455537">
        <w:rPr>
          <w:rFonts w:ascii="Traditional Arabic" w:hAnsi="Traditional Arabic" w:cs="Traditional Arabic"/>
          <w:sz w:val="38"/>
          <w:szCs w:val="38"/>
        </w:rPr>
        <w:br w:type="page"/>
      </w:r>
    </w:p>
    <w:p w:rsidR="00D10FE6" w:rsidRPr="00A152A4" w:rsidRDefault="00D10FE6" w:rsidP="00A152A4">
      <w:pPr>
        <w:spacing w:after="0" w:line="620" w:lineRule="exact"/>
        <w:ind w:firstLine="720"/>
        <w:jc w:val="center"/>
        <w:rPr>
          <w:rFonts w:ascii="Traditional Arabic" w:hAnsi="Traditional Arabic" w:cs="Traditional Arabic"/>
          <w:b/>
          <w:bCs/>
          <w:sz w:val="42"/>
          <w:szCs w:val="42"/>
          <w:rtl/>
        </w:rPr>
      </w:pPr>
      <w:r w:rsidRPr="00A152A4">
        <w:rPr>
          <w:rFonts w:ascii="Traditional Arabic" w:hAnsi="Traditional Arabic" w:cs="Traditional Arabic" w:hint="cs"/>
          <w:b/>
          <w:bCs/>
          <w:sz w:val="42"/>
          <w:szCs w:val="42"/>
          <w:rtl/>
        </w:rPr>
        <w:lastRenderedPageBreak/>
        <w:t>ا</w:t>
      </w:r>
      <w:r w:rsidRPr="00A152A4">
        <w:rPr>
          <w:rFonts w:ascii="Traditional Arabic" w:hAnsi="Traditional Arabic" w:cs="Traditional Arabic"/>
          <w:b/>
          <w:bCs/>
          <w:sz w:val="42"/>
          <w:szCs w:val="42"/>
          <w:rtl/>
        </w:rPr>
        <w:t>لمطلب الرابع: إنكار</w:t>
      </w:r>
      <w:r w:rsidR="00AC6A58">
        <w:rPr>
          <w:rFonts w:ascii="Traditional Arabic" w:hAnsi="Traditional Arabic" w:cs="Traditional Arabic" w:hint="cs"/>
          <w:b/>
          <w:bCs/>
          <w:sz w:val="42"/>
          <w:szCs w:val="42"/>
          <w:rtl/>
        </w:rPr>
        <w:t xml:space="preserve"> بعض</w:t>
      </w:r>
      <w:r w:rsidRPr="00A152A4">
        <w:rPr>
          <w:rFonts w:ascii="Traditional Arabic" w:hAnsi="Traditional Arabic" w:cs="Traditional Arabic" w:hint="cs"/>
          <w:b/>
          <w:bCs/>
          <w:sz w:val="42"/>
          <w:szCs w:val="42"/>
          <w:rtl/>
        </w:rPr>
        <w:t xml:space="preserve"> </w:t>
      </w:r>
      <w:r w:rsidRPr="00A152A4">
        <w:rPr>
          <w:rFonts w:ascii="Traditional Arabic" w:hAnsi="Traditional Arabic" w:cs="Traditional Arabic"/>
          <w:b/>
          <w:bCs/>
          <w:sz w:val="42"/>
          <w:szCs w:val="42"/>
          <w:rtl/>
        </w:rPr>
        <w:t>الخوارج أخبار الآحاد و</w:t>
      </w:r>
      <w:r w:rsidR="008E3B83" w:rsidRPr="00A152A4">
        <w:rPr>
          <w:rFonts w:ascii="Traditional Arabic" w:hAnsi="Traditional Arabic" w:cs="Traditional Arabic"/>
          <w:b/>
          <w:bCs/>
          <w:sz w:val="42"/>
          <w:szCs w:val="42"/>
          <w:rtl/>
        </w:rPr>
        <w:t>ردّ</w:t>
      </w:r>
      <w:r w:rsidRPr="00A152A4">
        <w:rPr>
          <w:rFonts w:ascii="Traditional Arabic" w:hAnsi="Traditional Arabic" w:cs="Traditional Arabic"/>
          <w:b/>
          <w:bCs/>
          <w:sz w:val="42"/>
          <w:szCs w:val="42"/>
          <w:rtl/>
        </w:rPr>
        <w:t xml:space="preserve"> علماء الحنفية عليهم:</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قد أوجب الله على العباد ات</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باع القرآن والسنة، فمن عمل بأحدهما دون الآخر فقد زاغ واتبع طريق الغاوين، وقد أخبر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عن مجيء أقوام يكتفون بما في القرآن ولا يأخذون من الس</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نة كما في الحديث </w:t>
      </w:r>
      <w:r w:rsidR="00435D7A" w:rsidRPr="00455537">
        <w:rPr>
          <w:rFonts w:ascii="Traditional Arabic" w:hAnsi="Traditional Arabic" w:cs="Traditional Arabic" w:hint="cs"/>
          <w:sz w:val="38"/>
          <w:szCs w:val="38"/>
          <w:rtl/>
        </w:rPr>
        <w:t>أنه</w:t>
      </w:r>
      <w:r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cs"/>
          <w:sz w:val="38"/>
          <w:szCs w:val="38"/>
        </w:rPr>
        <w:sym w:font="AGA Arabesque" w:char="F072"/>
      </w:r>
      <w:r w:rsidR="00435D7A"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cs"/>
          <w:sz w:val="38"/>
          <w:szCs w:val="38"/>
          <w:rtl/>
        </w:rPr>
        <w:t xml:space="preserve">قال: </w:t>
      </w:r>
      <w:r w:rsidRPr="00455537">
        <w:rPr>
          <w:rFonts w:ascii="Traditional Arabic" w:hAnsi="Traditional Arabic" w:cs="Traditional Arabic" w:hint="eastAsia"/>
          <w:b/>
          <w:bCs/>
          <w:sz w:val="38"/>
          <w:szCs w:val="38"/>
          <w:rtl/>
        </w:rPr>
        <w:t>«ألا إني أوتيت القرآن ومثله معه، ألا يوشك رجل شبعان على أريكته يقول</w:t>
      </w:r>
      <w:r w:rsidR="00435D7A" w:rsidRPr="00455537">
        <w:rPr>
          <w:rFonts w:ascii="Traditional Arabic" w:hAnsi="Traditional Arabic" w:cs="Traditional Arabic" w:hint="cs"/>
          <w:b/>
          <w:bCs/>
          <w:sz w:val="38"/>
          <w:szCs w:val="38"/>
          <w:rtl/>
        </w:rPr>
        <w:t>:</w:t>
      </w:r>
      <w:r w:rsidRPr="00455537">
        <w:rPr>
          <w:rFonts w:ascii="Traditional Arabic" w:hAnsi="Traditional Arabic" w:cs="Traditional Arabic" w:hint="eastAsia"/>
          <w:b/>
          <w:bCs/>
          <w:sz w:val="38"/>
          <w:szCs w:val="38"/>
          <w:rtl/>
        </w:rPr>
        <w:t xml:space="preserve"> عليكم بهذا القرآن فما وجدتم فيه من حلال فأحلوه، وما وجدتم فيه من حرام فحر</w:t>
      </w:r>
      <w:r w:rsidR="00435D7A" w:rsidRPr="00455537">
        <w:rPr>
          <w:rFonts w:ascii="Traditional Arabic" w:hAnsi="Traditional Arabic" w:cs="Traditional Arabic" w:hint="cs"/>
          <w:b/>
          <w:bCs/>
          <w:sz w:val="38"/>
          <w:szCs w:val="38"/>
          <w:rtl/>
        </w:rPr>
        <w:t>ّ</w:t>
      </w:r>
      <w:r w:rsidRPr="00455537">
        <w:rPr>
          <w:rFonts w:ascii="Traditional Arabic" w:hAnsi="Traditional Arabic" w:cs="Traditional Arabic" w:hint="eastAsia"/>
          <w:b/>
          <w:bCs/>
          <w:sz w:val="38"/>
          <w:szCs w:val="38"/>
          <w:rtl/>
        </w:rPr>
        <w:t>موه، وإن ما حر</w:t>
      </w:r>
      <w:r w:rsidR="00435D7A" w:rsidRPr="00455537">
        <w:rPr>
          <w:rFonts w:ascii="Traditional Arabic" w:hAnsi="Traditional Arabic" w:cs="Traditional Arabic" w:hint="cs"/>
          <w:b/>
          <w:bCs/>
          <w:sz w:val="38"/>
          <w:szCs w:val="38"/>
          <w:rtl/>
        </w:rPr>
        <w:t>ّ</w:t>
      </w:r>
      <w:r w:rsidRPr="00455537">
        <w:rPr>
          <w:rFonts w:ascii="Traditional Arabic" w:hAnsi="Traditional Arabic" w:cs="Traditional Arabic" w:hint="eastAsia"/>
          <w:b/>
          <w:bCs/>
          <w:sz w:val="38"/>
          <w:szCs w:val="38"/>
          <w:rtl/>
        </w:rPr>
        <w:t>م رسول الله كما حرم الله..</w:t>
      </w:r>
      <w:r w:rsidRPr="00455537">
        <w:rPr>
          <w:rFonts w:ascii="Traditional Arabic" w:hAnsi="Traditional Arabic" w:cs="Traditional Arabic" w:hint="cs"/>
          <w:b/>
          <w:bCs/>
          <w:sz w:val="38"/>
          <w:szCs w:val="38"/>
          <w:rtl/>
        </w:rPr>
        <w:t>»</w:t>
      </w:r>
      <w:r w:rsidR="00D919A7" w:rsidRPr="00455537">
        <w:rPr>
          <w:rStyle w:val="a4"/>
          <w:sz w:val="38"/>
          <w:szCs w:val="38"/>
          <w:rtl/>
        </w:rPr>
        <w:t>(</w:t>
      </w:r>
      <w:r w:rsidR="00D919A7" w:rsidRPr="00455537">
        <w:rPr>
          <w:rStyle w:val="a4"/>
          <w:sz w:val="38"/>
          <w:szCs w:val="38"/>
          <w:rtl/>
        </w:rPr>
        <w:footnoteReference w:id="65"/>
      </w:r>
      <w:r w:rsidR="00D919A7" w:rsidRPr="00455537">
        <w:rPr>
          <w:rStyle w:val="a4"/>
          <w:sz w:val="38"/>
          <w:szCs w:val="38"/>
          <w:rtl/>
        </w:rPr>
        <w:t>)</w:t>
      </w:r>
      <w:r w:rsidRPr="00455537">
        <w:rPr>
          <w:rFonts w:ascii="Traditional Arabic" w:hAnsi="Traditional Arabic" w:cs="Traditional Arabic" w:hint="cs"/>
          <w:sz w:val="38"/>
          <w:szCs w:val="38"/>
          <w:rtl/>
        </w:rPr>
        <w:t>.</w:t>
      </w:r>
    </w:p>
    <w:p w:rsidR="00435D7A"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فالنبي صلى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أوضح في الحديث أن الله كلف العباد بالعمل بالس</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نة كما كلفهم بالعمل بما في القرآن، يقول عبد الحق الدهلوي في قوله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«ومثله معه</w:t>
      </w:r>
      <w:r w:rsidRPr="00455537">
        <w:rPr>
          <w:rFonts w:ascii="Traditional Arabic" w:hAnsi="Traditional Arabic" w:cs="Traditional Arabic" w:hint="eastAsia"/>
          <w:sz w:val="38"/>
          <w:szCs w:val="38"/>
          <w:rtl/>
        </w:rPr>
        <w:t>» أي</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 xml:space="preserve"> أحكاما يماثل القرآن في كونها وحيا، غير أن الوحي نوعان: </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متلو يتعلق بألفاظه أحكام كصحة الصل</w:t>
      </w:r>
      <w:r w:rsidR="00435D7A" w:rsidRPr="00455537">
        <w:rPr>
          <w:rFonts w:ascii="Traditional Arabic" w:hAnsi="Traditional Arabic" w:cs="Traditional Arabic" w:hint="eastAsia"/>
          <w:sz w:val="38"/>
          <w:szCs w:val="38"/>
          <w:rtl/>
        </w:rPr>
        <w:t>اة به وحرمة المس للمحدث والجنب</w:t>
      </w:r>
      <w:r w:rsidR="00435D7A"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وغير متلو لا يكون كذلك)</w:t>
      </w:r>
      <w:r w:rsidRPr="00455537">
        <w:rPr>
          <w:rFonts w:ascii="Traditional Arabic" w:hAnsi="Traditional Arabic" w:cs="Traditional Arabic" w:hint="cs"/>
          <w:sz w:val="38"/>
          <w:szCs w:val="38"/>
          <w:rtl/>
        </w:rPr>
        <w:t>.</w:t>
      </w:r>
      <w:r w:rsidRPr="00455537">
        <w:rPr>
          <w:sz w:val="38"/>
          <w:szCs w:val="38"/>
          <w:vertAlign w:val="superscript"/>
          <w:rtl/>
        </w:rPr>
        <w:t>(</w:t>
      </w:r>
      <w:r w:rsidRPr="00455537">
        <w:rPr>
          <w:sz w:val="38"/>
          <w:szCs w:val="38"/>
          <w:vertAlign w:val="superscript"/>
          <w:rtl/>
        </w:rPr>
        <w:footnoteReference w:id="66"/>
      </w:r>
      <w:r w:rsidRPr="00455537">
        <w:rPr>
          <w:sz w:val="38"/>
          <w:szCs w:val="38"/>
          <w:vertAlign w:val="superscript"/>
          <w:rtl/>
        </w:rPr>
        <w:t>)</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وقال ملا علي في قوله: أوتيت القرآن ومثله، أي</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أعطيت القرآن ومثل القرآن حال كونه منضما (معه)... يعني</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أوتيت القرآن وأحكاما ومواعظ وأمثالا تماثل القرآن في كونها واجبة القبول أوفي المقدار).</w:t>
      </w:r>
      <w:r w:rsidR="007E7486" w:rsidRPr="00455537">
        <w:rPr>
          <w:rStyle w:val="a4"/>
          <w:sz w:val="38"/>
          <w:szCs w:val="38"/>
          <w:rtl/>
        </w:rPr>
        <w:t>(</w:t>
      </w:r>
      <w:r w:rsidR="007E7486" w:rsidRPr="00455537">
        <w:rPr>
          <w:rStyle w:val="a4"/>
          <w:sz w:val="38"/>
          <w:szCs w:val="38"/>
          <w:rtl/>
        </w:rPr>
        <w:footnoteReference w:id="67"/>
      </w:r>
      <w:r w:rsidR="007E7486" w:rsidRPr="00455537">
        <w:rPr>
          <w:rStyle w:val="a4"/>
          <w:sz w:val="38"/>
          <w:szCs w:val="38"/>
          <w:rtl/>
        </w:rPr>
        <w:t>)</w:t>
      </w:r>
    </w:p>
    <w:p w:rsidR="00D10FE6" w:rsidRPr="00455537" w:rsidRDefault="0073166D"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 xml:space="preserve">كما جاء في حديث آخر، أنه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قال:</w:t>
      </w:r>
      <w:r w:rsidR="00435D7A" w:rsidRPr="00455537">
        <w:rPr>
          <w:rFonts w:ascii="Traditional Arabic" w:hAnsi="Traditional Arabic" w:cs="Traditional Arabic" w:hint="cs"/>
          <w:sz w:val="38"/>
          <w:szCs w:val="38"/>
          <w:rtl/>
        </w:rPr>
        <w:t xml:space="preserve"> </w:t>
      </w:r>
      <w:r w:rsidR="00435D7A" w:rsidRPr="00455537">
        <w:rPr>
          <w:rFonts w:ascii="Traditional Arabic" w:hAnsi="Traditional Arabic" w:cs="Traditional Arabic" w:hint="eastAsia"/>
          <w:b/>
          <w:bCs/>
          <w:sz w:val="38"/>
          <w:szCs w:val="38"/>
          <w:rtl/>
        </w:rPr>
        <w:t>«</w:t>
      </w:r>
      <w:r w:rsidR="00691365" w:rsidRPr="00691365">
        <w:rPr>
          <w:rFonts w:ascii="Traditional Arabic" w:hAnsi="Traditional Arabic" w:cs="Traditional Arabic" w:hint="cs"/>
          <w:b/>
          <w:bCs/>
          <w:sz w:val="38"/>
          <w:szCs w:val="38"/>
          <w:highlight w:val="yellow"/>
          <w:rtl/>
        </w:rPr>
        <w:t>لا ألفين أحدكم متكئا على أريكته</w:t>
      </w:r>
      <w:r w:rsidR="00691365">
        <w:rPr>
          <w:rFonts w:ascii="Traditional Arabic" w:hAnsi="Traditional Arabic" w:cs="Traditional Arabic"/>
          <w:b/>
          <w:bCs/>
          <w:sz w:val="38"/>
          <w:szCs w:val="38"/>
          <w:rtl/>
        </w:rPr>
        <w:fldChar w:fldCharType="begin"/>
      </w:r>
      <w:r w:rsidR="00691365">
        <w:instrText xml:space="preserve"> XE "</w:instrText>
      </w:r>
      <w:r w:rsidR="00691365" w:rsidRPr="00D91826">
        <w:rPr>
          <w:rFonts w:hint="eastAsia"/>
          <w:rtl/>
        </w:rPr>
        <w:instrText>فهرس</w:instrText>
      </w:r>
      <w:r w:rsidR="00691365" w:rsidRPr="00D91826">
        <w:rPr>
          <w:rtl/>
        </w:rPr>
        <w:instrText xml:space="preserve"> </w:instrText>
      </w:r>
      <w:r w:rsidR="00691365" w:rsidRPr="00D91826">
        <w:rPr>
          <w:rFonts w:hint="eastAsia"/>
          <w:rtl/>
        </w:rPr>
        <w:instrText>الحديث</w:instrText>
      </w:r>
      <w:r w:rsidR="00691365" w:rsidRPr="00D91826">
        <w:rPr>
          <w:rtl/>
        </w:rPr>
        <w:instrText>:</w:instrText>
      </w:r>
      <w:r w:rsidR="00691365" w:rsidRPr="00D91826">
        <w:rPr>
          <w:rFonts w:hint="eastAsia"/>
          <w:rtl/>
        </w:rPr>
        <w:instrText>لا</w:instrText>
      </w:r>
      <w:r w:rsidR="00691365" w:rsidRPr="00D91826">
        <w:rPr>
          <w:rtl/>
        </w:rPr>
        <w:instrText xml:space="preserve"> </w:instrText>
      </w:r>
      <w:r w:rsidR="00691365" w:rsidRPr="00D91826">
        <w:rPr>
          <w:rFonts w:hint="eastAsia"/>
          <w:rtl/>
        </w:rPr>
        <w:instrText>ألفين</w:instrText>
      </w:r>
      <w:r w:rsidR="00691365" w:rsidRPr="00D91826">
        <w:rPr>
          <w:rtl/>
        </w:rPr>
        <w:instrText xml:space="preserve"> </w:instrText>
      </w:r>
      <w:r w:rsidR="00691365" w:rsidRPr="00D91826">
        <w:rPr>
          <w:rFonts w:hint="eastAsia"/>
          <w:rtl/>
        </w:rPr>
        <w:instrText>أحدكم</w:instrText>
      </w:r>
      <w:r w:rsidR="00691365" w:rsidRPr="00D91826">
        <w:rPr>
          <w:rtl/>
        </w:rPr>
        <w:instrText xml:space="preserve"> </w:instrText>
      </w:r>
      <w:r w:rsidR="00691365" w:rsidRPr="00D91826">
        <w:rPr>
          <w:rFonts w:hint="eastAsia"/>
          <w:rtl/>
        </w:rPr>
        <w:instrText>متكئا</w:instrText>
      </w:r>
      <w:r w:rsidR="00691365" w:rsidRPr="00D91826">
        <w:rPr>
          <w:rtl/>
        </w:rPr>
        <w:instrText xml:space="preserve"> </w:instrText>
      </w:r>
      <w:r w:rsidR="00691365" w:rsidRPr="00D91826">
        <w:rPr>
          <w:rFonts w:hint="eastAsia"/>
          <w:rtl/>
        </w:rPr>
        <w:instrText>على</w:instrText>
      </w:r>
      <w:r w:rsidR="00691365" w:rsidRPr="00D91826">
        <w:rPr>
          <w:rtl/>
        </w:rPr>
        <w:instrText xml:space="preserve"> </w:instrText>
      </w:r>
      <w:r w:rsidR="00691365" w:rsidRPr="00D91826">
        <w:rPr>
          <w:rFonts w:hint="eastAsia"/>
          <w:rtl/>
        </w:rPr>
        <w:instrText>أريكته</w:instrText>
      </w:r>
      <w:r w:rsidR="00691365">
        <w:instrText xml:space="preserve">" </w:instrText>
      </w:r>
      <w:r w:rsidR="00691365">
        <w:rPr>
          <w:rFonts w:ascii="Traditional Arabic" w:hAnsi="Traditional Arabic" w:cs="Traditional Arabic"/>
          <w:b/>
          <w:bCs/>
          <w:sz w:val="38"/>
          <w:szCs w:val="38"/>
          <w:rtl/>
        </w:rPr>
        <w:fldChar w:fldCharType="end"/>
      </w:r>
      <w:r w:rsidR="00D10FE6" w:rsidRPr="00455537">
        <w:rPr>
          <w:rFonts w:ascii="Traditional Arabic" w:hAnsi="Traditional Arabic" w:cs="Traditional Arabic" w:hint="cs"/>
          <w:b/>
          <w:bCs/>
          <w:sz w:val="38"/>
          <w:szCs w:val="38"/>
          <w:rtl/>
        </w:rPr>
        <w:t xml:space="preserve"> يأتيه الأمر من أمري مما أمرت به أو نهيت عنه فيقول: لا أدر</w:t>
      </w:r>
      <w:r w:rsidR="00435D7A" w:rsidRPr="00455537">
        <w:rPr>
          <w:rFonts w:ascii="Traditional Arabic" w:hAnsi="Traditional Arabic" w:cs="Traditional Arabic" w:hint="cs"/>
          <w:b/>
          <w:bCs/>
          <w:sz w:val="38"/>
          <w:szCs w:val="38"/>
          <w:rtl/>
        </w:rPr>
        <w:t>ي ما وجدنا في كتاب الله اتبعناه</w:t>
      </w:r>
      <w:r w:rsidR="00435D7A" w:rsidRPr="00455537">
        <w:rPr>
          <w:rFonts w:ascii="Traditional Arabic" w:hAnsi="Traditional Arabic" w:cs="Traditional Arabic" w:hint="eastAsia"/>
          <w:b/>
          <w:bCs/>
          <w:sz w:val="38"/>
          <w:szCs w:val="38"/>
          <w:rtl/>
        </w:rPr>
        <w:t>»</w:t>
      </w:r>
      <w:r w:rsidR="00686647" w:rsidRPr="00455537">
        <w:rPr>
          <w:rStyle w:val="a4"/>
          <w:sz w:val="38"/>
          <w:szCs w:val="38"/>
          <w:rtl/>
        </w:rPr>
        <w:t>(</w:t>
      </w:r>
      <w:r w:rsidR="00686647" w:rsidRPr="00455537">
        <w:rPr>
          <w:rStyle w:val="a4"/>
          <w:sz w:val="38"/>
          <w:szCs w:val="38"/>
          <w:rtl/>
        </w:rPr>
        <w:footnoteReference w:id="68"/>
      </w:r>
      <w:r w:rsidR="00686647" w:rsidRPr="00455537">
        <w:rPr>
          <w:rStyle w:val="a4"/>
          <w:sz w:val="38"/>
          <w:szCs w:val="38"/>
          <w:rtl/>
        </w:rPr>
        <w:t>)</w:t>
      </w:r>
      <w:r w:rsidR="00D10FE6" w:rsidRPr="00455537">
        <w:rPr>
          <w:rFonts w:ascii="Traditional Arabic" w:hAnsi="Traditional Arabic" w:cs="Traditional Arabic" w:hint="cs"/>
          <w:sz w:val="38"/>
          <w:szCs w:val="38"/>
          <w:rtl/>
        </w:rPr>
        <w:t>.</w:t>
      </w:r>
    </w:p>
    <w:p w:rsidR="007E748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وهذا الحديث يصدق على الخوارج</w:t>
      </w:r>
      <w:r w:rsidR="00435D7A" w:rsidRPr="00455537">
        <w:rPr>
          <w:rFonts w:ascii="Traditional Arabic" w:hAnsi="Traditional Arabic" w:cs="Traditional Arabic" w:hint="cs"/>
          <w:sz w:val="38"/>
          <w:szCs w:val="38"/>
          <w:rtl/>
        </w:rPr>
        <w:t xml:space="preserve"> وغيرهم من أهل البدع</w:t>
      </w:r>
      <w:r w:rsidRPr="00455537">
        <w:rPr>
          <w:rFonts w:ascii="Traditional Arabic" w:hAnsi="Traditional Arabic" w:cs="Traditional Arabic" w:hint="cs"/>
          <w:sz w:val="38"/>
          <w:szCs w:val="38"/>
          <w:rtl/>
        </w:rPr>
        <w:t xml:space="preserve"> الذين أنكروا س</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نة النبي </w:t>
      </w:r>
      <w:r w:rsidR="00435D7A"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يقول ملا علي قاري: </w:t>
      </w:r>
    </w:p>
    <w:p w:rsidR="00D10FE6" w:rsidRPr="00455537" w:rsidRDefault="00D10FE6" w:rsidP="00E71D88">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أي</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ألفين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أحدكم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والحال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متكىء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ويأتيه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الأمر</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فيقول</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أدري</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أي</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أعلم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القرآن</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أتبع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غيره</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أو</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أدري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الرسول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وجدنا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كتاب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أي</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القرآن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اتبعناه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يعني</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وجدناه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نتبعه</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أي</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وهذا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الأمر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الذي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أمر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الصلاة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والسلام</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أو</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نهى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نجده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كتاب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نتبعه</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والمعنى</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يجوز</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الإعراض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حديثه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الصلاة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والسلام</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المعرض</w:t>
      </w:r>
      <w:r w:rsidRPr="00455537">
        <w:rPr>
          <w:rFonts w:ascii="Traditional Arabic" w:hAnsi="Traditional Arabic" w:cs="Traditional Arabic"/>
          <w:sz w:val="38"/>
          <w:szCs w:val="38"/>
          <w:rtl/>
        </w:rPr>
        <w:t xml:space="preserve"> </w:t>
      </w:r>
      <w:r w:rsidR="00B14D95">
        <w:rPr>
          <w:rStyle w:val="a4"/>
          <w:rtl/>
        </w:rPr>
        <w:t xml:space="preserve"> </w:t>
      </w:r>
      <w:r w:rsidRPr="00455537">
        <w:rPr>
          <w:rFonts w:ascii="Traditional Arabic" w:hAnsi="Traditional Arabic" w:cs="Traditional Arabic" w:hint="eastAsia"/>
          <w:sz w:val="38"/>
          <w:szCs w:val="38"/>
          <w:rtl/>
        </w:rPr>
        <w:t>عنه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معرض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القرآن</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قال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B14D95" w:rsidRPr="00AC048C">
        <w:rPr>
          <w:rFonts w:ascii="QCF_BSML" w:hAnsi="QCF_BSML" w:cs="QCF_BSML"/>
          <w:b/>
          <w:bCs/>
          <w:sz w:val="36"/>
          <w:szCs w:val="36"/>
          <w:rtl/>
        </w:rPr>
        <w:t>(</w:t>
      </w:r>
      <w:r w:rsidR="00B14D95">
        <w:rPr>
          <w:rFonts w:ascii="QCF_P546" w:hAnsi="QCF_P546" w:cs="QCF_P546"/>
          <w:sz w:val="36"/>
          <w:szCs w:val="36"/>
          <w:rtl/>
        </w:rPr>
        <w:t>ﮟﮠ</w:t>
      </w:r>
      <w:r w:rsidR="00B14D95" w:rsidRPr="00AC048C">
        <w:rPr>
          <w:rFonts w:ascii="QCF_P546" w:hAnsi="QCF_P546" w:cs="QCF_P546"/>
          <w:sz w:val="36"/>
          <w:szCs w:val="36"/>
          <w:rtl/>
        </w:rPr>
        <w:t>ﮡ ﮢ ﮣ</w:t>
      </w:r>
      <w:r w:rsidR="008B3FC4" w:rsidRPr="00AC048C">
        <w:rPr>
          <w:rFonts w:ascii="QCF_BSML" w:hAnsi="QCF_BSML" w:cs="QCF_BSML"/>
          <w:b/>
          <w:bCs/>
          <w:sz w:val="36"/>
          <w:szCs w:val="36"/>
          <w:rtl/>
        </w:rPr>
        <w:t>)</w:t>
      </w:r>
      <w:r w:rsidR="008B3FC4" w:rsidRPr="008B3FC4">
        <w:rPr>
          <w:rStyle w:val="a4"/>
          <w:rtl/>
        </w:rPr>
        <w:t>(</w:t>
      </w:r>
      <w:r w:rsidR="008B3FC4">
        <w:rPr>
          <w:rStyle w:val="a4"/>
          <w:rtl/>
        </w:rPr>
        <w:footnoteReference w:id="69"/>
      </w:r>
      <w:r w:rsidR="008B3FC4" w:rsidRPr="008B3FC4">
        <w:rPr>
          <w:rStyle w:val="a4"/>
          <w:rtl/>
        </w:rPr>
        <w:t>)</w:t>
      </w:r>
      <w:r w:rsidR="008B3FC4">
        <w:rPr>
          <w:rStyle w:val="a4"/>
          <w:rtl/>
        </w:rPr>
        <w:t xml:space="preserve"> </w:t>
      </w:r>
      <w:r w:rsidR="008B3FC4">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وقال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w:t>
      </w:r>
      <w:r w:rsidR="003E18AA">
        <w:rPr>
          <w:rFonts w:ascii="Traditional Arabic" w:hAnsi="Traditional Arabic" w:cs="Traditional Arabic" w:hint="cs"/>
          <w:sz w:val="38"/>
          <w:szCs w:val="38"/>
          <w:rtl/>
        </w:rPr>
        <w:t>ـــــــــ</w:t>
      </w:r>
      <w:r w:rsidRPr="00455537">
        <w:rPr>
          <w:rFonts w:ascii="Traditional Arabic" w:hAnsi="Traditional Arabic" w:cs="Traditional Arabic" w:hint="eastAsia"/>
          <w:sz w:val="38"/>
          <w:szCs w:val="38"/>
          <w:rtl/>
        </w:rPr>
        <w:t>الى</w:t>
      </w:r>
      <w:r w:rsidR="00E5797C" w:rsidRPr="00455537">
        <w:rPr>
          <w:rFonts w:ascii="Traditional Arabic" w:hAnsi="Traditional Arabic" w:cs="Traditional Arabic" w:hint="cs"/>
          <w:sz w:val="38"/>
          <w:szCs w:val="38"/>
          <w:rtl/>
        </w:rPr>
        <w:t>:</w:t>
      </w:r>
      <w:r w:rsidR="00BC6B3C">
        <w:rPr>
          <w:rFonts w:ascii="Traditional Arabic" w:hAnsi="Traditional Arabic" w:cs="Traditional Arabic" w:hint="cs"/>
          <w:sz w:val="38"/>
          <w:szCs w:val="38"/>
          <w:rtl/>
        </w:rPr>
        <w:t xml:space="preserve"> </w:t>
      </w:r>
      <w:r w:rsidR="00BC6B3C" w:rsidRPr="00AC048C">
        <w:rPr>
          <w:rFonts w:ascii="QCF_BSML" w:hAnsi="QCF_BSML" w:cs="QCF_BSML"/>
          <w:b/>
          <w:bCs/>
          <w:sz w:val="36"/>
          <w:szCs w:val="36"/>
          <w:rtl/>
        </w:rPr>
        <w:t>(</w:t>
      </w:r>
      <w:r w:rsidR="00BC6B3C" w:rsidRPr="00AC048C">
        <w:rPr>
          <w:rFonts w:ascii="QCF_P526" w:hAnsi="QCF_P526" w:cs="QCF_P526"/>
          <w:sz w:val="36"/>
          <w:szCs w:val="36"/>
          <w:rtl/>
        </w:rPr>
        <w:t>ﭛ ﭜ ﭝ ﭞ ﭠ ﭡ ﭢ ﭣ ﭤ</w:t>
      </w:r>
      <w:r w:rsidR="00BC6B3C" w:rsidRPr="00AC048C">
        <w:rPr>
          <w:rFonts w:ascii="QCF_BSML" w:hAnsi="QCF_BSML" w:cs="QCF_BSML"/>
          <w:b/>
          <w:bCs/>
          <w:sz w:val="36"/>
          <w:szCs w:val="36"/>
          <w:rtl/>
        </w:rPr>
        <w:t>)</w:t>
      </w:r>
      <w:r w:rsidR="00BC6B3C">
        <w:rPr>
          <w:rStyle w:val="a4"/>
          <w:rtl/>
        </w:rPr>
        <w:t xml:space="preserve"> </w:t>
      </w:r>
      <w:r w:rsidR="00BC6B3C" w:rsidRPr="00BC6B3C">
        <w:rPr>
          <w:rStyle w:val="a4"/>
          <w:rtl/>
        </w:rPr>
        <w:t>(</w:t>
      </w:r>
      <w:r w:rsidR="00BC6B3C">
        <w:rPr>
          <w:rStyle w:val="a4"/>
          <w:rtl/>
        </w:rPr>
        <w:footnoteReference w:id="70"/>
      </w:r>
      <w:r w:rsidR="00BC6B3C" w:rsidRPr="00BC6B3C">
        <w:rPr>
          <w:rStyle w:val="a4"/>
          <w:rtl/>
        </w:rPr>
        <w:t>)</w:t>
      </w:r>
      <w:r w:rsidRPr="00455537">
        <w:rPr>
          <w:rFonts w:ascii="Traditional Arabic" w:hAnsi="Traditional Arabic" w:cs="Traditional Arabic" w:hint="cs"/>
          <w:sz w:val="38"/>
          <w:szCs w:val="38"/>
          <w:rtl/>
        </w:rPr>
        <w:t>).</w:t>
      </w:r>
      <w:r w:rsidR="00B95CE6" w:rsidRPr="00455537">
        <w:rPr>
          <w:rStyle w:val="a4"/>
          <w:sz w:val="38"/>
          <w:szCs w:val="38"/>
          <w:rtl/>
        </w:rPr>
        <w:t>(</w:t>
      </w:r>
      <w:r w:rsidR="00B95CE6" w:rsidRPr="00455537">
        <w:rPr>
          <w:rStyle w:val="a4"/>
          <w:sz w:val="38"/>
          <w:szCs w:val="38"/>
          <w:rtl/>
        </w:rPr>
        <w:footnoteReference w:id="71"/>
      </w:r>
      <w:r w:rsidR="00B95CE6" w:rsidRPr="00455537">
        <w:rPr>
          <w:rStyle w:val="a4"/>
          <w:sz w:val="38"/>
          <w:szCs w:val="38"/>
          <w:rtl/>
        </w:rPr>
        <w:t>)</w:t>
      </w:r>
    </w:p>
    <w:p w:rsidR="00D10FE6" w:rsidRPr="000C289A" w:rsidRDefault="00D10FE6" w:rsidP="000C289A">
      <w:pPr>
        <w:tabs>
          <w:tab w:val="left" w:pos="4886"/>
          <w:tab w:val="left" w:pos="5246"/>
          <w:tab w:val="left" w:pos="7226"/>
        </w:tabs>
        <w:spacing w:after="0" w:line="620" w:lineRule="exact"/>
        <w:ind w:firstLine="720"/>
        <w:jc w:val="both"/>
        <w:rPr>
          <w:sz w:val="38"/>
          <w:szCs w:val="38"/>
          <w:vertAlign w:val="superscript"/>
          <w:rtl/>
        </w:rPr>
      </w:pPr>
      <w:r w:rsidRPr="00455537">
        <w:rPr>
          <w:rFonts w:ascii="Traditional Arabic" w:hAnsi="Traditional Arabic" w:cs="Traditional Arabic" w:hint="cs"/>
          <w:sz w:val="38"/>
          <w:szCs w:val="38"/>
          <w:rtl/>
        </w:rPr>
        <w:lastRenderedPageBreak/>
        <w:t xml:space="preserve">وعلى هذا فكل ما ثبت عن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من قول أو فعل وجب العمل به سواء ثبت بطريق التواتر أو ثبت بطريق الآحاد؛ لأن السنة شارحة للقرآن ومفص</w:t>
      </w:r>
      <w:r w:rsidR="00435D7A" w:rsidRPr="00455537">
        <w:rPr>
          <w:rFonts w:ascii="Traditional Arabic" w:hAnsi="Traditional Arabic" w:cs="Traditional Arabic" w:hint="cs"/>
          <w:sz w:val="38"/>
          <w:szCs w:val="38"/>
          <w:rtl/>
        </w:rPr>
        <w:t>ّ</w:t>
      </w:r>
      <w:r w:rsidR="000C289A">
        <w:rPr>
          <w:rFonts w:ascii="Traditional Arabic" w:hAnsi="Traditional Arabic" w:cs="Traditional Arabic" w:hint="cs"/>
          <w:sz w:val="38"/>
          <w:szCs w:val="38"/>
          <w:rtl/>
        </w:rPr>
        <w:t>لة له.</w:t>
      </w:r>
      <w:r w:rsidR="00B95CE6" w:rsidRPr="00455537">
        <w:rPr>
          <w:rStyle w:val="a4"/>
          <w:sz w:val="38"/>
          <w:szCs w:val="38"/>
          <w:rtl/>
        </w:rPr>
        <w:t>(</w:t>
      </w:r>
      <w:r w:rsidR="00B95CE6" w:rsidRPr="00455537">
        <w:rPr>
          <w:rStyle w:val="a4"/>
          <w:sz w:val="38"/>
          <w:szCs w:val="38"/>
          <w:rtl/>
        </w:rPr>
        <w:footnoteReference w:id="72"/>
      </w:r>
      <w:r w:rsidR="00B95CE6" w:rsidRPr="00455537">
        <w:rPr>
          <w:rStyle w:val="a4"/>
          <w:sz w:val="38"/>
          <w:szCs w:val="38"/>
          <w:rtl/>
        </w:rPr>
        <w:t>)</w:t>
      </w:r>
    </w:p>
    <w:p w:rsidR="00B95C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فكل</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ما ثبت عن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هو الحق</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الذي يجب أن يت</w:t>
      </w:r>
      <w:r w:rsidR="00B95CE6"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ب</w:t>
      </w:r>
      <w:r w:rsidR="00B95CE6"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ع دون النظر إلى تقسيمات أهل الأهواء والبدع، يقول الإمام أبو جعفر الطحاوي:  </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وجميع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صح</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رسول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00435D7A" w:rsidRPr="00455537">
        <w:rPr>
          <w:rFonts w:ascii="Traditional Arabic" w:hAnsi="Traditional Arabic" w:cs="Traditional Arabic" w:hint="eastAsia"/>
          <w:sz w:val="38"/>
          <w:szCs w:val="38"/>
        </w:rPr>
        <w:sym w:font="AGA Arabesque" w:char="F072"/>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w:t>
      </w:r>
      <w:r w:rsidR="00435D7A" w:rsidRPr="00455537">
        <w:rPr>
          <w:rFonts w:ascii="Traditional Arabic" w:hAnsi="Traditional Arabic" w:cs="Traditional Arabic" w:hint="cs"/>
          <w:sz w:val="38"/>
          <w:szCs w:val="38"/>
          <w:rtl/>
        </w:rPr>
        <w:t>ّر</w:t>
      </w:r>
      <w:r w:rsidRPr="00455537">
        <w:rPr>
          <w:rFonts w:ascii="Traditional Arabic" w:hAnsi="Traditional Arabic" w:cs="Traditional Arabic" w:hint="eastAsia"/>
          <w:sz w:val="38"/>
          <w:szCs w:val="38"/>
          <w:rtl/>
        </w:rPr>
        <w:t>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والبيان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حق</w:t>
      </w:r>
      <w:r w:rsidRPr="00455537">
        <w:rPr>
          <w:rFonts w:ascii="Traditional Arabic" w:hAnsi="Traditional Arabic" w:cs="Traditional Arabic" w:hint="cs"/>
          <w:sz w:val="38"/>
          <w:szCs w:val="38"/>
          <w:rtl/>
        </w:rPr>
        <w:t>).</w:t>
      </w:r>
      <w:r w:rsidR="00B95CE6" w:rsidRPr="00455537">
        <w:rPr>
          <w:rStyle w:val="a4"/>
          <w:sz w:val="38"/>
          <w:szCs w:val="38"/>
          <w:rtl/>
        </w:rPr>
        <w:t>(</w:t>
      </w:r>
      <w:r w:rsidR="00B95CE6" w:rsidRPr="00455537">
        <w:rPr>
          <w:rStyle w:val="a4"/>
          <w:sz w:val="38"/>
          <w:szCs w:val="38"/>
          <w:rtl/>
        </w:rPr>
        <w:footnoteReference w:id="73"/>
      </w:r>
      <w:r w:rsidR="00B95CE6" w:rsidRPr="00455537">
        <w:rPr>
          <w:rStyle w:val="a4"/>
          <w:sz w:val="38"/>
          <w:szCs w:val="38"/>
          <w:rtl/>
        </w:rPr>
        <w:t>)</w:t>
      </w:r>
    </w:p>
    <w:p w:rsidR="00E5797C"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يقول الشارح ابن أبي العز: (</w:t>
      </w:r>
      <w:r w:rsidRPr="00455537">
        <w:rPr>
          <w:rFonts w:ascii="Traditional Arabic" w:hAnsi="Traditional Arabic" w:cs="Traditional Arabic" w:hint="eastAsia"/>
          <w:sz w:val="38"/>
          <w:szCs w:val="38"/>
          <w:rtl/>
        </w:rPr>
        <w:t>يشير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الشيخ</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رحمه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بذلك</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w:t>
      </w:r>
      <w:r w:rsidR="008E3B83" w:rsidRPr="00455537">
        <w:rPr>
          <w:rFonts w:ascii="Traditional Arabic" w:hAnsi="Traditional Arabic" w:cs="Traditional Arabic" w:hint="eastAsia"/>
          <w:sz w:val="38"/>
          <w:szCs w:val="38"/>
          <w:rtl/>
        </w:rPr>
        <w:t>ردّ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الجهمية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والمعطلة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والرافضة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القائلين</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الأخبار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قسمان</w:t>
      </w:r>
      <w:r w:rsidRPr="00455537">
        <w:rPr>
          <w:rFonts w:ascii="Traditional Arabic" w:hAnsi="Traditional Arabic" w:cs="Traditional Arabic"/>
          <w:sz w:val="38"/>
          <w:szCs w:val="38"/>
          <w:rtl/>
        </w:rPr>
        <w:t xml:space="preserve">: </w:t>
      </w:r>
    </w:p>
    <w:p w:rsidR="00AE6DB5"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متواتر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وآحاد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فالمتواتر</w:t>
      </w:r>
      <w:r w:rsidRPr="00455537">
        <w:rPr>
          <w:rFonts w:ascii="Traditional Arabic" w:hAnsi="Traditional Arabic" w:cs="Traditional Arabic"/>
          <w:sz w:val="38"/>
          <w:szCs w:val="38"/>
          <w:rtl/>
        </w:rPr>
        <w:t xml:space="preserve"> - </w:t>
      </w:r>
      <w:r w:rsidRPr="00455537">
        <w:rPr>
          <w:rFonts w:ascii="Traditional Arabic" w:hAnsi="Traditional Arabic" w:cs="Traditional Arabic" w:hint="eastAsia"/>
          <w:sz w:val="38"/>
          <w:szCs w:val="38"/>
          <w:rtl/>
        </w:rPr>
        <w:t>وإن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كان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قطعي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السند</w:t>
      </w:r>
      <w:r w:rsidRPr="00455537">
        <w:rPr>
          <w:rFonts w:ascii="Traditional Arabic" w:hAnsi="Traditional Arabic" w:cs="Traditional Arabic"/>
          <w:sz w:val="38"/>
          <w:szCs w:val="38"/>
          <w:rtl/>
        </w:rPr>
        <w:t xml:space="preserve"> - </w:t>
      </w:r>
      <w:r w:rsidRPr="00455537">
        <w:rPr>
          <w:rFonts w:ascii="Traditional Arabic" w:hAnsi="Traditional Arabic" w:cs="Traditional Arabic" w:hint="eastAsia"/>
          <w:sz w:val="38"/>
          <w:szCs w:val="38"/>
          <w:rtl/>
        </w:rPr>
        <w:t>لكنه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قطعي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الدلالة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فإن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الأدلة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اللفظية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تفيد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اليقين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ولهذا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قدحوا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دلالة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القرآن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الصفات</w:t>
      </w:r>
      <w:r w:rsidR="00E5797C"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قالوا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والآحاد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تفيد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العلم</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يحتج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جهة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طريقها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جهة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متنها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فسدوا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القلوب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معرفة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الرب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وأسمائه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وصفاته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وأفعاله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جهة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الرسول</w:t>
      </w:r>
      <w:r w:rsidR="00E5797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وأحالوا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الناس</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قضايا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وهمية</w:t>
      </w:r>
      <w:r w:rsidR="00E3621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ومقدمات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خيالية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سموها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قواطع</w:t>
      </w:r>
      <w:r w:rsidRPr="00455537">
        <w:rPr>
          <w:rFonts w:ascii="Traditional Arabic" w:hAnsi="Traditional Arabic" w:cs="Traditional Arabic"/>
          <w:sz w:val="38"/>
          <w:szCs w:val="38"/>
          <w:rtl/>
        </w:rPr>
        <w:t xml:space="preserve"> </w:t>
      </w:r>
      <w:r w:rsidR="0060138F">
        <w:rPr>
          <w:rFonts w:ascii="Traditional Arabic" w:hAnsi="Traditional Arabic" w:cs="Traditional Arabic" w:hint="eastAsia"/>
          <w:sz w:val="38"/>
          <w:szCs w:val="38"/>
          <w:rtl/>
        </w:rPr>
        <w:t>ع</w:t>
      </w:r>
      <w:r w:rsidR="0060138F">
        <w:rPr>
          <w:rFonts w:ascii="Traditional Arabic" w:hAnsi="Traditional Arabic" w:cs="Traditional Arabic" w:hint="cs"/>
          <w:sz w:val="38"/>
          <w:szCs w:val="38"/>
          <w:rtl/>
        </w:rPr>
        <w:t>قلية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وبراهين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يقينية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وهي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التحقيق</w:t>
      </w:r>
      <w:r w:rsidRPr="00455537">
        <w:rPr>
          <w:rFonts w:ascii="Traditional Arabic" w:hAnsi="Traditional Arabic" w:cs="Traditional Arabic"/>
          <w:sz w:val="38"/>
          <w:szCs w:val="38"/>
          <w:rtl/>
        </w:rPr>
        <w:t xml:space="preserve">  </w:t>
      </w:r>
      <w:r w:rsidR="003E0F5C" w:rsidRPr="00455537">
        <w:rPr>
          <w:rFonts w:ascii="QCF_BSML" w:hAnsi="QCF_BSML" w:cs="QCF_BSML"/>
          <w:b/>
          <w:bCs/>
          <w:sz w:val="38"/>
          <w:szCs w:val="38"/>
          <w:rtl/>
        </w:rPr>
        <w:t>(</w:t>
      </w:r>
      <w:r w:rsidR="003E0F5C" w:rsidRPr="00455537">
        <w:rPr>
          <w:rFonts w:ascii="QCF_P355" w:hAnsi="QCF_P355" w:cs="QCF_P355"/>
          <w:sz w:val="38"/>
          <w:szCs w:val="38"/>
          <w:rtl/>
        </w:rPr>
        <w:t>ﭹ ﭺ ﭻ ﭼ ﭽ ﭾ ﭿ ﮀ ﮁ ﮂ ﮃ ﮄ ﮅ ﮆ ﮇ ﮈ ﮉ ﮊ ﮋ ﮌ</w:t>
      </w:r>
      <w:r w:rsidR="003E0F5C" w:rsidRPr="00455537">
        <w:rPr>
          <w:rFonts w:ascii="QCF_BSML" w:hAnsi="QCF_BSML" w:cs="QCF_BSML"/>
          <w:b/>
          <w:bCs/>
          <w:sz w:val="38"/>
          <w:szCs w:val="38"/>
          <w:rtl/>
        </w:rPr>
        <w:t>)</w:t>
      </w:r>
      <w:r w:rsidR="003E0F5C" w:rsidRPr="00455537">
        <w:rPr>
          <w:rStyle w:val="a4"/>
          <w:sz w:val="38"/>
          <w:szCs w:val="38"/>
          <w:rtl/>
        </w:rPr>
        <w:t>(</w:t>
      </w:r>
      <w:r w:rsidR="003E0F5C" w:rsidRPr="00455537">
        <w:rPr>
          <w:rStyle w:val="a4"/>
          <w:sz w:val="38"/>
          <w:szCs w:val="38"/>
          <w:rtl/>
        </w:rPr>
        <w:footnoteReference w:id="74"/>
      </w:r>
      <w:r w:rsidR="003E0F5C" w:rsidRPr="00455537">
        <w:rPr>
          <w:rStyle w:val="a4"/>
          <w:sz w:val="38"/>
          <w:szCs w:val="38"/>
          <w:rtl/>
        </w:rPr>
        <w:t xml:space="preserve">) </w:t>
      </w:r>
      <w:r w:rsidR="003E0F5C" w:rsidRPr="00455537">
        <w:rPr>
          <w:rFonts w:ascii="Traditional Arabic" w:hAnsi="Traditional Arabic" w:cs="Traditional Arabic"/>
          <w:sz w:val="38"/>
          <w:szCs w:val="38"/>
          <w:rtl/>
        </w:rPr>
        <w:t xml:space="preserve">  </w:t>
      </w:r>
      <w:r w:rsidR="003E0F5C" w:rsidRPr="00455537">
        <w:rPr>
          <w:rFonts w:ascii="QCF_BSML" w:hAnsi="QCF_BSML" w:cs="QCF_BSML"/>
          <w:b/>
          <w:bCs/>
          <w:sz w:val="38"/>
          <w:szCs w:val="38"/>
          <w:rtl/>
        </w:rPr>
        <w:t>(</w:t>
      </w:r>
      <w:r w:rsidR="003E0F5C" w:rsidRPr="00455537">
        <w:rPr>
          <w:rFonts w:ascii="QCF_P355" w:hAnsi="QCF_P355" w:cs="QCF_P355"/>
          <w:sz w:val="38"/>
          <w:szCs w:val="38"/>
          <w:rtl/>
        </w:rPr>
        <w:t xml:space="preserve">ﮎ ﮏ ﮐ ﮑ ﮒ ﮓ ﮔ ﮕ ﮖ ﮗ </w:t>
      </w:r>
      <w:r w:rsidR="003E0F5C" w:rsidRPr="00455537">
        <w:rPr>
          <w:rFonts w:ascii="QCF_P355" w:hAnsi="QCF_P355" w:cs="QCF_P355"/>
          <w:sz w:val="38"/>
          <w:szCs w:val="38"/>
          <w:rtl/>
        </w:rPr>
        <w:lastRenderedPageBreak/>
        <w:t>ﮘ ﮙ ﮚ ﮛ ﮜ ﮝ ﮞ ﮟ ﮠ ﮡ ﮢ ﮣ ﮤ ﮥ ﮦ ﮧ ﮨ ﮩ ﮪ ﮫ ﮬ ﮭ ﮮ ﮯ ﮰ</w:t>
      </w:r>
      <w:r w:rsidR="003E0F5C" w:rsidRPr="00455537">
        <w:rPr>
          <w:rFonts w:ascii="QCF_BSML" w:hAnsi="QCF_BSML" w:cs="QCF_BSML"/>
          <w:b/>
          <w:bCs/>
          <w:sz w:val="38"/>
          <w:szCs w:val="38"/>
          <w:rtl/>
        </w:rPr>
        <w:t>)</w:t>
      </w:r>
      <w:r w:rsidR="003E0F5C" w:rsidRPr="00455537">
        <w:rPr>
          <w:rStyle w:val="a4"/>
          <w:sz w:val="38"/>
          <w:szCs w:val="38"/>
          <w:rtl/>
        </w:rPr>
        <w:t>(</w:t>
      </w:r>
      <w:r w:rsidR="003E0F5C" w:rsidRPr="00455537">
        <w:rPr>
          <w:rStyle w:val="a4"/>
          <w:sz w:val="38"/>
          <w:szCs w:val="38"/>
          <w:rtl/>
        </w:rPr>
        <w:footnoteReference w:id="75"/>
      </w:r>
      <w:r w:rsidR="003E0F5C" w:rsidRPr="00455537">
        <w:rPr>
          <w:rStyle w:val="a4"/>
          <w:sz w:val="38"/>
          <w:szCs w:val="38"/>
          <w:rtl/>
        </w:rPr>
        <w:t xml:space="preserve">) </w:t>
      </w:r>
      <w:r w:rsidR="00AE6DB5" w:rsidRPr="00455537">
        <w:rPr>
          <w:rFonts w:ascii="Traditional Arabic" w:hAnsi="Traditional Arabic" w:cs="Traditional Arabic" w:hint="cs"/>
          <w:sz w:val="38"/>
          <w:szCs w:val="38"/>
          <w:rtl/>
        </w:rPr>
        <w:t>).</w:t>
      </w:r>
      <w:r w:rsidR="00AE6DB5" w:rsidRPr="00455537">
        <w:rPr>
          <w:rStyle w:val="a4"/>
          <w:sz w:val="38"/>
          <w:szCs w:val="38"/>
          <w:rtl/>
        </w:rPr>
        <w:t>(</w:t>
      </w:r>
      <w:r w:rsidR="00AE6DB5" w:rsidRPr="00455537">
        <w:rPr>
          <w:rStyle w:val="a4"/>
          <w:sz w:val="38"/>
          <w:szCs w:val="38"/>
          <w:rtl/>
        </w:rPr>
        <w:footnoteReference w:id="76"/>
      </w:r>
      <w:r w:rsidR="00AE6DB5" w:rsidRPr="00455537">
        <w:rPr>
          <w:rStyle w:val="a4"/>
          <w:sz w:val="38"/>
          <w:szCs w:val="38"/>
          <w:rtl/>
        </w:rPr>
        <w:t>)</w:t>
      </w:r>
    </w:p>
    <w:p w:rsidR="00AE6DB5" w:rsidRPr="00455537" w:rsidRDefault="00AE6DB5"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w:t>
      </w:r>
      <w:r w:rsidR="00D10FE6" w:rsidRPr="00455537">
        <w:rPr>
          <w:rFonts w:ascii="Traditional Arabic" w:hAnsi="Traditional Arabic" w:cs="Traditional Arabic" w:hint="cs"/>
          <w:sz w:val="38"/>
          <w:szCs w:val="38"/>
          <w:rtl/>
        </w:rPr>
        <w:t>هذا دأب أهل البدع في نصوص الش</w:t>
      </w:r>
      <w:r w:rsidR="00435D7A" w:rsidRPr="00455537">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 xml:space="preserve">ريعة، </w:t>
      </w:r>
      <w:r w:rsidRPr="00455537">
        <w:rPr>
          <w:rFonts w:ascii="Traditional Arabic" w:hAnsi="Traditional Arabic" w:cs="Traditional Arabic" w:hint="cs"/>
          <w:sz w:val="38"/>
          <w:szCs w:val="38"/>
          <w:rtl/>
        </w:rPr>
        <w:t>فإنهم</w:t>
      </w:r>
      <w:r w:rsidR="00D10FE6" w:rsidRPr="00455537">
        <w:rPr>
          <w:rFonts w:ascii="Traditional Arabic" w:hAnsi="Traditional Arabic" w:cs="Traditional Arabic" w:hint="cs"/>
          <w:sz w:val="38"/>
          <w:szCs w:val="38"/>
          <w:rtl/>
        </w:rPr>
        <w:t xml:space="preserve"> لما بن</w:t>
      </w:r>
      <w:r w:rsidR="00435D7A" w:rsidRPr="00455537">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وا المسائل العقدية على علم الكلام واجهوا الس</w:t>
      </w:r>
      <w:r w:rsidR="00435D7A" w:rsidRPr="00455537">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نة بال</w:t>
      </w:r>
      <w:r w:rsidR="008E3B83" w:rsidRPr="00455537">
        <w:rPr>
          <w:rFonts w:ascii="Traditional Arabic" w:hAnsi="Traditional Arabic" w:cs="Traditional Arabic" w:hint="cs"/>
          <w:sz w:val="38"/>
          <w:szCs w:val="38"/>
          <w:rtl/>
        </w:rPr>
        <w:t>ردّ</w:t>
      </w:r>
      <w:r w:rsidR="00D10FE6" w:rsidRPr="00455537">
        <w:rPr>
          <w:rFonts w:ascii="Traditional Arabic" w:hAnsi="Traditional Arabic" w:cs="Traditional Arabic" w:hint="cs"/>
          <w:sz w:val="38"/>
          <w:szCs w:val="38"/>
          <w:rtl/>
        </w:rPr>
        <w:t xml:space="preserve"> بدليل أن العقل يخالف ذلك</w:t>
      </w:r>
      <w:r w:rsidR="00C85B73">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 xml:space="preserve"> فقدموا الدلائل العقلية على الن</w:t>
      </w:r>
      <w:r w:rsidR="00435D7A" w:rsidRPr="00455537">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صوص النبوية، وهذا من أعظم الإجرام في الدين، يقول ابن أبي العز</w:t>
      </w:r>
      <w:r w:rsidRPr="00455537">
        <w:rPr>
          <w:rFonts w:ascii="Traditional Arabic" w:hAnsi="Traditional Arabic" w:cs="Traditional Arabic" w:hint="cs"/>
          <w:sz w:val="38"/>
          <w:szCs w:val="38"/>
          <w:rtl/>
        </w:rPr>
        <w:t>:</w:t>
      </w:r>
      <w:r w:rsidR="00D10FE6" w:rsidRPr="00455537">
        <w:rPr>
          <w:rFonts w:ascii="Traditional Arabic" w:hAnsi="Traditional Arabic" w:cs="Traditional Arabic" w:hint="cs"/>
          <w:sz w:val="38"/>
          <w:szCs w:val="38"/>
          <w:rtl/>
        </w:rPr>
        <w:t xml:space="preserve"> </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العجب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قدموها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نصوص</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الوحي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وعزلوا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لأجلها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النصوص</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فأقفرت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قلوبهم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الاهتداء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بالنصوص</w:t>
      </w:r>
      <w:r w:rsidR="00260BF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يظفروا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بالعقول</w:t>
      </w:r>
      <w:r w:rsidRPr="00455537">
        <w:rPr>
          <w:rFonts w:ascii="Traditional Arabic" w:hAnsi="Traditional Arabic" w:cs="Traditional Arabic"/>
          <w:sz w:val="38"/>
          <w:szCs w:val="38"/>
          <w:rtl/>
        </w:rPr>
        <w:t xml:space="preserve"> </w:t>
      </w:r>
      <w:r w:rsidR="008E3B83" w:rsidRPr="00455537">
        <w:rPr>
          <w:rFonts w:ascii="Traditional Arabic" w:hAnsi="Traditional Arabic" w:cs="Traditional Arabic" w:hint="eastAsia"/>
          <w:sz w:val="38"/>
          <w:szCs w:val="38"/>
          <w:rtl/>
        </w:rPr>
        <w:t>الصّحيح</w:t>
      </w:r>
      <w:r w:rsidRPr="00455537">
        <w:rPr>
          <w:rFonts w:ascii="Traditional Arabic" w:hAnsi="Traditional Arabic" w:cs="Traditional Arabic" w:hint="eastAsia"/>
          <w:sz w:val="38"/>
          <w:szCs w:val="38"/>
          <w:rtl/>
        </w:rPr>
        <w:t>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المؤيدة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بالفطرة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السليمة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والنصوص</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النبوية</w:t>
      </w:r>
      <w:r w:rsidR="00260BF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ولو</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حكموا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نصوص</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الوحي</w:t>
      </w:r>
      <w:r w:rsidR="00260BF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لفازوا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بالمعقول</w:t>
      </w:r>
      <w:r w:rsidRPr="00455537">
        <w:rPr>
          <w:rFonts w:ascii="Traditional Arabic" w:hAnsi="Traditional Arabic" w:cs="Traditional Arabic"/>
          <w:sz w:val="38"/>
          <w:szCs w:val="38"/>
          <w:rtl/>
        </w:rPr>
        <w:t xml:space="preserve"> </w:t>
      </w:r>
      <w:r w:rsidR="008E3B83" w:rsidRPr="00455537">
        <w:rPr>
          <w:rFonts w:ascii="Traditional Arabic" w:hAnsi="Traditional Arabic" w:cs="Traditional Arabic" w:hint="eastAsia"/>
          <w:sz w:val="38"/>
          <w:szCs w:val="38"/>
          <w:rtl/>
        </w:rPr>
        <w:t>الصّحيح</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الموافق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للفطرة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السليمة</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w:t>
      </w:r>
      <w:r w:rsidRPr="00455537">
        <w:rPr>
          <w:rFonts w:ascii="Traditional Arabic" w:eastAsia="Times New Roman" w:hAnsi="Traditional Arabic" w:cs="Traditional Arabic"/>
          <w:color w:val="000000"/>
          <w:sz w:val="38"/>
          <w:szCs w:val="38"/>
          <w:rtl/>
        </w:rPr>
        <w:t>بل كل فريق من أرباب البدع يعرض النصوص على بدعت</w:t>
      </w:r>
      <w:r w:rsidR="00260BFC" w:rsidRPr="00455537">
        <w:rPr>
          <w:rFonts w:ascii="Traditional Arabic" w:eastAsia="Times New Roman" w:hAnsi="Traditional Arabic" w:cs="Traditional Arabic"/>
          <w:color w:val="000000"/>
          <w:sz w:val="38"/>
          <w:szCs w:val="38"/>
          <w:rtl/>
        </w:rPr>
        <w:t>ه وما ظنه معقولا: فما وافقه قال: إنه محكم وقبله واحتج به! وما خالفه قال</w:t>
      </w:r>
      <w:r w:rsidRPr="00455537">
        <w:rPr>
          <w:rFonts w:ascii="Traditional Arabic" w:eastAsia="Times New Roman" w:hAnsi="Traditional Arabic" w:cs="Traditional Arabic"/>
          <w:color w:val="000000"/>
          <w:sz w:val="38"/>
          <w:szCs w:val="38"/>
          <w:rtl/>
        </w:rPr>
        <w:t xml:space="preserve">: إنه متشابه ثم </w:t>
      </w:r>
      <w:r w:rsidR="008E3B83" w:rsidRPr="00455537">
        <w:rPr>
          <w:rFonts w:ascii="Traditional Arabic" w:eastAsia="Times New Roman" w:hAnsi="Traditional Arabic" w:cs="Traditional Arabic"/>
          <w:color w:val="000000"/>
          <w:sz w:val="38"/>
          <w:szCs w:val="38"/>
          <w:rtl/>
        </w:rPr>
        <w:t>ردّ</w:t>
      </w:r>
      <w:r w:rsidRPr="00455537">
        <w:rPr>
          <w:rFonts w:ascii="Traditional Arabic" w:eastAsia="Times New Roman" w:hAnsi="Traditional Arabic" w:cs="Traditional Arabic"/>
          <w:color w:val="000000"/>
          <w:sz w:val="38"/>
          <w:szCs w:val="38"/>
          <w:rtl/>
        </w:rPr>
        <w:t xml:space="preserve">ه وسمى </w:t>
      </w:r>
      <w:r w:rsidR="008E3B83" w:rsidRPr="00455537">
        <w:rPr>
          <w:rFonts w:ascii="Traditional Arabic" w:eastAsia="Times New Roman" w:hAnsi="Traditional Arabic" w:cs="Traditional Arabic"/>
          <w:color w:val="000000"/>
          <w:sz w:val="38"/>
          <w:szCs w:val="38"/>
          <w:rtl/>
        </w:rPr>
        <w:t>ردّ</w:t>
      </w:r>
      <w:r w:rsidR="00260BFC" w:rsidRPr="00455537">
        <w:rPr>
          <w:rFonts w:ascii="Traditional Arabic" w:eastAsia="Times New Roman" w:hAnsi="Traditional Arabic" w:cs="Traditional Arabic"/>
          <w:color w:val="000000"/>
          <w:sz w:val="38"/>
          <w:szCs w:val="38"/>
          <w:rtl/>
        </w:rPr>
        <w:t>ه تفويضا</w:t>
      </w:r>
      <w:r w:rsidRPr="00455537">
        <w:rPr>
          <w:rFonts w:ascii="Traditional Arabic" w:eastAsia="Times New Roman" w:hAnsi="Traditional Arabic" w:cs="Traditional Arabic"/>
          <w:color w:val="000000"/>
          <w:sz w:val="38"/>
          <w:szCs w:val="38"/>
          <w:rtl/>
        </w:rPr>
        <w:t xml:space="preserve">! </w:t>
      </w:r>
      <w:r w:rsidR="00260BFC" w:rsidRPr="00455537">
        <w:rPr>
          <w:rFonts w:ascii="Traditional Arabic" w:eastAsia="Times New Roman" w:hAnsi="Traditional Arabic" w:cs="Traditional Arabic"/>
          <w:color w:val="000000"/>
          <w:sz w:val="38"/>
          <w:szCs w:val="38"/>
          <w:rtl/>
        </w:rPr>
        <w:t>أو حرفه وسمى تحريفه تأويلا</w:t>
      </w:r>
      <w:r w:rsidRPr="00455537">
        <w:rPr>
          <w:rFonts w:ascii="Traditional Arabic" w:eastAsia="Times New Roman" w:hAnsi="Traditional Arabic" w:cs="Traditional Arabic"/>
          <w:color w:val="000000"/>
          <w:sz w:val="38"/>
          <w:szCs w:val="38"/>
          <w:rtl/>
        </w:rPr>
        <w:t>! فلذلك اشتد إنكار أهل السنة عليهم</w:t>
      </w:r>
      <w:r w:rsidRPr="00455537">
        <w:rPr>
          <w:rFonts w:ascii="Traditional Arabic" w:eastAsia="Times New Roman" w:hAnsi="Traditional Arabic" w:cs="Traditional Arabic" w:hint="cs"/>
          <w:color w:val="000000"/>
          <w:sz w:val="38"/>
          <w:szCs w:val="38"/>
          <w:rtl/>
        </w:rPr>
        <w:t>.</w:t>
      </w:r>
    </w:p>
    <w:p w:rsidR="00D10FE6" w:rsidRPr="00455537" w:rsidRDefault="00260BFC"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eastAsia="Times New Roman" w:hAnsi="Traditional Arabic" w:cs="Traditional Arabic"/>
          <w:color w:val="000000"/>
          <w:sz w:val="38"/>
          <w:szCs w:val="38"/>
          <w:rtl/>
        </w:rPr>
        <w:t xml:space="preserve"> وطريق أهل السنة</w:t>
      </w:r>
      <w:r w:rsidR="00D10FE6" w:rsidRPr="00455537">
        <w:rPr>
          <w:rFonts w:ascii="Traditional Arabic" w:eastAsia="Times New Roman" w:hAnsi="Traditional Arabic" w:cs="Traditional Arabic"/>
          <w:color w:val="000000"/>
          <w:sz w:val="38"/>
          <w:szCs w:val="38"/>
          <w:rtl/>
        </w:rPr>
        <w:t xml:space="preserve">: أن لا يعدلوا عن النص </w:t>
      </w:r>
      <w:r w:rsidR="008E3B83" w:rsidRPr="00455537">
        <w:rPr>
          <w:rFonts w:ascii="Traditional Arabic" w:eastAsia="Times New Roman" w:hAnsi="Traditional Arabic" w:cs="Traditional Arabic"/>
          <w:color w:val="000000"/>
          <w:sz w:val="38"/>
          <w:szCs w:val="38"/>
          <w:rtl/>
        </w:rPr>
        <w:t>الصّحيح</w:t>
      </w:r>
      <w:r w:rsidR="00D10FE6" w:rsidRPr="00455537">
        <w:rPr>
          <w:rFonts w:ascii="Traditional Arabic" w:eastAsia="Times New Roman" w:hAnsi="Traditional Arabic" w:cs="Traditional Arabic"/>
          <w:color w:val="000000"/>
          <w:sz w:val="38"/>
          <w:szCs w:val="38"/>
          <w:rtl/>
        </w:rPr>
        <w:t xml:space="preserve"> ولا يعارضوه بمعقول ولا قول فلان</w:t>
      </w:r>
      <w:r w:rsidR="00D10FE6" w:rsidRPr="00455537">
        <w:rPr>
          <w:rFonts w:ascii="Traditional Arabic" w:hAnsi="Traditional Arabic" w:cs="Traditional Arabic" w:hint="cs"/>
          <w:sz w:val="38"/>
          <w:szCs w:val="38"/>
          <w:rtl/>
        </w:rPr>
        <w:t>).</w:t>
      </w:r>
      <w:r w:rsidR="00AE6DB5" w:rsidRPr="00455537">
        <w:rPr>
          <w:rStyle w:val="a4"/>
          <w:sz w:val="38"/>
          <w:szCs w:val="38"/>
          <w:rtl/>
        </w:rPr>
        <w:t>(</w:t>
      </w:r>
      <w:r w:rsidR="00AE6DB5" w:rsidRPr="00455537">
        <w:rPr>
          <w:rStyle w:val="a4"/>
          <w:sz w:val="38"/>
          <w:szCs w:val="38"/>
          <w:rtl/>
        </w:rPr>
        <w:footnoteReference w:id="77"/>
      </w:r>
      <w:r w:rsidR="00AE6DB5" w:rsidRPr="00455537">
        <w:rPr>
          <w:rStyle w:val="a4"/>
          <w:sz w:val="38"/>
          <w:szCs w:val="38"/>
          <w:rtl/>
        </w:rPr>
        <w:t>)</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أما الخوارج فلم يراعوا للس</w:t>
      </w:r>
      <w:r w:rsidR="00435D7A" w:rsidRPr="00455537">
        <w:rPr>
          <w:rFonts w:ascii="Traditional Arabic" w:hAnsi="Traditional Arabic" w:cs="Traditional Arabic" w:hint="cs"/>
          <w:sz w:val="38"/>
          <w:szCs w:val="38"/>
          <w:rtl/>
        </w:rPr>
        <w:t>ّنة قدرها ولم يعطوها منزلتها</w:t>
      </w:r>
      <w:r w:rsidRPr="00455537">
        <w:rPr>
          <w:rFonts w:ascii="Traditional Arabic" w:hAnsi="Traditional Arabic" w:cs="Traditional Arabic" w:hint="cs"/>
          <w:sz w:val="38"/>
          <w:szCs w:val="38"/>
          <w:rtl/>
        </w:rPr>
        <w:t xml:space="preserve"> فأنكروا بعضها وأثبتوا بعضها بحجج</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واهية لا تستند إلى عقل سليم.</w:t>
      </w:r>
    </w:p>
    <w:p w:rsidR="00D10FE6" w:rsidRPr="00455537" w:rsidRDefault="00D10FE6" w:rsidP="00DF1FCD">
      <w:pPr>
        <w:tabs>
          <w:tab w:val="left" w:pos="4886"/>
          <w:tab w:val="left" w:pos="5246"/>
          <w:tab w:val="left" w:pos="7226"/>
        </w:tabs>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فمما قالوا به في الس</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نة أنه يجب العمل بالحديث المتواتر لا الآحاد، وهم بذلك أنكروا معظم الس</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ن</w:t>
      </w:r>
      <w:r w:rsidR="00435D7A"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ة الثابتة، لأن معظم الأحاديث الوا</w:t>
      </w:r>
      <w:r w:rsidR="00435D7A"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 xml:space="preserve">ة عنه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هي آحاد.</w:t>
      </w:r>
    </w:p>
    <w:p w:rsidR="00AE6DB5"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hAnsi="Traditional Arabic" w:cs="Traditional Arabic" w:hint="cs"/>
          <w:sz w:val="38"/>
          <w:szCs w:val="38"/>
          <w:rtl/>
        </w:rPr>
        <w:t>قال الملطي</w:t>
      </w:r>
      <w:r w:rsidRPr="00455537">
        <w:rPr>
          <w:rFonts w:ascii="Traditional Arabic" w:eastAsia="Times New Roman" w:hAnsi="Traditional Arabic" w:cs="Traditional Arabic" w:hint="cs"/>
          <w:sz w:val="38"/>
          <w:szCs w:val="38"/>
          <w:rtl/>
        </w:rPr>
        <w:t>: (</w:t>
      </w:r>
      <w:r w:rsidRPr="00455537">
        <w:rPr>
          <w:rFonts w:ascii="Traditional Arabic" w:eastAsia="Times New Roman" w:hAnsi="Traditional Arabic" w:cs="Traditional Arabic" w:hint="eastAsia"/>
          <w:sz w:val="38"/>
          <w:szCs w:val="38"/>
          <w:rtl/>
        </w:rPr>
        <w:t>الحرورية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يقولون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بتكفير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الأمة</w:t>
      </w: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ويأخذون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بالقرآن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يقولون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بالس</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ن</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أصلا</w:t>
      </w:r>
      <w:r w:rsidRPr="00455537">
        <w:rPr>
          <w:rFonts w:ascii="Traditional Arabic" w:eastAsia="Times New Roman" w:hAnsi="Traditional Arabic" w:cs="Traditional Arabic" w:hint="cs"/>
          <w:sz w:val="38"/>
          <w:szCs w:val="38"/>
          <w:rtl/>
        </w:rPr>
        <w:t>).</w:t>
      </w:r>
      <w:r w:rsidR="00AE6DB5" w:rsidRPr="00455537">
        <w:rPr>
          <w:rStyle w:val="a4"/>
          <w:sz w:val="38"/>
          <w:szCs w:val="38"/>
          <w:rtl/>
        </w:rPr>
        <w:t>(</w:t>
      </w:r>
      <w:r w:rsidR="00AE6DB5" w:rsidRPr="00455537">
        <w:rPr>
          <w:rStyle w:val="a4"/>
          <w:sz w:val="38"/>
          <w:szCs w:val="38"/>
          <w:rtl/>
        </w:rPr>
        <w:footnoteReference w:id="78"/>
      </w:r>
      <w:r w:rsidR="00AE6DB5" w:rsidRPr="00455537">
        <w:rPr>
          <w:rStyle w:val="a4"/>
          <w:sz w:val="38"/>
          <w:szCs w:val="38"/>
          <w:rtl/>
        </w:rPr>
        <w:t>)</w:t>
      </w:r>
    </w:p>
    <w:p w:rsidR="00AE6DB5"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وقال البغدادي</w:t>
      </w:r>
      <w:r w:rsidRPr="00455537">
        <w:rPr>
          <w:rFonts w:ascii="Traditional Arabic" w:eastAsia="Times New Roman" w:hAnsi="Traditional Arabic" w:cs="Traditional Arabic"/>
          <w:sz w:val="38"/>
          <w:szCs w:val="38"/>
          <w:rtl/>
        </w:rPr>
        <w:t>: (</w:t>
      </w:r>
      <w:r w:rsidRPr="00455537">
        <w:rPr>
          <w:rFonts w:ascii="Traditional Arabic" w:eastAsia="Times New Roman" w:hAnsi="Traditional Arabic" w:cs="Traditional Arabic" w:hint="eastAsia"/>
          <w:sz w:val="38"/>
          <w:szCs w:val="38"/>
          <w:rtl/>
        </w:rPr>
        <w:t>وضللوا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cs"/>
          <w:sz w:val="38"/>
          <w:szCs w:val="38"/>
          <w:rtl/>
        </w:rPr>
        <w:t>أ</w:t>
      </w:r>
      <w:r w:rsidRPr="00455537">
        <w:rPr>
          <w:rFonts w:ascii="Traditional Arabic" w:eastAsia="Times New Roman" w:hAnsi="Traditional Arabic" w:cs="Traditional Arabic" w:hint="eastAsia"/>
          <w:sz w:val="38"/>
          <w:szCs w:val="38"/>
          <w:rtl/>
        </w:rPr>
        <w:t>سقط</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وجوب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العمل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cs"/>
          <w:sz w:val="38"/>
          <w:szCs w:val="38"/>
          <w:rtl/>
        </w:rPr>
        <w:t>بأخبار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الآحاد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الجملة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الرافضة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والخوارج</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وسائر</w:t>
      </w:r>
      <w:r w:rsidRPr="00455537">
        <w:rPr>
          <w:rFonts w:ascii="Traditional Arabic" w:eastAsia="Times New Roman" w:hAnsi="Traditional Arabic" w:cs="Traditional Arabic"/>
          <w:sz w:val="38"/>
          <w:szCs w:val="38"/>
          <w:rtl/>
        </w:rPr>
        <w:t xml:space="preserve"> </w:t>
      </w:r>
      <w:r w:rsidR="00C85B73">
        <w:rPr>
          <w:rFonts w:ascii="Traditional Arabic" w:eastAsia="Times New Roman" w:hAnsi="Traditional Arabic" w:cs="Traditional Arabic" w:hint="cs"/>
          <w:sz w:val="38"/>
          <w:szCs w:val="38"/>
          <w:rtl/>
        </w:rPr>
        <w:t>أ</w:t>
      </w:r>
      <w:r w:rsidRPr="00455537">
        <w:rPr>
          <w:rFonts w:ascii="Traditional Arabic" w:eastAsia="Times New Roman" w:hAnsi="Traditional Arabic" w:cs="Traditional Arabic" w:hint="eastAsia"/>
          <w:sz w:val="38"/>
          <w:szCs w:val="38"/>
          <w:rtl/>
        </w:rPr>
        <w:t>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الاهواء</w:t>
      </w:r>
      <w:r w:rsidRPr="00455537">
        <w:rPr>
          <w:rFonts w:ascii="Traditional Arabic" w:eastAsia="Times New Roman" w:hAnsi="Traditional Arabic" w:cs="Traditional Arabic" w:hint="cs"/>
          <w:sz w:val="38"/>
          <w:szCs w:val="38"/>
          <w:rtl/>
        </w:rPr>
        <w:t>).</w:t>
      </w:r>
      <w:r w:rsidR="00EB7E93" w:rsidRPr="00455537">
        <w:rPr>
          <w:rStyle w:val="a4"/>
          <w:sz w:val="38"/>
          <w:szCs w:val="38"/>
          <w:rtl/>
        </w:rPr>
        <w:t>(</w:t>
      </w:r>
      <w:r w:rsidR="00EB7E93" w:rsidRPr="00455537">
        <w:rPr>
          <w:rStyle w:val="a4"/>
          <w:sz w:val="38"/>
          <w:szCs w:val="38"/>
          <w:rtl/>
        </w:rPr>
        <w:footnoteReference w:id="79"/>
      </w:r>
      <w:r w:rsidR="00EB7E93" w:rsidRPr="00455537">
        <w:rPr>
          <w:rStyle w:val="a4"/>
          <w:sz w:val="38"/>
          <w:szCs w:val="38"/>
          <w:rtl/>
        </w:rPr>
        <w:t>)</w:t>
      </w:r>
    </w:p>
    <w:p w:rsidR="00DF6598"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w:t>
      </w:r>
      <w:r w:rsidR="00AE6DB5" w:rsidRPr="00455537">
        <w:rPr>
          <w:rFonts w:ascii="Traditional Arabic" w:eastAsia="Times New Roman" w:hAnsi="Traditional Arabic" w:cs="Traditional Arabic" w:hint="cs"/>
          <w:sz w:val="38"/>
          <w:szCs w:val="38"/>
          <w:rtl/>
        </w:rPr>
        <w:t xml:space="preserve">قد </w:t>
      </w:r>
      <w:r w:rsidRPr="00455537">
        <w:rPr>
          <w:rFonts w:ascii="Traditional Arabic" w:eastAsia="Times New Roman" w:hAnsi="Traditional Arabic" w:cs="Traditional Arabic" w:hint="cs"/>
          <w:sz w:val="38"/>
          <w:szCs w:val="38"/>
          <w:rtl/>
        </w:rPr>
        <w:t>أنكر علماء الحنفية على كل</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من فر</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ق </w:t>
      </w:r>
      <w:r w:rsidR="00435D7A" w:rsidRPr="00455537">
        <w:rPr>
          <w:rFonts w:ascii="Traditional Arabic" w:eastAsia="Times New Roman" w:hAnsi="Traditional Arabic" w:cs="Traditional Arabic" w:hint="cs"/>
          <w:sz w:val="38"/>
          <w:szCs w:val="38"/>
          <w:rtl/>
        </w:rPr>
        <w:t>في</w:t>
      </w:r>
      <w:r w:rsidRPr="00455537">
        <w:rPr>
          <w:rFonts w:ascii="Traditional Arabic" w:eastAsia="Times New Roman" w:hAnsi="Traditional Arabic" w:cs="Traditional Arabic" w:hint="cs"/>
          <w:sz w:val="38"/>
          <w:szCs w:val="38"/>
          <w:rtl/>
        </w:rPr>
        <w:t xml:space="preserve"> الس</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ن</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ة من حيث ثبوتها، وقالوا إنه يجب العمل بها متى ما صح</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ت عن النبي </w:t>
      </w:r>
      <w:r w:rsidR="00435D7A"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فهذا إمام الحنفية الإمام أبو حنيفة رحمه الله يصر</w:t>
      </w:r>
      <w:r w:rsidR="00DF6598"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ح بأخذ الس</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ن</w:t>
      </w:r>
      <w:r w:rsidR="00435D7A" w:rsidRPr="00455537">
        <w:rPr>
          <w:rFonts w:ascii="Traditional Arabic" w:eastAsia="Times New Roman" w:hAnsi="Traditional Arabic" w:cs="Traditional Arabic" w:hint="cs"/>
          <w:sz w:val="38"/>
          <w:szCs w:val="38"/>
          <w:rtl/>
        </w:rPr>
        <w:t>ّة دون التفريق بين متواترها وآحادها،</w:t>
      </w:r>
      <w:r w:rsidRPr="00455537">
        <w:rPr>
          <w:rFonts w:ascii="Traditional Arabic" w:eastAsia="Times New Roman" w:hAnsi="Traditional Arabic" w:cs="Traditional Arabic" w:hint="cs"/>
          <w:sz w:val="38"/>
          <w:szCs w:val="38"/>
          <w:rtl/>
        </w:rPr>
        <w:t xml:space="preserve"> فيقول: </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(آخذ بكتاب الله عز وجل، فإن لم أجد فبسنة رسو</w:t>
      </w:r>
      <w:r w:rsidR="00DF6598" w:rsidRPr="00455537">
        <w:rPr>
          <w:rFonts w:ascii="Traditional Arabic" w:eastAsia="Times New Roman" w:hAnsi="Traditional Arabic" w:cs="Traditional Arabic" w:hint="cs"/>
          <w:sz w:val="38"/>
          <w:szCs w:val="38"/>
          <w:rtl/>
        </w:rPr>
        <w:t>ل</w:t>
      </w:r>
      <w:r w:rsidRPr="00455537">
        <w:rPr>
          <w:rFonts w:ascii="Traditional Arabic" w:eastAsia="Times New Roman" w:hAnsi="Traditional Arabic" w:cs="Traditional Arabic" w:hint="cs"/>
          <w:sz w:val="38"/>
          <w:szCs w:val="38"/>
          <w:rtl/>
        </w:rPr>
        <w:t xml:space="preserve"> الله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فإن لم أجد في كتاب الله ولا في سنة رسول الله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أخذت بقول الصحابة </w:t>
      </w:r>
      <w:r w:rsidRPr="00455537">
        <w:rPr>
          <w:rFonts w:ascii="Traditional Arabic" w:eastAsia="Times New Roman" w:hAnsi="Traditional Arabic" w:cs="Traditional Arabic" w:hint="cs"/>
          <w:sz w:val="38"/>
          <w:szCs w:val="38"/>
        </w:rPr>
        <w:sym w:font="AGA Arabesque" w:char="F079"/>
      </w:r>
      <w:r w:rsidRPr="00455537">
        <w:rPr>
          <w:rFonts w:ascii="Traditional Arabic" w:eastAsia="Times New Roman" w:hAnsi="Traditional Arabic" w:cs="Traditional Arabic" w:hint="cs"/>
          <w:sz w:val="38"/>
          <w:szCs w:val="38"/>
          <w:rtl/>
        </w:rPr>
        <w:t>).</w:t>
      </w:r>
      <w:r w:rsidRPr="00455537">
        <w:rPr>
          <w:sz w:val="38"/>
          <w:szCs w:val="38"/>
          <w:vertAlign w:val="superscript"/>
          <w:rtl/>
        </w:rPr>
        <w:t>(</w:t>
      </w:r>
      <w:r w:rsidRPr="00455537">
        <w:rPr>
          <w:sz w:val="38"/>
          <w:szCs w:val="38"/>
          <w:vertAlign w:val="superscript"/>
          <w:rtl/>
        </w:rPr>
        <w:footnoteReference w:id="80"/>
      </w:r>
      <w:r w:rsidRPr="00455537">
        <w:rPr>
          <w:sz w:val="38"/>
          <w:szCs w:val="38"/>
          <w:vertAlign w:val="superscript"/>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فهذا تصريح صريح منه رحمه الله في عدم الت</w:t>
      </w:r>
      <w:r w:rsidR="00435D7A" w:rsidRPr="00455537">
        <w:rPr>
          <w:rFonts w:ascii="Traditional Arabic" w:eastAsia="Times New Roman" w:hAnsi="Traditional Arabic" w:cs="Traditional Arabic" w:hint="cs"/>
          <w:sz w:val="38"/>
          <w:szCs w:val="38"/>
          <w:rtl/>
        </w:rPr>
        <w:t xml:space="preserve">ّفريق، </w:t>
      </w:r>
      <w:r w:rsidRPr="00455537">
        <w:rPr>
          <w:rFonts w:ascii="Traditional Arabic" w:eastAsia="Times New Roman" w:hAnsi="Traditional Arabic" w:cs="Traditional Arabic" w:hint="cs"/>
          <w:sz w:val="38"/>
          <w:szCs w:val="38"/>
          <w:rtl/>
        </w:rPr>
        <w:t xml:space="preserve">وقال أيضا لماسئل: إذا قلت قولا، وكتاب الله يخالفه؟ </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قال: (اتركوا قولي بكتاب الله.</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قيل: إذا كان خبر الرسول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قال: اتركوا قولي بخبر الرسول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 xml:space="preserve">فقيل: إذا كان قول الصحابة يخالفه؟ قال: اتركوا قولي بقول الصحابة </w:t>
      </w:r>
      <w:r w:rsidRPr="00455537">
        <w:rPr>
          <w:rFonts w:ascii="Traditional Arabic" w:eastAsia="Times New Roman" w:hAnsi="Traditional Arabic" w:cs="Traditional Arabic" w:hint="cs"/>
          <w:sz w:val="38"/>
          <w:szCs w:val="38"/>
        </w:rPr>
        <w:sym w:font="AGA Arabesque" w:char="F079"/>
      </w:r>
      <w:r w:rsidRPr="00455537">
        <w:rPr>
          <w:rFonts w:ascii="Traditional Arabic" w:eastAsia="Times New Roman" w:hAnsi="Traditional Arabic" w:cs="Traditional Arabic" w:hint="cs"/>
          <w:sz w:val="38"/>
          <w:szCs w:val="38"/>
          <w:rtl/>
        </w:rPr>
        <w:t>).</w:t>
      </w:r>
      <w:r w:rsidRPr="00455537">
        <w:rPr>
          <w:sz w:val="38"/>
          <w:szCs w:val="38"/>
          <w:vertAlign w:val="superscript"/>
          <w:rtl/>
        </w:rPr>
        <w:t>(</w:t>
      </w:r>
      <w:r w:rsidRPr="00455537">
        <w:rPr>
          <w:sz w:val="38"/>
          <w:szCs w:val="38"/>
          <w:vertAlign w:val="superscript"/>
          <w:rtl/>
        </w:rPr>
        <w:footnoteReference w:id="81"/>
      </w:r>
      <w:r w:rsidRPr="00455537">
        <w:rPr>
          <w:sz w:val="38"/>
          <w:szCs w:val="38"/>
          <w:vertAlign w:val="superscript"/>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ويقول السرخسي: (</w:t>
      </w:r>
      <w:r w:rsidR="00435D7A" w:rsidRPr="00455537">
        <w:rPr>
          <w:rFonts w:ascii="Traditional Arabic" w:eastAsia="Times New Roman" w:hAnsi="Traditional Arabic" w:cs="Traditional Arabic" w:hint="cs"/>
          <w:sz w:val="38"/>
          <w:szCs w:val="38"/>
          <w:rtl/>
        </w:rPr>
        <w:t>إ</w:t>
      </w:r>
      <w:r w:rsidRPr="00455537">
        <w:rPr>
          <w:rFonts w:ascii="Traditional Arabic" w:eastAsia="Times New Roman" w:hAnsi="Traditional Arabic" w:cs="Traditional Arabic"/>
          <w:sz w:val="38"/>
          <w:szCs w:val="38"/>
          <w:rtl/>
        </w:rPr>
        <w:t>ن خبر الواحد في أمر الدين حجة إذا كان المخبر ثقة حتى كان روايته الحديث موجبا للعمل).</w:t>
      </w:r>
      <w:r w:rsidR="0054287D" w:rsidRPr="00455537">
        <w:rPr>
          <w:rStyle w:val="a4"/>
          <w:sz w:val="38"/>
          <w:szCs w:val="38"/>
          <w:rtl/>
        </w:rPr>
        <w:t>(</w:t>
      </w:r>
      <w:r w:rsidR="0054287D" w:rsidRPr="00455537">
        <w:rPr>
          <w:rStyle w:val="a4"/>
          <w:sz w:val="38"/>
          <w:szCs w:val="38"/>
          <w:rtl/>
        </w:rPr>
        <w:footnoteReference w:id="82"/>
      </w:r>
      <w:r w:rsidR="0054287D" w:rsidRPr="00455537">
        <w:rPr>
          <w:rStyle w:val="a4"/>
          <w:sz w:val="38"/>
          <w:szCs w:val="38"/>
          <w:rtl/>
        </w:rPr>
        <w:t>)</w:t>
      </w:r>
      <w:r w:rsidRPr="00455537">
        <w:rPr>
          <w:rFonts w:ascii="Traditional Arabic" w:eastAsia="Times New Roman" w:hAnsi="Traditional Arabic" w:cs="Traditional Arabic"/>
          <w:sz w:val="38"/>
          <w:szCs w:val="38"/>
          <w:rtl/>
        </w:rPr>
        <w:t xml:space="preserve"> </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w:t>
      </w:r>
      <w:r w:rsidR="00DF6598" w:rsidRPr="00455537">
        <w:rPr>
          <w:rFonts w:ascii="Traditional Arabic" w:eastAsia="Times New Roman" w:hAnsi="Traditional Arabic" w:cs="Traditional Arabic" w:hint="cs"/>
          <w:sz w:val="38"/>
          <w:szCs w:val="38"/>
          <w:rtl/>
        </w:rPr>
        <w:t xml:space="preserve">انطلاقا من ذلك فقد </w:t>
      </w:r>
      <w:r w:rsidRPr="00455537">
        <w:rPr>
          <w:rFonts w:ascii="Traditional Arabic" w:eastAsia="Times New Roman" w:hAnsi="Traditional Arabic" w:cs="Traditional Arabic" w:hint="cs"/>
          <w:sz w:val="38"/>
          <w:szCs w:val="38"/>
          <w:rtl/>
        </w:rPr>
        <w:t>استند علماء الحنفية إلى أدلة متعددة تفيد القطع بلزوم العمل بالس</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ن</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ة جملة وتفصيلا، فمما استدلوا به:</w:t>
      </w:r>
    </w:p>
    <w:p w:rsidR="00D10FE6" w:rsidRPr="00455537" w:rsidRDefault="00D10FE6" w:rsidP="00DF1FCD">
      <w:pPr>
        <w:spacing w:after="0" w:line="620" w:lineRule="exact"/>
        <w:ind w:firstLine="720"/>
        <w:jc w:val="both"/>
        <w:rPr>
          <w:rFonts w:ascii="Traditional Arabic" w:eastAsia="Times New Roman" w:hAnsi="Traditional Arabic" w:cs="Traditional Arabic"/>
          <w:b/>
          <w:bCs/>
          <w:sz w:val="38"/>
          <w:szCs w:val="38"/>
          <w:rtl/>
        </w:rPr>
      </w:pPr>
      <w:r w:rsidRPr="00455537">
        <w:rPr>
          <w:rFonts w:ascii="Traditional Arabic" w:eastAsia="Times New Roman" w:hAnsi="Traditional Arabic" w:cs="Traditional Arabic" w:hint="cs"/>
          <w:b/>
          <w:bCs/>
          <w:sz w:val="38"/>
          <w:szCs w:val="38"/>
          <w:rtl/>
        </w:rPr>
        <w:t>أولا: إيضاحهم بأن الخبر الواحد إذا صح</w:t>
      </w:r>
      <w:r w:rsidR="00435D7A" w:rsidRPr="00455537">
        <w:rPr>
          <w:rFonts w:ascii="Traditional Arabic" w:eastAsia="Times New Roman" w:hAnsi="Traditional Arabic" w:cs="Traditional Arabic" w:hint="cs"/>
          <w:b/>
          <w:bCs/>
          <w:sz w:val="38"/>
          <w:szCs w:val="38"/>
          <w:rtl/>
        </w:rPr>
        <w:t>ّ</w:t>
      </w:r>
      <w:r w:rsidRPr="00455537">
        <w:rPr>
          <w:rFonts w:ascii="Traditional Arabic" w:eastAsia="Times New Roman" w:hAnsi="Traditional Arabic" w:cs="Traditional Arabic" w:hint="cs"/>
          <w:b/>
          <w:bCs/>
          <w:sz w:val="38"/>
          <w:szCs w:val="38"/>
          <w:rtl/>
        </w:rPr>
        <w:t xml:space="preserve"> عن  النبيّ</w:t>
      </w:r>
      <w:r w:rsidR="00435D7A" w:rsidRPr="00455537">
        <w:rPr>
          <w:rFonts w:ascii="Traditional Arabic" w:eastAsia="Times New Roman" w:hAnsi="Traditional Arabic" w:cs="Traditional Arabic" w:hint="cs"/>
          <w:b/>
          <w:bCs/>
          <w:sz w:val="38"/>
          <w:szCs w:val="38"/>
          <w:rtl/>
        </w:rPr>
        <w:t xml:space="preserve"> </w:t>
      </w:r>
      <w:r w:rsidR="00435D7A" w:rsidRPr="00455537">
        <w:rPr>
          <w:rFonts w:ascii="Traditional Arabic" w:eastAsia="Times New Roman" w:hAnsi="Traditional Arabic" w:cs="Traditional Arabic" w:hint="cs"/>
          <w:b/>
          <w:bCs/>
          <w:sz w:val="38"/>
          <w:szCs w:val="38"/>
        </w:rPr>
        <w:sym w:font="AGA Arabesque" w:char="F072"/>
      </w:r>
      <w:r w:rsidR="00954932" w:rsidRPr="00455537">
        <w:rPr>
          <w:rFonts w:ascii="Traditional Arabic" w:eastAsia="Times New Roman" w:hAnsi="Traditional Arabic" w:cs="Traditional Arabic" w:hint="cs"/>
          <w:b/>
          <w:bCs/>
          <w:sz w:val="38"/>
          <w:szCs w:val="38"/>
          <w:rtl/>
        </w:rPr>
        <w:t xml:space="preserve"> وجب العمل به:</w:t>
      </w:r>
    </w:p>
    <w:p w:rsidR="003A2570"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وقد نطق بذلك أئمة الحنفية أنه إذا ثبت الحديث عن النبي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وجب العمل به دون التفريق فيها </w:t>
      </w:r>
      <w:r w:rsidR="00417567">
        <w:rPr>
          <w:rFonts w:ascii="Traditional Arabic" w:eastAsia="Times New Roman" w:hAnsi="Traditional Arabic" w:cs="Traditional Arabic" w:hint="cs"/>
          <w:sz w:val="38"/>
          <w:szCs w:val="38"/>
          <w:rtl/>
        </w:rPr>
        <w:t xml:space="preserve">بين </w:t>
      </w:r>
      <w:r w:rsidR="003A2570" w:rsidRPr="00455537">
        <w:rPr>
          <w:rFonts w:ascii="Traditional Arabic" w:eastAsia="Times New Roman" w:hAnsi="Traditional Arabic" w:cs="Traditional Arabic" w:hint="cs"/>
          <w:sz w:val="38"/>
          <w:szCs w:val="38"/>
          <w:rtl/>
        </w:rPr>
        <w:t>المتواتر والآحاد، يقول أبو يوسف:</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وقد أمرك الله أن تؤمن بكل ما أتى به نبيه </w:t>
      </w:r>
      <w:r w:rsidR="00435D7A" w:rsidRPr="00455537">
        <w:rPr>
          <w:rFonts w:ascii="Traditional Arabic" w:eastAsia="Times New Roman" w:hAnsi="Traditional Arabic" w:cs="Traditional Arabic"/>
          <w:sz w:val="38"/>
          <w:szCs w:val="38"/>
        </w:rPr>
        <w:sym w:font="AGA Arabesque" w:char="F072"/>
      </w:r>
      <w:r w:rsidR="00C92F56" w:rsidRPr="00455537">
        <w:rPr>
          <w:rFonts w:ascii="Traditional Arabic" w:eastAsia="Times New Roman" w:hAnsi="Traditional Arabic" w:cs="Traditional Arabic"/>
          <w:sz w:val="38"/>
          <w:szCs w:val="38"/>
          <w:rtl/>
        </w:rPr>
        <w:t xml:space="preserve"> فقال:</w:t>
      </w:r>
      <w:r w:rsidR="00C92F56" w:rsidRPr="00455537">
        <w:rPr>
          <w:rFonts w:ascii="Traditional Arabic" w:eastAsia="Times New Roman" w:hAnsi="Traditional Arabic" w:cs="Traditional Arabic" w:hint="cs"/>
          <w:sz w:val="38"/>
          <w:szCs w:val="38"/>
          <w:rtl/>
        </w:rPr>
        <w:t xml:space="preserve"> </w:t>
      </w:r>
      <w:r w:rsidR="00C92F56" w:rsidRPr="00455537">
        <w:rPr>
          <w:rFonts w:ascii="QCF_BSML" w:hAnsi="QCF_BSML" w:cs="QCF_BSML"/>
          <w:b/>
          <w:bCs/>
          <w:sz w:val="38"/>
          <w:szCs w:val="38"/>
          <w:rtl/>
        </w:rPr>
        <w:t>(</w:t>
      </w:r>
      <w:r w:rsidR="00C92F56" w:rsidRPr="00455537">
        <w:rPr>
          <w:rFonts w:ascii="QCF_P170" w:hAnsi="QCF_P170" w:cs="QCF_P170"/>
          <w:sz w:val="38"/>
          <w:szCs w:val="38"/>
          <w:rtl/>
        </w:rPr>
        <w:t>ﮢ ﮣ ﮤ ﮥ ﮦ ﮧ ﮨ ﮩ ﮪ ﮫ ﮬ ﮭ ﮮ ﮯ ﮰ ﮱ ﯓ ﯔ ﯕ ﯖ ﯗ ﯘ ﯙ ﯚ ﯛ ﯜ ﯝ ﯞ ﯟ ﯠ ﯡ ﯢ ﯣ ﯤ</w:t>
      </w:r>
      <w:r w:rsidR="00C92F56" w:rsidRPr="00455537">
        <w:rPr>
          <w:rFonts w:ascii="QCF_BSML" w:hAnsi="QCF_BSML" w:cs="QCF_BSML"/>
          <w:b/>
          <w:bCs/>
          <w:sz w:val="38"/>
          <w:szCs w:val="38"/>
          <w:rtl/>
        </w:rPr>
        <w:t>)</w:t>
      </w:r>
      <w:r w:rsidR="00C92F56" w:rsidRPr="00455537">
        <w:rPr>
          <w:rStyle w:val="a4"/>
          <w:sz w:val="38"/>
          <w:szCs w:val="38"/>
          <w:rtl/>
        </w:rPr>
        <w:t>(</w:t>
      </w:r>
      <w:r w:rsidR="00C92F56" w:rsidRPr="00455537">
        <w:rPr>
          <w:rStyle w:val="a4"/>
          <w:sz w:val="38"/>
          <w:szCs w:val="38"/>
          <w:rtl/>
        </w:rPr>
        <w:footnoteReference w:id="83"/>
      </w:r>
      <w:r w:rsidR="00C92F56" w:rsidRPr="00455537">
        <w:rPr>
          <w:rStyle w:val="a4"/>
          <w:sz w:val="38"/>
          <w:szCs w:val="38"/>
          <w:rtl/>
        </w:rPr>
        <w:t xml:space="preserve">) </w:t>
      </w:r>
      <w:r w:rsidR="00C92F56" w:rsidRPr="00455537">
        <w:rPr>
          <w:rFonts w:ascii="Traditional Arabic" w:eastAsia="Times New Roman" w:hAnsi="Traditional Arabic" w:cs="Traditional Arabic" w:hint="cs"/>
          <w:sz w:val="38"/>
          <w:szCs w:val="38"/>
          <w:rtl/>
        </w:rPr>
        <w:t xml:space="preserve"> </w:t>
      </w:r>
      <w:r w:rsidRPr="00455537">
        <w:rPr>
          <w:rFonts w:ascii="Traditional Arabic" w:eastAsia="Times New Roman" w:hAnsi="Traditional Arabic" w:cs="Traditional Arabic"/>
          <w:sz w:val="38"/>
          <w:szCs w:val="38"/>
          <w:rtl/>
        </w:rPr>
        <w:t>فقد أمرك الله بأن تكون تابعا</w:t>
      </w:r>
      <w:r w:rsidR="0041756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سامعا</w:t>
      </w:r>
      <w:r w:rsidR="0041756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مطيعا</w:t>
      </w:r>
      <w:r w:rsidR="0041756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w:t>
      </w:r>
      <w:r w:rsidRPr="00455537">
        <w:rPr>
          <w:sz w:val="38"/>
          <w:szCs w:val="38"/>
          <w:vertAlign w:val="superscript"/>
          <w:rtl/>
        </w:rPr>
        <w:t>(</w:t>
      </w:r>
      <w:r w:rsidRPr="00455537">
        <w:rPr>
          <w:sz w:val="38"/>
          <w:szCs w:val="38"/>
          <w:vertAlign w:val="superscript"/>
          <w:rtl/>
        </w:rPr>
        <w:footnoteReference w:id="84"/>
      </w:r>
      <w:r w:rsidRPr="00455537">
        <w:rPr>
          <w:sz w:val="38"/>
          <w:szCs w:val="38"/>
          <w:vertAlign w:val="superscript"/>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وقال محمد بن الحسن الشيباني: (</w:t>
      </w:r>
      <w:r w:rsidRPr="00455537">
        <w:rPr>
          <w:rFonts w:ascii="Traditional Arabic" w:eastAsia="Times New Roman" w:hAnsi="Traditional Arabic" w:cs="Traditional Arabic" w:hint="eastAsia"/>
          <w:sz w:val="38"/>
          <w:szCs w:val="38"/>
          <w:rtl/>
        </w:rPr>
        <w:t>ات</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فق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الفقهاء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المشرق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المغرب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00AE4A4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الإيمان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بالقرآن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والأحاديث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التي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جاءت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الثقات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صفة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الرب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عزَّ</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وجلَّ،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غير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تغيير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وصف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تشبيه</w:t>
      </w:r>
      <w:r w:rsidRPr="00455537">
        <w:rPr>
          <w:rFonts w:ascii="Traditional Arabic" w:eastAsia="Times New Roman" w:hAnsi="Traditional Arabic" w:cs="Traditional Arabic"/>
          <w:sz w:val="38"/>
          <w:szCs w:val="38"/>
          <w:rtl/>
        </w:rPr>
        <w:t>...</w:t>
      </w:r>
      <w:r w:rsidRPr="00455537">
        <w:rPr>
          <w:rFonts w:ascii="Traditional Arabic" w:eastAsia="Times New Roman" w:hAnsi="Traditional Arabic" w:cs="Traditional Arabic" w:hint="cs"/>
          <w:sz w:val="38"/>
          <w:szCs w:val="38"/>
          <w:rtl/>
        </w:rPr>
        <w:t>).</w:t>
      </w:r>
      <w:r w:rsidR="00A82BA8" w:rsidRPr="00455537">
        <w:rPr>
          <w:rStyle w:val="a4"/>
          <w:sz w:val="38"/>
          <w:szCs w:val="38"/>
          <w:rtl/>
        </w:rPr>
        <w:t>(</w:t>
      </w:r>
      <w:r w:rsidR="00A82BA8" w:rsidRPr="00455537">
        <w:rPr>
          <w:rStyle w:val="a4"/>
          <w:sz w:val="38"/>
          <w:szCs w:val="38"/>
          <w:rtl/>
        </w:rPr>
        <w:footnoteReference w:id="85"/>
      </w:r>
      <w:r w:rsidR="00A82BA8" w:rsidRPr="00455537">
        <w:rPr>
          <w:rStyle w:val="a4"/>
          <w:sz w:val="38"/>
          <w:szCs w:val="38"/>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فهذان الإمامان أط</w:t>
      </w:r>
      <w:r w:rsidR="00A82BA8" w:rsidRPr="00455537">
        <w:rPr>
          <w:rFonts w:ascii="Traditional Arabic" w:eastAsia="Times New Roman" w:hAnsi="Traditional Arabic" w:cs="Traditional Arabic" w:hint="cs"/>
          <w:sz w:val="38"/>
          <w:szCs w:val="38"/>
          <w:rtl/>
        </w:rPr>
        <w:t>ل</w:t>
      </w:r>
      <w:r w:rsidRPr="00455537">
        <w:rPr>
          <w:rFonts w:ascii="Traditional Arabic" w:eastAsia="Times New Roman" w:hAnsi="Traditional Arabic" w:cs="Traditional Arabic" w:hint="cs"/>
          <w:sz w:val="38"/>
          <w:szCs w:val="38"/>
          <w:rtl/>
        </w:rPr>
        <w:t>قا القول ولم يفر</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قا بين الأحاديث المتواترة وغير المتواترة، وإنما معيار القبول على الص</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حة والضعف.</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وقال ابن أبي العز: (</w:t>
      </w:r>
      <w:r w:rsidRPr="00455537">
        <w:rPr>
          <w:rFonts w:ascii="Traditional Arabic" w:eastAsia="Times New Roman" w:hAnsi="Traditional Arabic" w:cs="Traditional Arabic" w:hint="eastAsia"/>
          <w:sz w:val="38"/>
          <w:szCs w:val="38"/>
          <w:rtl/>
        </w:rPr>
        <w:t>وخبر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تلقته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بالقبول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عملا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وتصديقا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يفيد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اليقيني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جماهير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الأمة</w:t>
      </w:r>
      <w:r w:rsidR="00AE4A4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قسمي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المتواتر</w:t>
      </w:r>
      <w:r w:rsidR="00AE4A4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يكن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سلف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نزاع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عمر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الخطاب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رضي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عنه</w:t>
      </w:r>
      <w:r w:rsidR="00AE4A4E"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cs"/>
          <w:b/>
          <w:bCs/>
          <w:sz w:val="38"/>
          <w:szCs w:val="38"/>
          <w:rtl/>
        </w:rPr>
        <w:t>«</w:t>
      </w:r>
      <w:r w:rsidR="00691365" w:rsidRPr="00691365">
        <w:rPr>
          <w:rFonts w:ascii="Traditional Arabic" w:eastAsia="Times New Roman" w:hAnsi="Traditional Arabic" w:cs="Traditional Arabic" w:hint="eastAsia"/>
          <w:b/>
          <w:bCs/>
          <w:sz w:val="38"/>
          <w:szCs w:val="38"/>
          <w:highlight w:val="yellow"/>
          <w:rtl/>
        </w:rPr>
        <w:t>إنما الأعمال بالنيات</w:t>
      </w:r>
      <w:r w:rsidR="00691365">
        <w:rPr>
          <w:rFonts w:ascii="Traditional Arabic" w:eastAsia="Times New Roman" w:hAnsi="Traditional Arabic" w:cs="Traditional Arabic"/>
          <w:b/>
          <w:bCs/>
          <w:sz w:val="38"/>
          <w:szCs w:val="38"/>
          <w:rtl/>
        </w:rPr>
        <w:fldChar w:fldCharType="begin"/>
      </w:r>
      <w:r w:rsidR="00691365">
        <w:instrText xml:space="preserve"> XE "</w:instrText>
      </w:r>
      <w:r w:rsidR="00691365" w:rsidRPr="003660BD">
        <w:rPr>
          <w:rFonts w:hint="eastAsia"/>
          <w:rtl/>
        </w:rPr>
        <w:instrText>فهرس</w:instrText>
      </w:r>
      <w:r w:rsidR="00691365" w:rsidRPr="003660BD">
        <w:rPr>
          <w:rtl/>
        </w:rPr>
        <w:instrText xml:space="preserve"> </w:instrText>
      </w:r>
      <w:r w:rsidR="00691365" w:rsidRPr="003660BD">
        <w:rPr>
          <w:rFonts w:hint="eastAsia"/>
          <w:rtl/>
        </w:rPr>
        <w:instrText>الحديث</w:instrText>
      </w:r>
      <w:r w:rsidR="00691365" w:rsidRPr="003660BD">
        <w:rPr>
          <w:rtl/>
        </w:rPr>
        <w:instrText>:</w:instrText>
      </w:r>
      <w:r w:rsidR="00691365" w:rsidRPr="003660BD">
        <w:rPr>
          <w:rFonts w:hint="eastAsia"/>
          <w:rtl/>
        </w:rPr>
        <w:instrText>إنما</w:instrText>
      </w:r>
      <w:r w:rsidR="00691365" w:rsidRPr="003660BD">
        <w:rPr>
          <w:rtl/>
        </w:rPr>
        <w:instrText xml:space="preserve"> </w:instrText>
      </w:r>
      <w:r w:rsidR="00691365" w:rsidRPr="003660BD">
        <w:rPr>
          <w:rFonts w:hint="eastAsia"/>
          <w:rtl/>
        </w:rPr>
        <w:instrText>الأعمال</w:instrText>
      </w:r>
      <w:r w:rsidR="00691365" w:rsidRPr="003660BD">
        <w:rPr>
          <w:rtl/>
        </w:rPr>
        <w:instrText xml:space="preserve"> </w:instrText>
      </w:r>
      <w:r w:rsidR="00691365" w:rsidRPr="003660BD">
        <w:rPr>
          <w:rFonts w:hint="eastAsia"/>
          <w:rtl/>
        </w:rPr>
        <w:instrText>بالنيات</w:instrText>
      </w:r>
      <w:r w:rsidR="00691365">
        <w:instrText xml:space="preserve">" </w:instrText>
      </w:r>
      <w:r w:rsidR="00691365">
        <w:rPr>
          <w:rFonts w:ascii="Traditional Arabic" w:eastAsia="Times New Roman" w:hAnsi="Traditional Arabic" w:cs="Traditional Arabic"/>
          <w:b/>
          <w:bCs/>
          <w:sz w:val="38"/>
          <w:szCs w:val="38"/>
          <w:rtl/>
        </w:rPr>
        <w:fldChar w:fldCharType="end"/>
      </w:r>
      <w:r w:rsidR="00435D7A" w:rsidRPr="00455537">
        <w:rPr>
          <w:rFonts w:ascii="Traditional Arabic" w:eastAsia="Times New Roman" w:hAnsi="Traditional Arabic" w:cs="Traditional Arabic" w:hint="cs"/>
          <w:b/>
          <w:bCs/>
          <w:sz w:val="38"/>
          <w:szCs w:val="38"/>
          <w:rtl/>
        </w:rPr>
        <w:t>»</w:t>
      </w:r>
      <w:r w:rsidR="00E802D2" w:rsidRPr="00455537">
        <w:rPr>
          <w:rStyle w:val="a4"/>
          <w:sz w:val="38"/>
          <w:szCs w:val="38"/>
          <w:rtl/>
        </w:rPr>
        <w:t>(</w:t>
      </w:r>
      <w:r w:rsidR="00E802D2" w:rsidRPr="00455537">
        <w:rPr>
          <w:rStyle w:val="a4"/>
          <w:sz w:val="38"/>
          <w:szCs w:val="38"/>
          <w:rtl/>
        </w:rPr>
        <w:footnoteReference w:id="86"/>
      </w:r>
      <w:r w:rsidR="00E802D2" w:rsidRPr="00455537">
        <w:rPr>
          <w:rStyle w:val="a4"/>
          <w:sz w:val="38"/>
          <w:szCs w:val="38"/>
          <w:rtl/>
        </w:rPr>
        <w:t>)</w:t>
      </w:r>
      <w:r w:rsidR="00AE4A4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ابن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عمر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رضي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عنهما</w:t>
      </w:r>
      <w:r w:rsidR="00AE4A4E" w:rsidRPr="00455537">
        <w:rPr>
          <w:rFonts w:ascii="Traditional Arabic" w:eastAsia="Times New Roman" w:hAnsi="Traditional Arabic" w:cs="Traditional Arabic"/>
          <w:sz w:val="38"/>
          <w:szCs w:val="38"/>
          <w:rtl/>
        </w:rPr>
        <w:t>:</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cs"/>
          <w:b/>
          <w:bCs/>
          <w:sz w:val="38"/>
          <w:szCs w:val="38"/>
          <w:rtl/>
        </w:rPr>
        <w:t>«</w:t>
      </w:r>
      <w:r w:rsidR="00691365" w:rsidRPr="00691365">
        <w:rPr>
          <w:rFonts w:ascii="Traditional Arabic" w:eastAsia="Times New Roman" w:hAnsi="Traditional Arabic" w:cs="Traditional Arabic" w:hint="eastAsia"/>
          <w:b/>
          <w:bCs/>
          <w:sz w:val="38"/>
          <w:szCs w:val="38"/>
          <w:highlight w:val="yellow"/>
          <w:rtl/>
        </w:rPr>
        <w:t>نهى عن بيع الولاء وهبته</w:t>
      </w:r>
      <w:r w:rsidR="00691365">
        <w:rPr>
          <w:rFonts w:ascii="Traditional Arabic" w:eastAsia="Times New Roman" w:hAnsi="Traditional Arabic" w:cs="Traditional Arabic"/>
          <w:b/>
          <w:bCs/>
          <w:sz w:val="38"/>
          <w:szCs w:val="38"/>
          <w:rtl/>
        </w:rPr>
        <w:fldChar w:fldCharType="begin"/>
      </w:r>
      <w:r w:rsidR="00691365">
        <w:instrText xml:space="preserve"> XE "</w:instrText>
      </w:r>
      <w:r w:rsidR="00691365" w:rsidRPr="00095EEE">
        <w:rPr>
          <w:rFonts w:hint="eastAsia"/>
          <w:rtl/>
        </w:rPr>
        <w:instrText>فهرس</w:instrText>
      </w:r>
      <w:r w:rsidR="00691365" w:rsidRPr="00095EEE">
        <w:rPr>
          <w:rtl/>
        </w:rPr>
        <w:instrText xml:space="preserve"> </w:instrText>
      </w:r>
      <w:r w:rsidR="00691365" w:rsidRPr="00095EEE">
        <w:rPr>
          <w:rFonts w:hint="eastAsia"/>
          <w:rtl/>
        </w:rPr>
        <w:instrText>الحديث</w:instrText>
      </w:r>
      <w:r w:rsidR="00691365" w:rsidRPr="00095EEE">
        <w:rPr>
          <w:rtl/>
        </w:rPr>
        <w:instrText>:</w:instrText>
      </w:r>
      <w:r w:rsidR="00691365" w:rsidRPr="00095EEE">
        <w:rPr>
          <w:rFonts w:hint="eastAsia"/>
          <w:rtl/>
        </w:rPr>
        <w:instrText>نهى</w:instrText>
      </w:r>
      <w:r w:rsidR="00691365" w:rsidRPr="00095EEE">
        <w:rPr>
          <w:rtl/>
        </w:rPr>
        <w:instrText xml:space="preserve"> </w:instrText>
      </w:r>
      <w:r w:rsidR="00691365" w:rsidRPr="00095EEE">
        <w:rPr>
          <w:rFonts w:hint="eastAsia"/>
          <w:rtl/>
        </w:rPr>
        <w:instrText>عن</w:instrText>
      </w:r>
      <w:r w:rsidR="00691365" w:rsidRPr="00095EEE">
        <w:rPr>
          <w:rtl/>
        </w:rPr>
        <w:instrText xml:space="preserve"> </w:instrText>
      </w:r>
      <w:r w:rsidR="00691365" w:rsidRPr="00095EEE">
        <w:rPr>
          <w:rFonts w:hint="eastAsia"/>
          <w:rtl/>
        </w:rPr>
        <w:instrText>بيع</w:instrText>
      </w:r>
      <w:r w:rsidR="00691365" w:rsidRPr="00095EEE">
        <w:rPr>
          <w:rtl/>
        </w:rPr>
        <w:instrText xml:space="preserve"> </w:instrText>
      </w:r>
      <w:r w:rsidR="00691365" w:rsidRPr="00095EEE">
        <w:rPr>
          <w:rFonts w:hint="eastAsia"/>
          <w:rtl/>
        </w:rPr>
        <w:instrText>الولاء</w:instrText>
      </w:r>
      <w:r w:rsidR="00691365" w:rsidRPr="00095EEE">
        <w:rPr>
          <w:rtl/>
        </w:rPr>
        <w:instrText xml:space="preserve"> </w:instrText>
      </w:r>
      <w:r w:rsidR="00691365" w:rsidRPr="00095EEE">
        <w:rPr>
          <w:rFonts w:hint="eastAsia"/>
          <w:rtl/>
        </w:rPr>
        <w:instrText>وهبته</w:instrText>
      </w:r>
      <w:r w:rsidR="00691365">
        <w:instrText xml:space="preserve">" </w:instrText>
      </w:r>
      <w:r w:rsidR="00691365">
        <w:rPr>
          <w:rFonts w:ascii="Traditional Arabic" w:eastAsia="Times New Roman" w:hAnsi="Traditional Arabic" w:cs="Traditional Arabic"/>
          <w:b/>
          <w:bCs/>
          <w:sz w:val="38"/>
          <w:szCs w:val="38"/>
          <w:rtl/>
        </w:rPr>
        <w:fldChar w:fldCharType="end"/>
      </w:r>
      <w:r w:rsidR="00435D7A" w:rsidRPr="00455537">
        <w:rPr>
          <w:rFonts w:ascii="Traditional Arabic" w:eastAsia="Times New Roman" w:hAnsi="Traditional Arabic" w:cs="Traditional Arabic" w:hint="cs"/>
          <w:b/>
          <w:bCs/>
          <w:sz w:val="38"/>
          <w:szCs w:val="38"/>
          <w:rtl/>
        </w:rPr>
        <w:t>»</w:t>
      </w:r>
      <w:r w:rsidR="00E802D2" w:rsidRPr="00455537">
        <w:rPr>
          <w:rStyle w:val="a4"/>
          <w:sz w:val="38"/>
          <w:szCs w:val="38"/>
          <w:rtl/>
        </w:rPr>
        <w:t>(</w:t>
      </w:r>
      <w:r w:rsidR="00E802D2" w:rsidRPr="00455537">
        <w:rPr>
          <w:rStyle w:val="a4"/>
          <w:sz w:val="38"/>
          <w:szCs w:val="38"/>
          <w:rtl/>
        </w:rPr>
        <w:footnoteReference w:id="87"/>
      </w:r>
      <w:r w:rsidR="00E802D2" w:rsidRPr="00455537">
        <w:rPr>
          <w:rStyle w:val="a4"/>
          <w:sz w:val="38"/>
          <w:szCs w:val="38"/>
          <w:rtl/>
        </w:rPr>
        <w:t>)</w:t>
      </w: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وأمثال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00AE4A4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نظير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الذي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أتى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مسجد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قباء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القبلة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تحولت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الكعبة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فاستداروا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إليها</w:t>
      </w:r>
      <w:r w:rsidR="00A902B5" w:rsidRPr="00A902B5">
        <w:rPr>
          <w:rStyle w:val="a4"/>
          <w:rtl/>
        </w:rPr>
        <w:t>(</w:t>
      </w:r>
      <w:r w:rsidR="00A902B5">
        <w:rPr>
          <w:rStyle w:val="a4"/>
          <w:rtl/>
        </w:rPr>
        <w:footnoteReference w:id="88"/>
      </w:r>
      <w:r w:rsidR="00A902B5" w:rsidRPr="00A902B5">
        <w:rPr>
          <w:rStyle w:val="a4"/>
          <w:rtl/>
        </w:rPr>
        <w:t>)</w:t>
      </w:r>
      <w:r w:rsidRPr="00455537">
        <w:rPr>
          <w:rFonts w:ascii="Traditional Arabic" w:eastAsia="Times New Roman" w:hAnsi="Traditional Arabic" w:cs="Traditional Arabic" w:hint="cs"/>
          <w:sz w:val="38"/>
          <w:szCs w:val="38"/>
          <w:rtl/>
        </w:rPr>
        <w:t>).</w:t>
      </w:r>
      <w:r w:rsidR="006529F0" w:rsidRPr="00455537">
        <w:rPr>
          <w:rStyle w:val="a4"/>
          <w:sz w:val="38"/>
          <w:szCs w:val="38"/>
          <w:rtl/>
        </w:rPr>
        <w:t>(</w:t>
      </w:r>
      <w:r w:rsidR="006529F0" w:rsidRPr="00455537">
        <w:rPr>
          <w:rStyle w:val="a4"/>
          <w:sz w:val="38"/>
          <w:szCs w:val="38"/>
          <w:rtl/>
        </w:rPr>
        <w:footnoteReference w:id="89"/>
      </w:r>
      <w:r w:rsidR="006529F0" w:rsidRPr="00455537">
        <w:rPr>
          <w:rStyle w:val="a4"/>
          <w:sz w:val="38"/>
          <w:szCs w:val="38"/>
          <w:rtl/>
        </w:rPr>
        <w:t>)</w:t>
      </w:r>
    </w:p>
    <w:p w:rsidR="00435D7A" w:rsidRPr="00455537" w:rsidRDefault="006529F0"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وهذا هو الحق</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الذي</w:t>
      </w:r>
      <w:r w:rsidR="00D10FE6" w:rsidRPr="00455537">
        <w:rPr>
          <w:rFonts w:ascii="Traditional Arabic" w:eastAsia="Times New Roman" w:hAnsi="Traditional Arabic" w:cs="Traditional Arabic" w:hint="cs"/>
          <w:sz w:val="38"/>
          <w:szCs w:val="38"/>
          <w:rtl/>
        </w:rPr>
        <w:t xml:space="preserve"> يجب أن ي</w:t>
      </w:r>
      <w:r w:rsidRPr="00455537">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hint="cs"/>
          <w:sz w:val="38"/>
          <w:szCs w:val="38"/>
          <w:rtl/>
        </w:rPr>
        <w:t>تب</w:t>
      </w:r>
      <w:r w:rsidRPr="00455537">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hint="cs"/>
          <w:sz w:val="38"/>
          <w:szCs w:val="38"/>
          <w:rtl/>
        </w:rPr>
        <w:t>ع، أما ما أحدثه أهل الض</w:t>
      </w:r>
      <w:r w:rsidR="00435D7A" w:rsidRPr="00455537">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hint="cs"/>
          <w:sz w:val="38"/>
          <w:szCs w:val="38"/>
          <w:rtl/>
        </w:rPr>
        <w:t xml:space="preserve">لال من التفريق في نصوص الشريعة </w:t>
      </w:r>
      <w:r w:rsidR="008C2F60">
        <w:rPr>
          <w:rFonts w:ascii="Traditional Arabic" w:eastAsia="Times New Roman" w:hAnsi="Traditional Arabic" w:cs="Traditional Arabic" w:hint="cs"/>
          <w:sz w:val="38"/>
          <w:szCs w:val="38"/>
          <w:rtl/>
        </w:rPr>
        <w:t>ف</w:t>
      </w:r>
      <w:r w:rsidR="00D10FE6" w:rsidRPr="00455537">
        <w:rPr>
          <w:rFonts w:ascii="Traditional Arabic" w:eastAsia="Times New Roman" w:hAnsi="Traditional Arabic" w:cs="Traditional Arabic" w:hint="cs"/>
          <w:sz w:val="38"/>
          <w:szCs w:val="38"/>
          <w:rtl/>
        </w:rPr>
        <w:t>إنما هدفهم الوقيعة في الس</w:t>
      </w:r>
      <w:r w:rsidR="00435D7A" w:rsidRPr="00455537">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hint="cs"/>
          <w:sz w:val="38"/>
          <w:szCs w:val="38"/>
          <w:rtl/>
        </w:rPr>
        <w:t>ن</w:t>
      </w:r>
      <w:r w:rsidR="00435D7A" w:rsidRPr="00455537">
        <w:rPr>
          <w:rFonts w:ascii="Traditional Arabic" w:eastAsia="Times New Roman" w:hAnsi="Traditional Arabic" w:cs="Traditional Arabic" w:hint="cs"/>
          <w:sz w:val="38"/>
          <w:szCs w:val="38"/>
          <w:rtl/>
        </w:rPr>
        <w:t>ّة وإضعاف هيبتها.</w:t>
      </w:r>
    </w:p>
    <w:p w:rsidR="006529F0"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 xml:space="preserve">فالسلف وأهل الأثر لم يختلفوا أبدا على كون تلك الأحاديث الثابته عنه </w:t>
      </w:r>
      <w:r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هل يجب العمل بها أم</w:t>
      </w:r>
      <w:r w:rsidR="006529F0" w:rsidRPr="00455537">
        <w:rPr>
          <w:rFonts w:ascii="Traditional Arabic" w:eastAsia="Times New Roman" w:hAnsi="Traditional Arabic" w:cs="Traditional Arabic" w:hint="cs"/>
          <w:sz w:val="38"/>
          <w:szCs w:val="38"/>
          <w:rtl/>
        </w:rPr>
        <w:t xml:space="preserve"> لا</w:t>
      </w:r>
      <w:r w:rsidRPr="00455537">
        <w:rPr>
          <w:rFonts w:ascii="Traditional Arabic" w:eastAsia="Times New Roman" w:hAnsi="Traditional Arabic" w:cs="Traditional Arabic" w:hint="cs"/>
          <w:sz w:val="38"/>
          <w:szCs w:val="38"/>
          <w:rtl/>
        </w:rPr>
        <w:t>، وإنما المتأخرون وأهل الض</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لال</w:t>
      </w:r>
      <w:r w:rsidR="00435D7A" w:rsidRPr="00455537">
        <w:rPr>
          <w:rFonts w:ascii="Traditional Arabic" w:eastAsia="Times New Roman" w:hAnsi="Traditional Arabic" w:cs="Traditional Arabic" w:hint="cs"/>
          <w:sz w:val="38"/>
          <w:szCs w:val="38"/>
          <w:rtl/>
        </w:rPr>
        <w:t xml:space="preserve"> -</w:t>
      </w:r>
      <w:r w:rsidRPr="00455537">
        <w:rPr>
          <w:rFonts w:ascii="Traditional Arabic" w:eastAsia="Times New Roman" w:hAnsi="Traditional Arabic" w:cs="Traditional Arabic" w:hint="cs"/>
          <w:sz w:val="38"/>
          <w:szCs w:val="38"/>
          <w:rtl/>
        </w:rPr>
        <w:t>والمتأثرون من الفلاسفة والمنطق</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الذين نزع الله من قلو</w:t>
      </w:r>
      <w:r w:rsidR="008C2F60">
        <w:rPr>
          <w:rFonts w:ascii="Traditional Arabic" w:eastAsia="Times New Roman" w:hAnsi="Traditional Arabic" w:cs="Traditional Arabic" w:hint="cs"/>
          <w:sz w:val="38"/>
          <w:szCs w:val="38"/>
          <w:rtl/>
        </w:rPr>
        <w:t>ب</w:t>
      </w:r>
      <w:r w:rsidRPr="00455537">
        <w:rPr>
          <w:rFonts w:ascii="Traditional Arabic" w:eastAsia="Times New Roman" w:hAnsi="Traditional Arabic" w:cs="Traditional Arabic" w:hint="cs"/>
          <w:sz w:val="38"/>
          <w:szCs w:val="38"/>
          <w:rtl/>
        </w:rPr>
        <w:t>هم هيبة السنة وعظمتها إنما ه</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م أحدثوا مثل تلك البدع والمحدثات، يقول الإمام ابن القيم: </w:t>
      </w:r>
    </w:p>
    <w:p w:rsidR="001B6E68" w:rsidRDefault="00D10FE6" w:rsidP="001B6E68">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001B6E68" w:rsidRPr="001B6E68">
        <w:rPr>
          <w:rFonts w:ascii="Traditional Arabic" w:eastAsia="Times New Roman" w:hAnsi="Traditional Arabic" w:cs="Traditional Arabic" w:hint="eastAsia"/>
          <w:sz w:val="38"/>
          <w:szCs w:val="38"/>
          <w:rtl/>
        </w:rPr>
        <w:t>إخبار</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الصحابة</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بعضهم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بعضاً</w:t>
      </w:r>
      <w:r w:rsidR="001B6E68">
        <w:rPr>
          <w:rFonts w:ascii="Traditional Arabic" w:eastAsia="Times New Roman" w:hAnsi="Traditional Arabic" w:cs="Traditional Arabic" w:hint="cs"/>
          <w:sz w:val="38"/>
          <w:szCs w:val="38"/>
          <w:rtl/>
        </w:rPr>
        <w:t>،</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فإنهم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كانوا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يجزمون</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بما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يحد</w:t>
      </w:r>
      <w:r w:rsidR="001B6E68">
        <w:rPr>
          <w:rFonts w:ascii="Traditional Arabic" w:eastAsia="Times New Roman" w:hAnsi="Traditional Arabic" w:cs="Traditional Arabic" w:hint="cs"/>
          <w:sz w:val="38"/>
          <w:szCs w:val="38"/>
          <w:rtl/>
        </w:rPr>
        <w:t>ّ</w:t>
      </w:r>
      <w:r w:rsidR="001B6E68" w:rsidRPr="001B6E68">
        <w:rPr>
          <w:rFonts w:ascii="Traditional Arabic" w:eastAsia="Times New Roman" w:hAnsi="Traditional Arabic" w:cs="Traditional Arabic" w:hint="eastAsia"/>
          <w:sz w:val="38"/>
          <w:szCs w:val="38"/>
          <w:rtl/>
        </w:rPr>
        <w:t>ث</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به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أحدهم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عن</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رسول</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الله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صلى</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الله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عليه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وسلم،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ولم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يقل</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أحد</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منهم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لمن</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حدثه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عن</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رسول</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الله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صلى</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الله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عليه</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وسلم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خبرك</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خبر</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واحد</w:t>
      </w:r>
      <w:r w:rsidR="001B6E68">
        <w:rPr>
          <w:rFonts w:ascii="Traditional Arabic" w:eastAsia="Times New Roman" w:hAnsi="Traditional Arabic" w:cs="Traditional Arabic" w:hint="cs"/>
          <w:sz w:val="38"/>
          <w:szCs w:val="38"/>
          <w:rtl/>
        </w:rPr>
        <w:t>،</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ولا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يفيد</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العلم</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حتى</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يتواتر</w:t>
      </w:r>
      <w:r w:rsidR="001B6E68">
        <w:rPr>
          <w:rFonts w:ascii="Traditional Arabic" w:eastAsia="Times New Roman" w:hAnsi="Traditional Arabic" w:cs="Traditional Arabic" w:hint="cs"/>
          <w:sz w:val="38"/>
          <w:szCs w:val="38"/>
          <w:rtl/>
        </w:rPr>
        <w:t>....</w:t>
      </w:r>
      <w:r w:rsidR="001B6E68" w:rsidRPr="001B6E68">
        <w:rPr>
          <w:rFonts w:ascii="Traditional Arabic" w:eastAsia="Times New Roman" w:hAnsi="Traditional Arabic" w:cs="Traditional Arabic" w:hint="eastAsia"/>
          <w:sz w:val="38"/>
          <w:szCs w:val="38"/>
          <w:rtl/>
        </w:rPr>
        <w:t>وإنما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كان</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يستثبت</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أحياناً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نادرة</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جداً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إذا</w:t>
      </w:r>
      <w:r w:rsidR="001B6E68" w:rsidRPr="001B6E68">
        <w:rPr>
          <w:rFonts w:ascii="Traditional Arabic" w:eastAsia="Times New Roman" w:hAnsi="Traditional Arabic" w:cs="Traditional Arabic"/>
          <w:sz w:val="38"/>
          <w:szCs w:val="38"/>
          <w:rtl/>
        </w:rPr>
        <w:t xml:space="preserve"> </w:t>
      </w:r>
      <w:r w:rsidR="001B6E68" w:rsidRPr="001B6E68">
        <w:rPr>
          <w:rFonts w:ascii="Traditional Arabic" w:eastAsia="Times New Roman" w:hAnsi="Traditional Arabic" w:cs="Traditional Arabic" w:hint="eastAsia"/>
          <w:sz w:val="38"/>
          <w:szCs w:val="38"/>
          <w:rtl/>
        </w:rPr>
        <w:t>استخبر</w:t>
      </w:r>
      <w:r w:rsidR="001B6E68" w:rsidRPr="001B6E68">
        <w:rPr>
          <w:rFonts w:ascii="Traditional Arabic" w:eastAsia="Times New Roman" w:hAnsi="Traditional Arabic" w:cs="Traditional Arabic"/>
          <w:sz w:val="38"/>
          <w:szCs w:val="38"/>
          <w:rtl/>
        </w:rPr>
        <w:t xml:space="preserve"> . </w:t>
      </w:r>
    </w:p>
    <w:p w:rsidR="001B6E68" w:rsidRDefault="001B6E68" w:rsidP="001B6E68">
      <w:pPr>
        <w:spacing w:after="0" w:line="620" w:lineRule="exact"/>
        <w:ind w:firstLine="720"/>
        <w:jc w:val="both"/>
        <w:rPr>
          <w:rFonts w:ascii="Traditional Arabic" w:eastAsia="Times New Roman" w:hAnsi="Traditional Arabic" w:cs="Traditional Arabic"/>
          <w:sz w:val="38"/>
          <w:szCs w:val="38"/>
          <w:rtl/>
        </w:rPr>
      </w:pPr>
      <w:r w:rsidRPr="001B6E68">
        <w:rPr>
          <w:rFonts w:ascii="Traditional Arabic" w:eastAsia="Times New Roman" w:hAnsi="Traditional Arabic" w:cs="Traditional Arabic" w:hint="eastAsia"/>
          <w:sz w:val="38"/>
          <w:szCs w:val="38"/>
          <w:rtl/>
        </w:rPr>
        <w:t>ولم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يكن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أحد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الصحابة</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أهل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الإسلام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بعدهم</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يشكون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فيما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يخبر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أبو</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بكر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الصديق</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رسول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صلى</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عليه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وسلم</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عمر</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عثمان</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علي</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عبدالله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مسعود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وأبي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كعب</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hint="eastAsia"/>
          <w:sz w:val="38"/>
          <w:szCs w:val="38"/>
          <w:rtl/>
        </w:rPr>
        <w:t>بل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كانوا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يشكون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في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خبر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أبي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هريرة</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مع</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تفرده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بكثير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الحديث،</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ولم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يقل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أحد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منهم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يوماً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واحداً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الدهر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خبرك</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خبر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واحد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يفيد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العلم،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وكان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حديث</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رسول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صلى</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عليه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وسلم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أجل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في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صدورهم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يقابل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بذلك،</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وكان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المخبر</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لهم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أجل</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في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أعينهم</w:t>
      </w:r>
      <w:r>
        <w:rPr>
          <w:rFonts w:ascii="Traditional Arabic" w:eastAsia="Times New Roman" w:hAnsi="Traditional Arabic" w:cs="Traditional Arabic" w:hint="cs"/>
          <w:sz w:val="38"/>
          <w:szCs w:val="38"/>
          <w:rtl/>
        </w:rPr>
        <w:t>،</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وأصدق</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عندهم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يقولوا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مثل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ذلك</w:t>
      </w:r>
      <w:r w:rsidRPr="001B6E68">
        <w:rPr>
          <w:rFonts w:ascii="Traditional Arabic" w:eastAsia="Times New Roman" w:hAnsi="Traditional Arabic" w:cs="Traditional Arabic"/>
          <w:sz w:val="38"/>
          <w:szCs w:val="38"/>
          <w:rtl/>
        </w:rPr>
        <w:t xml:space="preserve">. </w:t>
      </w:r>
    </w:p>
    <w:p w:rsidR="00D10FE6" w:rsidRPr="00455537" w:rsidRDefault="001B6E68" w:rsidP="001B6E68">
      <w:pPr>
        <w:spacing w:after="0" w:line="620" w:lineRule="exact"/>
        <w:ind w:firstLine="720"/>
        <w:jc w:val="both"/>
        <w:rPr>
          <w:rFonts w:ascii="Traditional Arabic" w:eastAsia="Times New Roman" w:hAnsi="Traditional Arabic" w:cs="Traditional Arabic"/>
          <w:sz w:val="38"/>
          <w:szCs w:val="38"/>
          <w:rtl/>
        </w:rPr>
      </w:pPr>
      <w:r w:rsidRPr="001B6E68">
        <w:rPr>
          <w:rFonts w:ascii="Traditional Arabic" w:eastAsia="Times New Roman" w:hAnsi="Traditional Arabic" w:cs="Traditional Arabic" w:hint="eastAsia"/>
          <w:sz w:val="38"/>
          <w:szCs w:val="38"/>
          <w:rtl/>
        </w:rPr>
        <w:t>وكان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أحدهم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إذا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روى</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لغيره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حديثاً</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عن</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رسول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صلى</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الله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عليه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وسلم</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في</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الصفات</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تلقاه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بالقبول</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واعتقد</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تلك</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الصفة</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به</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على</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القطع</w:t>
      </w:r>
      <w:r w:rsidRPr="001B6E68">
        <w:rPr>
          <w:rFonts w:ascii="Traditional Arabic" w:eastAsia="Times New Roman" w:hAnsi="Traditional Arabic" w:cs="Traditional Arabic"/>
          <w:sz w:val="38"/>
          <w:szCs w:val="38"/>
          <w:rtl/>
        </w:rPr>
        <w:t xml:space="preserve"> </w:t>
      </w:r>
      <w:r w:rsidRPr="001B6E68">
        <w:rPr>
          <w:rFonts w:ascii="Traditional Arabic" w:eastAsia="Times New Roman" w:hAnsi="Traditional Arabic" w:cs="Traditional Arabic" w:hint="eastAsia"/>
          <w:sz w:val="38"/>
          <w:szCs w:val="38"/>
          <w:rtl/>
        </w:rPr>
        <w:t>واليقين</w:t>
      </w:r>
      <w:r w:rsidR="006529F0" w:rsidRPr="00455537">
        <w:rPr>
          <w:rFonts w:ascii="Traditional Arabic" w:eastAsia="Times New Roman" w:hAnsi="Traditional Arabic" w:cs="Traditional Arabic"/>
          <w:sz w:val="38"/>
          <w:szCs w:val="38"/>
          <w:rtl/>
        </w:rPr>
        <w:t>...</w:t>
      </w:r>
      <w:r w:rsidR="006529F0" w:rsidRPr="00455537">
        <w:rPr>
          <w:rFonts w:ascii="Traditional Arabic" w:eastAsia="Times New Roman" w:hAnsi="Traditional Arabic" w:cs="Traditional Arabic" w:hint="cs"/>
          <w:sz w:val="38"/>
          <w:szCs w:val="38"/>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قال</w:t>
      </w:r>
      <w:r w:rsidR="009E7EBF" w:rsidRPr="00455537">
        <w:rPr>
          <w:rFonts w:ascii="Traditional Arabic" w:eastAsia="Times New Roman" w:hAnsi="Traditional Arabic" w:cs="Traditional Arabic"/>
          <w:sz w:val="38"/>
          <w:szCs w:val="38"/>
          <w:rtl/>
        </w:rPr>
        <w:t xml:space="preserve">: </w:t>
      </w:r>
      <w:r w:rsidR="009E7EB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فهذا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الذي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اعتمده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نفاة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أخبار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خرقوا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إجماع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الصحابة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المعلوم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بالضرورة</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وإجماع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التابعين</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وإجماع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أئمة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الإسلام</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ووافقوا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المعتزلة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والجهمية</w:t>
      </w:r>
      <w:r w:rsidRPr="00455537">
        <w:rPr>
          <w:rFonts w:ascii="Traditional Arabic" w:eastAsia="Times New Roman" w:hAnsi="Traditional Arabic" w:cs="Traditional Arabic"/>
          <w:sz w:val="38"/>
          <w:szCs w:val="38"/>
          <w:rtl/>
        </w:rPr>
        <w:t xml:space="preserve"> </w:t>
      </w:r>
      <w:r w:rsidR="00E44693">
        <w:rPr>
          <w:rFonts w:ascii="Traditional Arabic" w:eastAsia="Times New Roman" w:hAnsi="Traditional Arabic" w:cs="Traditional Arabic" w:hint="cs"/>
          <w:sz w:val="38"/>
          <w:szCs w:val="38"/>
          <w:rtl/>
        </w:rPr>
        <w:t>و</w:t>
      </w:r>
      <w:r w:rsidRPr="00455537">
        <w:rPr>
          <w:rFonts w:ascii="Traditional Arabic" w:eastAsia="Times New Roman" w:hAnsi="Traditional Arabic" w:cs="Traditional Arabic" w:hint="eastAsia"/>
          <w:sz w:val="38"/>
          <w:szCs w:val="38"/>
          <w:rtl/>
        </w:rPr>
        <w:t>الرافضة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والخوارج</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الذين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انتهكوا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هذه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lastRenderedPageBreak/>
        <w:t>الحرمة</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وتبعهم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بعض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الأصوليين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والفقهاء</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يعرف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سلف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cs"/>
          <w:sz w:val="38"/>
          <w:szCs w:val="38"/>
          <w:rtl/>
        </w:rPr>
        <w:t>من الأئمة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بذلك</w:t>
      </w:r>
      <w:r w:rsidR="009E7EB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w:t>
      </w:r>
      <w:r w:rsidR="009E7EBF" w:rsidRPr="00455537">
        <w:rPr>
          <w:rStyle w:val="a4"/>
          <w:sz w:val="38"/>
          <w:szCs w:val="38"/>
          <w:rtl/>
        </w:rPr>
        <w:t>(</w:t>
      </w:r>
      <w:r w:rsidR="009E7EBF" w:rsidRPr="00455537">
        <w:rPr>
          <w:rStyle w:val="a4"/>
          <w:sz w:val="38"/>
          <w:szCs w:val="38"/>
          <w:rtl/>
        </w:rPr>
        <w:footnoteReference w:id="90"/>
      </w:r>
      <w:r w:rsidR="009E7EBF" w:rsidRPr="00455537">
        <w:rPr>
          <w:rStyle w:val="a4"/>
          <w:sz w:val="38"/>
          <w:szCs w:val="38"/>
          <w:rtl/>
        </w:rPr>
        <w:t>)</w:t>
      </w:r>
    </w:p>
    <w:p w:rsidR="009E7EBF"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وعلى </w:t>
      </w:r>
      <w:r w:rsidR="009E7EBF" w:rsidRPr="00455537">
        <w:rPr>
          <w:rFonts w:ascii="Traditional Arabic" w:eastAsia="Times New Roman" w:hAnsi="Traditional Arabic" w:cs="Traditional Arabic" w:hint="cs"/>
          <w:sz w:val="38"/>
          <w:szCs w:val="38"/>
          <w:rtl/>
        </w:rPr>
        <w:t xml:space="preserve">هذا </w:t>
      </w:r>
      <w:r w:rsidRPr="00455537">
        <w:rPr>
          <w:rFonts w:ascii="Traditional Arabic" w:eastAsia="Times New Roman" w:hAnsi="Traditional Arabic" w:cs="Traditional Arabic" w:hint="cs"/>
          <w:sz w:val="38"/>
          <w:szCs w:val="38"/>
          <w:rtl/>
        </w:rPr>
        <w:t xml:space="preserve">فالذي يجب على أهل العلم والمسلمين عدم </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أخبار الآحاد، بل</w:t>
      </w:r>
      <w:r w:rsidR="00435D7A" w:rsidRPr="00455537">
        <w:rPr>
          <w:rFonts w:ascii="Traditional Arabic" w:eastAsia="Times New Roman" w:hAnsi="Traditional Arabic" w:cs="Traditional Arabic" w:hint="cs"/>
          <w:sz w:val="38"/>
          <w:szCs w:val="38"/>
          <w:rtl/>
        </w:rPr>
        <w:t xml:space="preserve"> الأخذ بها، والعمل بها</w:t>
      </w:r>
      <w:r w:rsidRPr="00455537">
        <w:rPr>
          <w:rFonts w:ascii="Traditional Arabic" w:eastAsia="Times New Roman" w:hAnsi="Traditional Arabic" w:cs="Traditional Arabic" w:hint="cs"/>
          <w:sz w:val="38"/>
          <w:szCs w:val="38"/>
          <w:rtl/>
        </w:rPr>
        <w:t xml:space="preserve">، يقول السجزي: </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ولا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خلاف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المسلمين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كتاب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يجوز</w:t>
      </w:r>
      <w:r w:rsidRPr="00455537">
        <w:rPr>
          <w:rFonts w:ascii="Traditional Arabic" w:eastAsia="Times New Roman" w:hAnsi="Traditional Arabic" w:cs="Traditional Arabic"/>
          <w:sz w:val="38"/>
          <w:szCs w:val="38"/>
          <w:rtl/>
        </w:rPr>
        <w:t xml:space="preserve"> </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hint="eastAsia"/>
          <w:sz w:val="38"/>
          <w:szCs w:val="38"/>
          <w:rtl/>
        </w:rPr>
        <w:t>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بالعقل</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دل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وجوب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قبوله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والائتمام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وكذلك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الرسول</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ثبت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يجوز</w:t>
      </w:r>
      <w:r w:rsidRPr="00455537">
        <w:rPr>
          <w:rFonts w:ascii="Traditional Arabic" w:eastAsia="Times New Roman" w:hAnsi="Traditional Arabic" w:cs="Traditional Arabic"/>
          <w:sz w:val="38"/>
          <w:szCs w:val="38"/>
          <w:rtl/>
        </w:rPr>
        <w:t xml:space="preserve"> </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hint="eastAsia"/>
          <w:sz w:val="38"/>
          <w:szCs w:val="38"/>
          <w:rtl/>
        </w:rPr>
        <w:t>ه</w:t>
      </w:r>
      <w:r w:rsidR="00EE2ED0"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الواجب</w:t>
      </w:r>
      <w:r w:rsidRPr="00455537">
        <w:rPr>
          <w:rFonts w:ascii="Traditional Arabic" w:eastAsia="Times New Roman" w:hAnsi="Traditional Arabic" w:cs="Traditional Arabic"/>
          <w:sz w:val="38"/>
          <w:szCs w:val="38"/>
          <w:rtl/>
        </w:rPr>
        <w:t xml:space="preserve"> </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خالفهما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أحدهما</w:t>
      </w:r>
      <w:r w:rsidRPr="00455537">
        <w:rPr>
          <w:rFonts w:ascii="Traditional Arabic" w:eastAsia="Times New Roman" w:hAnsi="Traditional Arabic" w:cs="Traditional Arabic"/>
          <w:sz w:val="38"/>
          <w:szCs w:val="38"/>
          <w:rtl/>
        </w:rPr>
        <w:t>).</w:t>
      </w:r>
      <w:r w:rsidR="009E7EBF" w:rsidRPr="00455537">
        <w:rPr>
          <w:rStyle w:val="a4"/>
          <w:sz w:val="38"/>
          <w:szCs w:val="38"/>
          <w:rtl/>
        </w:rPr>
        <w:t>(</w:t>
      </w:r>
      <w:r w:rsidR="009E7EBF" w:rsidRPr="00455537">
        <w:rPr>
          <w:rStyle w:val="a4"/>
          <w:sz w:val="38"/>
          <w:szCs w:val="38"/>
          <w:rtl/>
        </w:rPr>
        <w:footnoteReference w:id="91"/>
      </w:r>
      <w:r w:rsidR="009E7EBF" w:rsidRPr="00455537">
        <w:rPr>
          <w:rStyle w:val="a4"/>
          <w:sz w:val="38"/>
          <w:szCs w:val="38"/>
          <w:rtl/>
        </w:rPr>
        <w:t>)</w:t>
      </w:r>
    </w:p>
    <w:p w:rsidR="009E7EBF" w:rsidRPr="00455537" w:rsidRDefault="00D10FE6" w:rsidP="004A33D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والمؤمن لا يرضى لنفسه </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السنة بما </w:t>
      </w:r>
      <w:r w:rsidR="004A33DD">
        <w:rPr>
          <w:rFonts w:ascii="Traditional Arabic" w:eastAsia="Times New Roman" w:hAnsi="Traditional Arabic" w:cs="Traditional Arabic" w:hint="cs"/>
          <w:sz w:val="38"/>
          <w:szCs w:val="38"/>
          <w:rtl/>
        </w:rPr>
        <w:t>تهواه</w:t>
      </w:r>
      <w:r w:rsidRPr="00455537">
        <w:rPr>
          <w:rFonts w:ascii="Traditional Arabic" w:eastAsia="Times New Roman" w:hAnsi="Traditional Arabic" w:cs="Traditional Arabic" w:hint="cs"/>
          <w:sz w:val="38"/>
          <w:szCs w:val="38"/>
          <w:rtl/>
        </w:rPr>
        <w:t xml:space="preserve"> نفسه من ضلالات وبدع لا تمت</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للدين بأي صلة شرعي</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ة، بل عليه </w:t>
      </w:r>
      <w:r w:rsidR="004A33DD">
        <w:rPr>
          <w:rFonts w:ascii="Traditional Arabic" w:eastAsia="Times New Roman" w:hAnsi="Traditional Arabic" w:cs="Traditional Arabic" w:hint="cs"/>
          <w:sz w:val="38"/>
          <w:szCs w:val="38"/>
          <w:rtl/>
        </w:rPr>
        <w:t>أن</w:t>
      </w:r>
      <w:r w:rsidRPr="00455537">
        <w:rPr>
          <w:rFonts w:ascii="Traditional Arabic" w:eastAsia="Times New Roman" w:hAnsi="Traditional Arabic" w:cs="Traditional Arabic" w:hint="cs"/>
          <w:sz w:val="38"/>
          <w:szCs w:val="38"/>
          <w:rtl/>
        </w:rPr>
        <w:t xml:space="preserve"> يستسلم للدين</w:t>
      </w:r>
      <w:r w:rsidR="004A33DD">
        <w:rPr>
          <w:rFonts w:ascii="Traditional Arabic" w:eastAsia="Times New Roman" w:hAnsi="Traditional Arabic" w:cs="Traditional Arabic" w:hint="cs"/>
          <w:sz w:val="38"/>
          <w:szCs w:val="38"/>
          <w:rtl/>
        </w:rPr>
        <w:t xml:space="preserve">، ويردّ </w:t>
      </w:r>
      <w:r w:rsidRPr="00455537">
        <w:rPr>
          <w:rFonts w:ascii="Traditional Arabic" w:eastAsia="Times New Roman" w:hAnsi="Traditional Arabic" w:cs="Traditional Arabic" w:hint="cs"/>
          <w:sz w:val="38"/>
          <w:szCs w:val="38"/>
          <w:rtl/>
        </w:rPr>
        <w:t xml:space="preserve">البدع والضلالات، يقول ولي الله الدهلوي: </w:t>
      </w:r>
    </w:p>
    <w:p w:rsidR="00D10FE6" w:rsidRPr="00455537" w:rsidRDefault="00D10FE6" w:rsidP="004A33D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ينبغي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حديثا</w:t>
      </w:r>
      <w:r w:rsidR="004A33DD">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أثرا</w:t>
      </w:r>
      <w:r w:rsidR="004A33DD">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تطابق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عليه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كلام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القوم</w:t>
      </w:r>
      <w:r w:rsidR="003738A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لقاعدة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استخرجها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أصحابه</w:t>
      </w:r>
      <w:r w:rsidR="004A33DD">
        <w:rPr>
          <w:rFonts w:ascii="Traditional Arabic" w:eastAsia="Times New Roman" w:hAnsi="Traditional Arabic" w:cs="Traditional Arabic" w:hint="cs"/>
          <w:sz w:val="38"/>
          <w:szCs w:val="38"/>
          <w:rtl/>
        </w:rPr>
        <w:t>....</w:t>
      </w:r>
      <w:r w:rsidR="004A33DD">
        <w:rPr>
          <w:rFonts w:ascii="Traditional Arabic" w:eastAsia="Times New Roman" w:hAnsi="Traditional Arabic" w:cs="Traditional Arabic" w:hint="eastAsia"/>
          <w:sz w:val="38"/>
          <w:szCs w:val="38"/>
          <w:rtl/>
        </w:rPr>
        <w:t>ف</w:t>
      </w:r>
      <w:r w:rsidR="004A33DD">
        <w:rPr>
          <w:rFonts w:ascii="Traditional Arabic" w:eastAsia="Times New Roman" w:hAnsi="Traditional Arabic" w:cs="Traditional Arabic" w:hint="cs"/>
          <w:sz w:val="38"/>
          <w:szCs w:val="38"/>
          <w:rtl/>
        </w:rPr>
        <w:t>إ</w:t>
      </w:r>
      <w:r w:rsidRPr="00455537">
        <w:rPr>
          <w:rFonts w:ascii="Traditional Arabic" w:eastAsia="Times New Roman" w:hAnsi="Traditional Arabic" w:cs="Traditional Arabic" w:hint="eastAsia"/>
          <w:sz w:val="38"/>
          <w:szCs w:val="38"/>
          <w:rtl/>
        </w:rPr>
        <w:t>ن</w:t>
      </w:r>
      <w:r w:rsidR="004A33DD">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رعاية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الحديث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أوجب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رعاية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القاعدة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المخرجة</w:t>
      </w:r>
      <w:r w:rsidR="003738A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المعنى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أشار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الشافعي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حيث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قال</w:t>
      </w:r>
      <w:r w:rsidR="003738A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مهما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قلت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قول</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w:t>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لت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فبلغكم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خلاف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قلت</w:t>
      </w:r>
      <w:r w:rsidR="003738A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فالقول</w:t>
      </w:r>
      <w:r w:rsidR="003738A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ما</w:t>
      </w:r>
      <w:r w:rsidRPr="00455537">
        <w:rPr>
          <w:rFonts w:ascii="Traditional Arabic" w:eastAsia="Times New Roman" w:hAnsi="Traditional Arabic" w:cs="Traditional Arabic"/>
          <w:sz w:val="38"/>
          <w:szCs w:val="38"/>
          <w:rtl/>
        </w:rPr>
        <w:t xml:space="preserve"> </w:t>
      </w:r>
      <w:r w:rsidR="00435D7A" w:rsidRPr="00455537">
        <w:rPr>
          <w:rFonts w:ascii="Traditional Arabic" w:eastAsia="Times New Roman" w:hAnsi="Traditional Arabic" w:cs="Traditional Arabic" w:hint="eastAsia"/>
          <w:sz w:val="38"/>
          <w:szCs w:val="38"/>
          <w:rtl/>
        </w:rPr>
        <w:t>قال</w:t>
      </w:r>
      <w:r w:rsidR="00435D7A" w:rsidRPr="00455537">
        <w:rPr>
          <w:rFonts w:ascii="Traditional Arabic" w:eastAsia="Times New Roman" w:hAnsi="Traditional Arabic" w:cs="Traditional Arabic" w:hint="cs"/>
          <w:sz w:val="38"/>
          <w:szCs w:val="38"/>
          <w:rtl/>
        </w:rPr>
        <w:t xml:space="preserve">ه </w:t>
      </w:r>
      <w:r w:rsidR="00435D7A" w:rsidRPr="00455537">
        <w:rPr>
          <w:rFonts w:ascii="Traditional Arabic" w:eastAsia="Times New Roman" w:hAnsi="Traditional Arabic" w:cs="Traditional Arabic" w:hint="cs"/>
          <w:sz w:val="38"/>
          <w:szCs w:val="38"/>
        </w:rPr>
        <w:sym w:font="AGA Arabesque" w:char="F072"/>
      </w:r>
      <w:r w:rsidR="00435D7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w:t>
      </w:r>
      <w:r w:rsidRPr="00455537">
        <w:rPr>
          <w:sz w:val="38"/>
          <w:szCs w:val="38"/>
          <w:vertAlign w:val="superscript"/>
          <w:rtl/>
        </w:rPr>
        <w:t>(</w:t>
      </w:r>
      <w:r w:rsidRPr="00455537">
        <w:rPr>
          <w:sz w:val="38"/>
          <w:szCs w:val="38"/>
          <w:vertAlign w:val="superscript"/>
          <w:rtl/>
        </w:rPr>
        <w:footnoteReference w:id="92"/>
      </w:r>
      <w:r w:rsidRPr="00455537">
        <w:rPr>
          <w:sz w:val="38"/>
          <w:szCs w:val="38"/>
          <w:vertAlign w:val="superscript"/>
          <w:rtl/>
        </w:rPr>
        <w:t>)</w:t>
      </w:r>
      <w:r w:rsidRPr="00455537">
        <w:rPr>
          <w:rFonts w:ascii="Traditional Arabic" w:eastAsia="Times New Roman" w:hAnsi="Traditional Arabic" w:cs="Traditional Arabic"/>
          <w:sz w:val="38"/>
          <w:szCs w:val="38"/>
          <w:rtl/>
        </w:rPr>
        <w:t xml:space="preserve">  </w:t>
      </w:r>
    </w:p>
    <w:p w:rsidR="00954932"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b/>
          <w:bCs/>
          <w:sz w:val="38"/>
          <w:szCs w:val="38"/>
          <w:rtl/>
        </w:rPr>
        <w:t xml:space="preserve">ثانيا: حكمهم </w:t>
      </w:r>
      <w:r w:rsidR="00EE1831" w:rsidRPr="00455537">
        <w:rPr>
          <w:rFonts w:ascii="Traditional Arabic" w:eastAsia="Times New Roman" w:hAnsi="Traditional Arabic" w:cs="Traditional Arabic" w:hint="cs"/>
          <w:b/>
          <w:bCs/>
          <w:sz w:val="38"/>
          <w:szCs w:val="38"/>
          <w:rtl/>
        </w:rPr>
        <w:t>بتبديع</w:t>
      </w:r>
      <w:r w:rsidRPr="00455537">
        <w:rPr>
          <w:rFonts w:ascii="Traditional Arabic" w:eastAsia="Times New Roman" w:hAnsi="Traditional Arabic" w:cs="Traditional Arabic" w:hint="cs"/>
          <w:b/>
          <w:bCs/>
          <w:sz w:val="38"/>
          <w:szCs w:val="38"/>
          <w:rtl/>
        </w:rPr>
        <w:t xml:space="preserve"> من </w:t>
      </w:r>
      <w:r w:rsidR="008E3B83" w:rsidRPr="00455537">
        <w:rPr>
          <w:rFonts w:ascii="Traditional Arabic" w:eastAsia="Times New Roman" w:hAnsi="Traditional Arabic" w:cs="Traditional Arabic" w:hint="cs"/>
          <w:b/>
          <w:bCs/>
          <w:sz w:val="38"/>
          <w:szCs w:val="38"/>
          <w:rtl/>
        </w:rPr>
        <w:t>ردّ</w:t>
      </w:r>
      <w:r w:rsidRPr="00455537">
        <w:rPr>
          <w:rFonts w:ascii="Traditional Arabic" w:eastAsia="Times New Roman" w:hAnsi="Traditional Arabic" w:cs="Traditional Arabic" w:hint="cs"/>
          <w:b/>
          <w:bCs/>
          <w:sz w:val="38"/>
          <w:szCs w:val="38"/>
          <w:rtl/>
        </w:rPr>
        <w:t xml:space="preserve"> خبر الآحاد في العقائد أو غيرها</w:t>
      </w:r>
      <w:r w:rsidR="00954932" w:rsidRPr="00455537">
        <w:rPr>
          <w:rFonts w:ascii="Traditional Arabic" w:eastAsia="Times New Roman" w:hAnsi="Traditional Arabic" w:cs="Traditional Arabic" w:hint="cs"/>
          <w:sz w:val="38"/>
          <w:szCs w:val="38"/>
          <w:rtl/>
        </w:rPr>
        <w:t>:</w:t>
      </w:r>
    </w:p>
    <w:p w:rsidR="00954932" w:rsidRPr="00455537" w:rsidRDefault="00954932" w:rsidP="004A33D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ذهب علماء الحنفية إلى تبديع من فر</w:t>
      </w:r>
      <w:r w:rsidR="00EE1831"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ق بين التواتر والآحاد من حيث حج</w:t>
      </w:r>
      <w:r w:rsidR="00EE1831"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يتها، </w:t>
      </w:r>
      <w:r w:rsidR="00EE1831" w:rsidRPr="00455537">
        <w:rPr>
          <w:rFonts w:ascii="Traditional Arabic" w:eastAsia="Times New Roman" w:hAnsi="Traditional Arabic" w:cs="Traditional Arabic" w:hint="cs"/>
          <w:sz w:val="38"/>
          <w:szCs w:val="38"/>
          <w:rtl/>
        </w:rPr>
        <w:t>وممن بدّع منهم:</w:t>
      </w:r>
    </w:p>
    <w:p w:rsidR="00D10FE6" w:rsidRPr="00455537" w:rsidRDefault="00D10FE6" w:rsidP="008D27C9">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قال السجزي</w:t>
      </w:r>
      <w:r w:rsidR="00551CBA" w:rsidRPr="00455537">
        <w:rPr>
          <w:rStyle w:val="a4"/>
          <w:sz w:val="38"/>
          <w:szCs w:val="38"/>
          <w:rtl/>
        </w:rPr>
        <w:t>(</w:t>
      </w:r>
      <w:r w:rsidR="00551CBA" w:rsidRPr="00455537">
        <w:rPr>
          <w:rStyle w:val="a4"/>
          <w:sz w:val="38"/>
          <w:szCs w:val="38"/>
          <w:rtl/>
        </w:rPr>
        <w:footnoteReference w:id="93"/>
      </w:r>
      <w:r w:rsidR="00551CBA" w:rsidRPr="00455537">
        <w:rPr>
          <w:rStyle w:val="a4"/>
          <w:sz w:val="38"/>
          <w:szCs w:val="38"/>
          <w:rtl/>
        </w:rPr>
        <w:t>)</w:t>
      </w:r>
      <w:r w:rsidRPr="00455537">
        <w:rPr>
          <w:rFonts w:ascii="Traditional Arabic" w:eastAsia="Times New Roman" w:hAnsi="Traditional Arabic" w:cs="Traditional Arabic" w:hint="cs"/>
          <w:sz w:val="38"/>
          <w:szCs w:val="38"/>
          <w:rtl/>
        </w:rPr>
        <w:t>: (</w:t>
      </w:r>
      <w:r w:rsidR="00A253A3" w:rsidRPr="00455537">
        <w:rPr>
          <w:rFonts w:ascii="Traditional Arabic" w:eastAsia="Times New Roman" w:hAnsi="Traditional Arabic" w:cs="Traditional Arabic" w:hint="eastAsia"/>
          <w:sz w:val="38"/>
          <w:szCs w:val="38"/>
          <w:rtl/>
        </w:rPr>
        <w:t>ولا</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خلاف</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أيضاً</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في</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أن</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الأمة</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ممنوعون</w:t>
      </w:r>
      <w:r w:rsidR="00A253A3" w:rsidRPr="00455537">
        <w:rPr>
          <w:rFonts w:ascii="Traditional Arabic" w:eastAsia="Times New Roman" w:hAnsi="Traditional Arabic" w:cs="Traditional Arabic" w:hint="cs"/>
          <w:sz w:val="38"/>
          <w:szCs w:val="38"/>
          <w:rtl/>
        </w:rPr>
        <w:t xml:space="preserve"> من الإحداث فييب</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من</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الإحداث</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في</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الدين</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ومعلوم</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أن</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القائل</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بما</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ثبت</w:t>
      </w:r>
      <w:r w:rsidR="00A253A3"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eastAsia"/>
          <w:sz w:val="38"/>
          <w:szCs w:val="38"/>
          <w:rtl/>
        </w:rPr>
        <w:t>من</w:t>
      </w:r>
      <w:r w:rsidR="00A253A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cs"/>
          <w:sz w:val="38"/>
          <w:szCs w:val="38"/>
          <w:rtl/>
        </w:rPr>
        <w:t xml:space="preserve">  الإحداث في الدين</w:t>
      </w:r>
      <w:r w:rsidR="008D27C9" w:rsidRPr="00455537">
        <w:rPr>
          <w:rFonts w:ascii="Traditional Arabic" w:eastAsia="Times New Roman" w:hAnsi="Traditional Arabic" w:cs="Traditional Arabic" w:hint="cs"/>
          <w:sz w:val="38"/>
          <w:szCs w:val="38"/>
          <w:rtl/>
        </w:rPr>
        <w:t>،</w:t>
      </w:r>
      <w:r w:rsidR="00146E13" w:rsidRPr="00455537">
        <w:rPr>
          <w:rFonts w:ascii="Traditional Arabic" w:eastAsia="Times New Roman" w:hAnsi="Traditional Arabic" w:cs="Traditional Arabic" w:hint="cs"/>
          <w:sz w:val="38"/>
          <w:szCs w:val="38"/>
          <w:rtl/>
        </w:rPr>
        <w:t xml:space="preserve"> </w:t>
      </w:r>
      <w:r w:rsidR="00146E13" w:rsidRPr="00455537">
        <w:rPr>
          <w:rFonts w:ascii="Traditional Arabic" w:eastAsia="Times New Roman" w:hAnsi="Traditional Arabic" w:cs="Traditional Arabic" w:hint="eastAsia"/>
          <w:sz w:val="38"/>
          <w:szCs w:val="38"/>
          <w:rtl/>
        </w:rPr>
        <w:t>ومعلوم</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أن</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القائل</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بما</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ثبت</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من</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طريق</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النقل</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الصحيح</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عن</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الرسول</w:t>
      </w:r>
      <w:r w:rsidR="00146E13" w:rsidRPr="00455537">
        <w:rPr>
          <w:rFonts w:ascii="Traditional Arabic" w:eastAsia="Times New Roman" w:hAnsi="Traditional Arabic" w:cs="Traditional Arabic"/>
          <w:sz w:val="38"/>
          <w:szCs w:val="38"/>
          <w:rtl/>
        </w:rPr>
        <w:t xml:space="preserve"> </w:t>
      </w:r>
      <w:r w:rsidR="008D27C9" w:rsidRPr="00455537">
        <w:rPr>
          <w:rFonts w:ascii="Traditional Arabic" w:eastAsia="Times New Roman" w:hAnsi="Traditional Arabic" w:cs="Traditional Arabic" w:hint="eastAsia"/>
          <w:sz w:val="38"/>
          <w:szCs w:val="38"/>
        </w:rPr>
        <w:sym w:font="AGA Arabesque" w:char="F072"/>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لا</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يسمى</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محدثاً</w:t>
      </w:r>
      <w:r w:rsidR="008D27C9" w:rsidRPr="00455537">
        <w:rPr>
          <w:rFonts w:ascii="Traditional Arabic" w:eastAsia="Times New Roman" w:hAnsi="Traditional Arabic" w:cs="Traditional Arabic" w:hint="cs"/>
          <w:sz w:val="38"/>
          <w:szCs w:val="38"/>
          <w:rtl/>
        </w:rPr>
        <w:t>؛</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بل</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يسمى</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سنياً</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متبعاً</w:t>
      </w:r>
      <w:r w:rsidR="008D27C9" w:rsidRPr="00455537">
        <w:rPr>
          <w:rFonts w:ascii="Traditional Arabic" w:eastAsia="Times New Roman" w:hAnsi="Traditional Arabic" w:cs="Traditional Arabic" w:hint="cs"/>
          <w:sz w:val="38"/>
          <w:szCs w:val="38"/>
          <w:rtl/>
        </w:rPr>
        <w:t>،</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وأن</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من</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قال</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في</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نفسه</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قولاً</w:t>
      </w:r>
      <w:r w:rsidR="008D27C9" w:rsidRPr="00455537">
        <w:rPr>
          <w:rFonts w:ascii="Traditional Arabic" w:eastAsia="Times New Roman" w:hAnsi="Traditional Arabic" w:cs="Traditional Arabic" w:hint="cs"/>
          <w:sz w:val="38"/>
          <w:szCs w:val="38"/>
          <w:rtl/>
        </w:rPr>
        <w:t>،</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وزعم</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أنه</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مقتضى</w:t>
      </w:r>
      <w:r w:rsidR="00146E13" w:rsidRPr="00455537">
        <w:rPr>
          <w:rFonts w:ascii="Traditional Arabic" w:eastAsia="Times New Roman" w:hAnsi="Traditional Arabic" w:cs="Traditional Arabic"/>
          <w:sz w:val="38"/>
          <w:szCs w:val="38"/>
          <w:rtl/>
        </w:rPr>
        <w:t xml:space="preserve"> </w:t>
      </w:r>
      <w:r w:rsidR="00146E13" w:rsidRPr="00455537">
        <w:rPr>
          <w:rFonts w:ascii="Traditional Arabic" w:eastAsia="Times New Roman" w:hAnsi="Traditional Arabic" w:cs="Traditional Arabic" w:hint="eastAsia"/>
          <w:sz w:val="38"/>
          <w:szCs w:val="38"/>
          <w:rtl/>
        </w:rPr>
        <w:t>عقله</w:t>
      </w:r>
      <w:r w:rsidR="008D27C9" w:rsidRPr="00455537">
        <w:rPr>
          <w:rFonts w:ascii="Traditional Arabic" w:eastAsia="Times New Roman" w:hAnsi="Traditional Arabic" w:cs="Traditional Arabic" w:hint="cs"/>
          <w:sz w:val="38"/>
          <w:szCs w:val="38"/>
          <w:rtl/>
        </w:rPr>
        <w:t>،</w:t>
      </w:r>
      <w:r w:rsidR="00D2715A" w:rsidRPr="00455537">
        <w:rPr>
          <w:rFonts w:ascii="Traditional Arabic" w:eastAsia="Times New Roman" w:hAnsi="Traditional Arabic" w:cs="Traditional Arabic" w:hint="cs"/>
          <w:sz w:val="38"/>
          <w:szCs w:val="38"/>
          <w:rtl/>
        </w:rPr>
        <w:t xml:space="preserve"> </w:t>
      </w:r>
      <w:r w:rsidR="00D2715A" w:rsidRPr="00455537">
        <w:rPr>
          <w:rFonts w:ascii="Traditional Arabic" w:eastAsia="Times New Roman" w:hAnsi="Traditional Arabic" w:cs="Traditional Arabic" w:hint="eastAsia"/>
          <w:sz w:val="38"/>
          <w:szCs w:val="38"/>
          <w:rtl/>
        </w:rPr>
        <w:t>وأن</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الحديث</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المخالف</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له</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لا</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ينبغي</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أن</w:t>
      </w:r>
      <w:r w:rsidR="00D2715A" w:rsidRPr="00455537">
        <w:rPr>
          <w:rFonts w:hint="eastAsia"/>
          <w:sz w:val="38"/>
          <w:szCs w:val="38"/>
          <w:rtl/>
        </w:rPr>
        <w:t xml:space="preserve"> </w:t>
      </w:r>
      <w:r w:rsidR="00D2715A" w:rsidRPr="00455537">
        <w:rPr>
          <w:rFonts w:ascii="Traditional Arabic" w:eastAsia="Times New Roman" w:hAnsi="Traditional Arabic" w:cs="Traditional Arabic" w:hint="eastAsia"/>
          <w:sz w:val="38"/>
          <w:szCs w:val="38"/>
          <w:rtl/>
        </w:rPr>
        <w:t>يلتفت</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إليه</w:t>
      </w:r>
      <w:r w:rsidR="008D27C9" w:rsidRPr="00455537">
        <w:rPr>
          <w:rFonts w:ascii="Traditional Arabic" w:eastAsia="Times New Roman" w:hAnsi="Traditional Arabic" w:cs="Traditional Arabic" w:hint="cs"/>
          <w:sz w:val="38"/>
          <w:szCs w:val="38"/>
          <w:rtl/>
        </w:rPr>
        <w:t>؛</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لكونه</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من</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أخبار</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الآحاد</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وهي</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لا</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توجب</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علماً</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وعقله</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موجب</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للعلم</w:t>
      </w:r>
      <w:r w:rsidR="008D27C9" w:rsidRPr="00455537">
        <w:rPr>
          <w:rFonts w:ascii="Traditional Arabic" w:eastAsia="Times New Roman" w:hAnsi="Traditional Arabic" w:cs="Traditional Arabic" w:hint="cs"/>
          <w:sz w:val="38"/>
          <w:szCs w:val="38"/>
          <w:rtl/>
        </w:rPr>
        <w:t>،</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يستحق</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أن</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يسمى</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محدثاً</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مبتدعاً</w:t>
      </w:r>
      <w:r w:rsidR="00D2715A" w:rsidRPr="00455537">
        <w:rPr>
          <w:rFonts w:ascii="Traditional Arabic" w:eastAsia="Times New Roman" w:hAnsi="Traditional Arabic" w:cs="Traditional Arabic"/>
          <w:sz w:val="38"/>
          <w:szCs w:val="38"/>
          <w:rtl/>
        </w:rPr>
        <w:t xml:space="preserve"> </w:t>
      </w:r>
      <w:r w:rsidR="00D2715A" w:rsidRPr="00455537">
        <w:rPr>
          <w:rFonts w:ascii="Traditional Arabic" w:eastAsia="Times New Roman" w:hAnsi="Traditional Arabic" w:cs="Traditional Arabic" w:hint="eastAsia"/>
          <w:sz w:val="38"/>
          <w:szCs w:val="38"/>
          <w:rtl/>
        </w:rPr>
        <w:t>مخالفاً</w:t>
      </w:r>
      <w:r w:rsidRPr="00455537">
        <w:rPr>
          <w:rFonts w:ascii="Traditional Arabic" w:eastAsia="Times New Roman" w:hAnsi="Traditional Arabic" w:cs="Traditional Arabic" w:hint="cs"/>
          <w:sz w:val="38"/>
          <w:szCs w:val="38"/>
          <w:rtl/>
        </w:rPr>
        <w:t>).</w:t>
      </w:r>
      <w:r w:rsidR="00954932" w:rsidRPr="00455537">
        <w:rPr>
          <w:rStyle w:val="a4"/>
          <w:sz w:val="38"/>
          <w:szCs w:val="38"/>
          <w:rtl/>
        </w:rPr>
        <w:t>(</w:t>
      </w:r>
      <w:r w:rsidR="00954932" w:rsidRPr="00455537">
        <w:rPr>
          <w:rStyle w:val="a4"/>
          <w:sz w:val="38"/>
          <w:szCs w:val="38"/>
          <w:rtl/>
        </w:rPr>
        <w:footnoteReference w:id="94"/>
      </w:r>
      <w:r w:rsidR="00954932" w:rsidRPr="00455537">
        <w:rPr>
          <w:rStyle w:val="a4"/>
          <w:sz w:val="38"/>
          <w:szCs w:val="38"/>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و</w:t>
      </w:r>
      <w:r w:rsidR="004D59AE">
        <w:rPr>
          <w:rFonts w:ascii="Traditional Arabic" w:eastAsia="Times New Roman" w:hAnsi="Traditional Arabic" w:cs="Traditional Arabic" w:hint="cs"/>
          <w:sz w:val="38"/>
          <w:szCs w:val="38"/>
          <w:rtl/>
        </w:rPr>
        <w:t xml:space="preserve">قد </w:t>
      </w:r>
      <w:r w:rsidRPr="00455537">
        <w:rPr>
          <w:rFonts w:ascii="Traditional Arabic" w:eastAsia="Times New Roman" w:hAnsi="Traditional Arabic" w:cs="Traditional Arabic" w:hint="cs"/>
          <w:sz w:val="38"/>
          <w:szCs w:val="38"/>
          <w:rtl/>
        </w:rPr>
        <w:t xml:space="preserve">ضلل البزدوي من </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خبر الواحد</w:t>
      </w:r>
      <w:r w:rsidR="004D59AE">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فقال</w:t>
      </w:r>
      <w:r w:rsidRPr="00455537">
        <w:rPr>
          <w:rFonts w:ascii="Traditional Arabic" w:eastAsia="Times New Roman" w:hAnsi="Traditional Arabic" w:cs="Traditional Arabic"/>
          <w:sz w:val="38"/>
          <w:szCs w:val="38"/>
          <w:rtl/>
        </w:rPr>
        <w:t>: (</w:t>
      </w:r>
      <w:r w:rsidRPr="00455537">
        <w:rPr>
          <w:rFonts w:ascii="Traditional Arabic" w:eastAsia="Times New Roman" w:hAnsi="Traditional Arabic" w:cs="Traditional Arabic" w:hint="eastAsia"/>
          <w:sz w:val="38"/>
          <w:szCs w:val="38"/>
          <w:rtl/>
        </w:rPr>
        <w:t>فمن</w:t>
      </w:r>
      <w:r w:rsidRPr="00455537">
        <w:rPr>
          <w:rFonts w:ascii="Traditional Arabic" w:eastAsia="Times New Roman" w:hAnsi="Traditional Arabic" w:cs="Traditional Arabic"/>
          <w:sz w:val="38"/>
          <w:szCs w:val="38"/>
          <w:rtl/>
        </w:rPr>
        <w:t xml:space="preserve"> </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ضل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سواء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السبيل،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سو</w:t>
      </w:r>
      <w:r w:rsidR="004D59AE">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اه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بالكتاب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والسنة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المتواترة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اخطأ</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رفعه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منزلته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ووضع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منزلته</w:t>
      </w:r>
      <w:r w:rsidRPr="00455537">
        <w:rPr>
          <w:rFonts w:ascii="Traditional Arabic" w:eastAsia="Times New Roman" w:hAnsi="Traditional Arabic" w:cs="Traditional Arabic" w:hint="cs"/>
          <w:sz w:val="38"/>
          <w:szCs w:val="38"/>
          <w:rtl/>
        </w:rPr>
        <w:t>).</w:t>
      </w:r>
      <w:r w:rsidR="00954932" w:rsidRPr="00455537">
        <w:rPr>
          <w:rStyle w:val="a4"/>
          <w:sz w:val="38"/>
          <w:szCs w:val="38"/>
          <w:rtl/>
        </w:rPr>
        <w:t>(</w:t>
      </w:r>
      <w:r w:rsidR="00954932" w:rsidRPr="00455537">
        <w:rPr>
          <w:rStyle w:val="a4"/>
          <w:sz w:val="38"/>
          <w:szCs w:val="38"/>
          <w:rtl/>
        </w:rPr>
        <w:footnoteReference w:id="95"/>
      </w:r>
      <w:r w:rsidR="00954932" w:rsidRPr="00455537">
        <w:rPr>
          <w:rStyle w:val="a4"/>
          <w:sz w:val="38"/>
          <w:szCs w:val="38"/>
          <w:rtl/>
        </w:rPr>
        <w:t>)</w:t>
      </w:r>
    </w:p>
    <w:p w:rsidR="00A3405A" w:rsidRPr="00455537" w:rsidRDefault="00A3405A"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كما ذكر أبو الثناء الألوسي أن القول بأن أخبار الآحاد لا تفيد اليقين إنما هو أهل البدع من المعتزلة وغيرهم</w:t>
      </w:r>
      <w:r w:rsidR="004D59AE">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حيث قال:</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كون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الدلائل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اللفظية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تفيد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اليقين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إنما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هو</w:t>
      </w:r>
      <w:r w:rsidR="00392F58"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مذهب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المعتزلة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وجمهور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الأشاعرة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والحق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تفيد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اليقين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بقرائن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مشاهدة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متواترة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تدل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انتفاء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الاحتمالات،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صدق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القائل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عدم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المعارض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العقلي</w:t>
      </w:r>
      <w:r w:rsidR="00EE1831"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فإنه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lastRenderedPageBreak/>
        <w:t>تعين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المعنى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وكان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مرادا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فلو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هناك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معارض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عقلي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كذبه،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نعم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إفادتها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اليقين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العقليات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نظر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كونها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مفيدة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لليقين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مبني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يحصل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بمج</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hint="eastAsia"/>
          <w:sz w:val="38"/>
          <w:szCs w:val="38"/>
          <w:rtl/>
        </w:rPr>
        <w:t>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والنظر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فيها</w:t>
      </w:r>
      <w:r w:rsidRPr="00455537">
        <w:rPr>
          <w:rFonts w:ascii="Traditional Arabic" w:eastAsia="Times New Roman" w:hAnsi="Traditional Arabic" w:cs="Traditional Arabic"/>
          <w:sz w:val="38"/>
          <w:szCs w:val="38"/>
          <w:rtl/>
        </w:rPr>
        <w:t xml:space="preserve"> - </w:t>
      </w:r>
      <w:r w:rsidRPr="00455537">
        <w:rPr>
          <w:rFonts w:ascii="Traditional Arabic" w:eastAsia="Times New Roman" w:hAnsi="Traditional Arabic" w:cs="Traditional Arabic" w:hint="eastAsia"/>
          <w:sz w:val="38"/>
          <w:szCs w:val="38"/>
          <w:rtl/>
        </w:rPr>
        <w:t>وكون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قائلها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صادقا</w:t>
      </w:r>
      <w:r w:rsidRPr="00455537">
        <w:rPr>
          <w:rFonts w:ascii="Traditional Arabic" w:eastAsia="Times New Roman" w:hAnsi="Traditional Arabic" w:cs="Traditional Arabic"/>
          <w:sz w:val="38"/>
          <w:szCs w:val="38"/>
          <w:rtl/>
        </w:rPr>
        <w:t xml:space="preserve"> - </w:t>
      </w:r>
      <w:r w:rsidRPr="00455537">
        <w:rPr>
          <w:rFonts w:ascii="Traditional Arabic" w:eastAsia="Times New Roman" w:hAnsi="Traditional Arabic" w:cs="Traditional Arabic" w:hint="eastAsia"/>
          <w:sz w:val="38"/>
          <w:szCs w:val="38"/>
          <w:rtl/>
        </w:rPr>
        <w:t>الجزم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بعدم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المعارض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للقرينة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التي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تشاهد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تنقل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تواترا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مدخل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الجزم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وحصول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الجزم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بمج</w:t>
      </w:r>
      <w:r w:rsidR="008E3B83" w:rsidRPr="00455537">
        <w:rPr>
          <w:rFonts w:ascii="Traditional Arabic" w:eastAsia="Times New Roman" w:hAnsi="Traditional Arabic" w:cs="Traditional Arabic" w:hint="eastAsia"/>
          <w:sz w:val="38"/>
          <w:szCs w:val="38"/>
          <w:rtl/>
        </w:rPr>
        <w:t>ردّ</w:t>
      </w:r>
      <w:r w:rsidRPr="00455537">
        <w:rPr>
          <w:rFonts w:ascii="Traditional Arabic" w:eastAsia="Times New Roman" w:hAnsi="Traditional Arabic" w:cs="Traditional Arabic" w:hint="eastAsia"/>
          <w:sz w:val="38"/>
          <w:szCs w:val="38"/>
          <w:rtl/>
        </w:rPr>
        <w:t>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ومدخلية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القرينة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فيه</w:t>
      </w:r>
      <w:r w:rsidRPr="00455537">
        <w:rPr>
          <w:rFonts w:ascii="Traditional Arabic" w:eastAsia="Times New Roman" w:hAnsi="Traditional Arabic" w:cs="Traditional Arabic"/>
          <w:sz w:val="38"/>
          <w:szCs w:val="38"/>
          <w:rtl/>
        </w:rPr>
        <w:t xml:space="preserve"> - </w:t>
      </w:r>
      <w:r w:rsidRPr="00455537">
        <w:rPr>
          <w:rFonts w:ascii="Traditional Arabic" w:eastAsia="Times New Roman" w:hAnsi="Traditional Arabic" w:cs="Traditional Arabic" w:hint="eastAsia"/>
          <w:sz w:val="38"/>
          <w:szCs w:val="38"/>
          <w:rtl/>
        </w:rPr>
        <w:t>مما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يمكن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الجزم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بأحذ</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طرفيه</w:t>
      </w:r>
      <w:r w:rsidRPr="00455537">
        <w:rPr>
          <w:rFonts w:ascii="Traditional Arabic" w:eastAsia="Times New Roman" w:hAnsi="Traditional Arabic" w:cs="Traditional Arabic"/>
          <w:sz w:val="38"/>
          <w:szCs w:val="38"/>
          <w:rtl/>
        </w:rPr>
        <w:t xml:space="preserve"> - </w:t>
      </w:r>
      <w:r w:rsidRPr="00455537">
        <w:rPr>
          <w:rFonts w:ascii="Traditional Arabic" w:eastAsia="Times New Roman" w:hAnsi="Traditional Arabic" w:cs="Traditional Arabic" w:hint="eastAsia"/>
          <w:sz w:val="38"/>
          <w:szCs w:val="38"/>
          <w:rtl/>
        </w:rPr>
        <w:t>الإثبات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والنفي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جرم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كانت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إفادتها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اليقين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العقليات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محل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نظر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وتأمل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فإن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قلت»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صدق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القائل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مجزوما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الجزم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بعدم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المعارض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العقليات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لزم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الشرعيات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احتمل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كلامه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الكذب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فيهما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فرق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بينهما</w:t>
      </w:r>
      <w:r w:rsidRPr="00455537">
        <w:rPr>
          <w:rFonts w:ascii="Traditional Arabic" w:eastAsia="Times New Roman" w:hAnsi="Traditional Arabic" w:cs="Traditional Arabic" w:hint="cs"/>
          <w:sz w:val="38"/>
          <w:szCs w:val="38"/>
          <w:rtl/>
        </w:rPr>
        <w:t>).</w:t>
      </w:r>
      <w:r w:rsidR="00EE1831" w:rsidRPr="00455537">
        <w:rPr>
          <w:rStyle w:val="a4"/>
          <w:sz w:val="38"/>
          <w:szCs w:val="38"/>
          <w:rtl/>
        </w:rPr>
        <w:t>(</w:t>
      </w:r>
      <w:r w:rsidR="00EE1831" w:rsidRPr="00455537">
        <w:rPr>
          <w:rStyle w:val="a4"/>
          <w:sz w:val="38"/>
          <w:szCs w:val="38"/>
          <w:rtl/>
        </w:rPr>
        <w:footnoteReference w:id="96"/>
      </w:r>
      <w:r w:rsidR="00EE1831" w:rsidRPr="00455537">
        <w:rPr>
          <w:rStyle w:val="a4"/>
          <w:sz w:val="38"/>
          <w:szCs w:val="38"/>
          <w:rtl/>
        </w:rPr>
        <w:t>)</w:t>
      </w:r>
    </w:p>
    <w:p w:rsidR="005F540A" w:rsidRPr="00455537" w:rsidRDefault="00AD2A61"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b/>
          <w:bCs/>
          <w:sz w:val="38"/>
          <w:szCs w:val="38"/>
          <w:rtl/>
        </w:rPr>
        <w:t>ثالثا</w:t>
      </w:r>
      <w:r w:rsidR="00D10FE6" w:rsidRPr="00455537">
        <w:rPr>
          <w:rFonts w:ascii="Traditional Arabic" w:eastAsia="Times New Roman" w:hAnsi="Traditional Arabic" w:cs="Traditional Arabic" w:hint="cs"/>
          <w:b/>
          <w:bCs/>
          <w:sz w:val="38"/>
          <w:szCs w:val="38"/>
          <w:rtl/>
        </w:rPr>
        <w:t xml:space="preserve">: </w:t>
      </w:r>
      <w:r w:rsidR="00B7399C" w:rsidRPr="00455537">
        <w:rPr>
          <w:rFonts w:ascii="Traditional Arabic" w:eastAsia="Times New Roman" w:hAnsi="Traditional Arabic" w:cs="Traditional Arabic" w:hint="cs"/>
          <w:b/>
          <w:bCs/>
          <w:sz w:val="38"/>
          <w:szCs w:val="38"/>
          <w:rtl/>
        </w:rPr>
        <w:t>قالو</w:t>
      </w:r>
      <w:r w:rsidR="004D59AE">
        <w:rPr>
          <w:rFonts w:ascii="Traditional Arabic" w:eastAsia="Times New Roman" w:hAnsi="Traditional Arabic" w:cs="Traditional Arabic" w:hint="cs"/>
          <w:b/>
          <w:bCs/>
          <w:sz w:val="38"/>
          <w:szCs w:val="38"/>
          <w:rtl/>
        </w:rPr>
        <w:t>ا</w:t>
      </w:r>
      <w:r w:rsidR="00B7399C" w:rsidRPr="00455537">
        <w:rPr>
          <w:rFonts w:ascii="Traditional Arabic" w:eastAsia="Times New Roman" w:hAnsi="Traditional Arabic" w:cs="Traditional Arabic" w:hint="cs"/>
          <w:b/>
          <w:bCs/>
          <w:sz w:val="38"/>
          <w:szCs w:val="38"/>
          <w:rtl/>
        </w:rPr>
        <w:t>:</w:t>
      </w:r>
      <w:r w:rsidR="00D10FE6" w:rsidRPr="00455537">
        <w:rPr>
          <w:rFonts w:ascii="Traditional Arabic" w:eastAsia="Times New Roman" w:hAnsi="Traditional Arabic" w:cs="Traditional Arabic" w:hint="cs"/>
          <w:b/>
          <w:bCs/>
          <w:sz w:val="38"/>
          <w:szCs w:val="38"/>
          <w:rtl/>
        </w:rPr>
        <w:t xml:space="preserve"> بأن الله قد أقام الحجة على البشرية بالآحاد</w:t>
      </w:r>
      <w:r w:rsidR="00D10FE6" w:rsidRPr="00455537">
        <w:rPr>
          <w:rFonts w:ascii="Traditional Arabic" w:eastAsia="Times New Roman" w:hAnsi="Traditional Arabic" w:cs="Traditional Arabic" w:hint="cs"/>
          <w:sz w:val="38"/>
          <w:szCs w:val="38"/>
          <w:rtl/>
        </w:rPr>
        <w:t>، وذلك بدليل أن الله عز وجل أرسل الرسل آحادا، وهم قد بينوا للناس مسائل الدين من عقائد وغيرها، ولو كان التواتر شرطا لما أقام الحجة بالآحاد.</w:t>
      </w:r>
    </w:p>
    <w:p w:rsidR="00AD2A61" w:rsidRPr="00455537" w:rsidRDefault="00AD2A61"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b/>
          <w:bCs/>
          <w:sz w:val="38"/>
          <w:szCs w:val="38"/>
          <w:rtl/>
        </w:rPr>
        <w:t>رابعا</w:t>
      </w:r>
      <w:r w:rsidR="00D10FE6" w:rsidRPr="00455537">
        <w:rPr>
          <w:rFonts w:ascii="Traditional Arabic" w:eastAsia="Times New Roman" w:hAnsi="Traditional Arabic" w:cs="Traditional Arabic" w:hint="cs"/>
          <w:b/>
          <w:bCs/>
          <w:sz w:val="38"/>
          <w:szCs w:val="38"/>
          <w:rtl/>
        </w:rPr>
        <w:t xml:space="preserve">: أن النبي </w:t>
      </w:r>
      <w:r w:rsidR="00D10FE6" w:rsidRPr="00455537">
        <w:rPr>
          <w:rFonts w:ascii="Traditional Arabic" w:eastAsia="Times New Roman" w:hAnsi="Traditional Arabic" w:cs="Traditional Arabic" w:hint="cs"/>
          <w:b/>
          <w:bCs/>
          <w:sz w:val="38"/>
          <w:szCs w:val="38"/>
        </w:rPr>
        <w:sym w:font="AGA Arabesque" w:char="F072"/>
      </w:r>
      <w:r w:rsidRPr="00455537">
        <w:rPr>
          <w:rFonts w:ascii="Traditional Arabic" w:eastAsia="Times New Roman" w:hAnsi="Traditional Arabic" w:cs="Traditional Arabic" w:hint="cs"/>
          <w:b/>
          <w:bCs/>
          <w:sz w:val="38"/>
          <w:szCs w:val="38"/>
          <w:rtl/>
        </w:rPr>
        <w:t xml:space="preserve"> أقام الحج</w:t>
      </w:r>
      <w:r w:rsidR="00B7399C" w:rsidRPr="00455537">
        <w:rPr>
          <w:rFonts w:ascii="Traditional Arabic" w:eastAsia="Times New Roman" w:hAnsi="Traditional Arabic" w:cs="Traditional Arabic" w:hint="cs"/>
          <w:b/>
          <w:bCs/>
          <w:sz w:val="38"/>
          <w:szCs w:val="38"/>
          <w:rtl/>
        </w:rPr>
        <w:t>ّ</w:t>
      </w:r>
      <w:r w:rsidRPr="00455537">
        <w:rPr>
          <w:rFonts w:ascii="Traditional Arabic" w:eastAsia="Times New Roman" w:hAnsi="Traditional Arabic" w:cs="Traditional Arabic" w:hint="cs"/>
          <w:b/>
          <w:bCs/>
          <w:sz w:val="38"/>
          <w:szCs w:val="38"/>
          <w:rtl/>
        </w:rPr>
        <w:t>ة على الناس بالآحاد:</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حيث كان</w:t>
      </w:r>
      <w:r w:rsidR="00AD2A61" w:rsidRPr="00455537">
        <w:rPr>
          <w:rFonts w:ascii="Traditional Arabic" w:eastAsia="Times New Roman" w:hAnsi="Traditional Arabic" w:cs="Traditional Arabic" w:hint="cs"/>
          <w:sz w:val="38"/>
          <w:szCs w:val="38"/>
          <w:rtl/>
        </w:rPr>
        <w:t xml:space="preserve"> النبي </w:t>
      </w:r>
      <w:r w:rsidR="00AD2A61" w:rsidRPr="00455537">
        <w:rPr>
          <w:rFonts w:ascii="Traditional Arabic" w:eastAsia="Times New Roman" w:hAnsi="Traditional Arabic" w:cs="Traditional Arabic" w:hint="cs"/>
          <w:sz w:val="38"/>
          <w:szCs w:val="38"/>
        </w:rPr>
        <w:sym w:font="AGA Arabesque" w:char="F072"/>
      </w:r>
      <w:r w:rsidRPr="00455537">
        <w:rPr>
          <w:rFonts w:ascii="Traditional Arabic" w:eastAsia="Times New Roman" w:hAnsi="Traditional Arabic" w:cs="Traditional Arabic" w:hint="cs"/>
          <w:sz w:val="38"/>
          <w:szCs w:val="38"/>
          <w:rtl/>
        </w:rPr>
        <w:t xml:space="preserve"> يرسل الناس آحادا دون أن يكون معهم أحد لتبليغ دين الله وشرح المسا</w:t>
      </w:r>
      <w:r w:rsidR="00AD2A61" w:rsidRPr="00455537">
        <w:rPr>
          <w:rFonts w:ascii="Traditional Arabic" w:eastAsia="Times New Roman" w:hAnsi="Traditional Arabic" w:cs="Traditional Arabic" w:hint="cs"/>
          <w:sz w:val="38"/>
          <w:szCs w:val="38"/>
          <w:rtl/>
        </w:rPr>
        <w:t>ئل العقدية، مما دل ذلك دلالة قوي</w:t>
      </w:r>
      <w:r w:rsidRPr="00455537">
        <w:rPr>
          <w:rFonts w:ascii="Traditional Arabic" w:eastAsia="Times New Roman" w:hAnsi="Traditional Arabic" w:cs="Traditional Arabic" w:hint="cs"/>
          <w:sz w:val="38"/>
          <w:szCs w:val="38"/>
          <w:rtl/>
        </w:rPr>
        <w:t>ة على وجوب الأخذ من الآحاد.</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قال السرخسي</w:t>
      </w:r>
      <w:r w:rsidRPr="00455537">
        <w:rPr>
          <w:rFonts w:ascii="Traditional Arabic" w:eastAsia="Times New Roman" w:hAnsi="Traditional Arabic" w:cs="Traditional Arabic"/>
          <w:sz w:val="38"/>
          <w:szCs w:val="38"/>
          <w:rtl/>
        </w:rPr>
        <w:t xml:space="preserve">: (وهذا لأن خبر الواحد حجة في أمر الدين في حق وجوب العمل به عندنا، بخلاف ما يقوله بعض الناس: أن ما لا يوجب علم </w:t>
      </w:r>
      <w:r w:rsidRPr="00455537">
        <w:rPr>
          <w:rFonts w:ascii="Traditional Arabic" w:eastAsia="Times New Roman" w:hAnsi="Traditional Arabic" w:cs="Traditional Arabic"/>
          <w:sz w:val="38"/>
          <w:szCs w:val="38"/>
          <w:rtl/>
        </w:rPr>
        <w:lastRenderedPageBreak/>
        <w:t>اليقين لا يوجب العمل أيضا، فإن العمل بغي</w:t>
      </w:r>
      <w:r w:rsidR="00E802D2" w:rsidRPr="00455537">
        <w:rPr>
          <w:rFonts w:ascii="Traditional Arabic" w:eastAsia="Times New Roman" w:hAnsi="Traditional Arabic" w:cs="Traditional Arabic"/>
          <w:sz w:val="38"/>
          <w:szCs w:val="38"/>
          <w:rtl/>
        </w:rPr>
        <w:t xml:space="preserve">ر علم لا يجوز، قال الله تعالى: </w:t>
      </w:r>
      <w:r w:rsidR="00E802D2" w:rsidRPr="00455537">
        <w:rPr>
          <w:rFonts w:ascii="QCF_BSML" w:hAnsi="QCF_BSML" w:cs="QCF_BSML"/>
          <w:b/>
          <w:bCs/>
          <w:sz w:val="38"/>
          <w:szCs w:val="38"/>
          <w:rtl/>
        </w:rPr>
        <w:t>(</w:t>
      </w:r>
      <w:r w:rsidR="00E802D2" w:rsidRPr="00455537">
        <w:rPr>
          <w:rFonts w:ascii="QCF_P285" w:hAnsi="QCF_P285" w:cs="QCF_P285"/>
          <w:sz w:val="38"/>
          <w:szCs w:val="38"/>
          <w:rtl/>
        </w:rPr>
        <w:t>ﯯ ﯰ ﯱ ﯲ ﯳ ﯴ ﯵ ﯶ</w:t>
      </w:r>
      <w:r w:rsidR="00E802D2" w:rsidRPr="00455537">
        <w:rPr>
          <w:rFonts w:ascii="QCF_BSML" w:hAnsi="QCF_BSML" w:cs="QCF_BSML"/>
          <w:b/>
          <w:bCs/>
          <w:sz w:val="38"/>
          <w:szCs w:val="38"/>
          <w:rtl/>
        </w:rPr>
        <w:t>)</w:t>
      </w:r>
      <w:r w:rsidR="00E802D2" w:rsidRPr="00455537">
        <w:rPr>
          <w:rStyle w:val="a4"/>
          <w:sz w:val="38"/>
          <w:szCs w:val="38"/>
          <w:rtl/>
        </w:rPr>
        <w:t>(</w:t>
      </w:r>
      <w:r w:rsidR="00E802D2" w:rsidRPr="00455537">
        <w:rPr>
          <w:rStyle w:val="a4"/>
          <w:sz w:val="38"/>
          <w:szCs w:val="38"/>
          <w:rtl/>
        </w:rPr>
        <w:footnoteReference w:id="97"/>
      </w:r>
      <w:r w:rsidR="00E802D2" w:rsidRPr="00455537">
        <w:rPr>
          <w:rStyle w:val="a4"/>
          <w:sz w:val="38"/>
          <w:szCs w:val="38"/>
          <w:rtl/>
        </w:rPr>
        <w:t>)</w:t>
      </w:r>
      <w:r w:rsidRPr="00455537">
        <w:rPr>
          <w:rFonts w:ascii="Traditional Arabic" w:eastAsia="Times New Roman" w:hAnsi="Traditional Arabic" w:cs="Traditional Arabic" w:hint="cs"/>
          <w:sz w:val="38"/>
          <w:szCs w:val="38"/>
          <w:rtl/>
        </w:rPr>
        <w:t>.</w:t>
      </w:r>
    </w:p>
    <w:p w:rsidR="00D10FE6" w:rsidRPr="00455537" w:rsidRDefault="00521A3A" w:rsidP="00DF1FCD">
      <w:pPr>
        <w:spacing w:after="0" w:line="620" w:lineRule="exact"/>
        <w:ind w:firstLine="720"/>
        <w:jc w:val="both"/>
        <w:rPr>
          <w:rFonts w:ascii="Traditional Arabic" w:eastAsia="Times New Roman" w:hAnsi="Traditional Arabic" w:cs="Traditional Arabic"/>
          <w:sz w:val="38"/>
          <w:szCs w:val="38"/>
          <w:rtl/>
        </w:rPr>
      </w:pPr>
      <w:r>
        <w:rPr>
          <w:rFonts w:ascii="Traditional Arabic" w:eastAsia="Times New Roman" w:hAnsi="Traditional Arabic" w:cs="Traditional Arabic"/>
          <w:sz w:val="38"/>
          <w:szCs w:val="38"/>
          <w:rtl/>
        </w:rPr>
        <w:t xml:space="preserve">وحجتنا في ذلك قوله تعالى: </w:t>
      </w:r>
      <w:r w:rsidR="00E802D2" w:rsidRPr="00455537">
        <w:rPr>
          <w:rFonts w:ascii="QCF_BSML" w:hAnsi="QCF_BSML" w:cs="QCF_BSML"/>
          <w:b/>
          <w:bCs/>
          <w:sz w:val="38"/>
          <w:szCs w:val="38"/>
          <w:rtl/>
        </w:rPr>
        <w:t>(</w:t>
      </w:r>
      <w:r w:rsidR="00E802D2" w:rsidRPr="00455537">
        <w:rPr>
          <w:rFonts w:ascii="QCF_P075" w:hAnsi="QCF_P075" w:cs="QCF_P075"/>
          <w:sz w:val="38"/>
          <w:szCs w:val="38"/>
          <w:rtl/>
        </w:rPr>
        <w:t>ﭑ ﭒ ﭓ ﭔ ﭕ ﭖ ﭗ ﭘ ﭙ</w:t>
      </w:r>
      <w:r w:rsidR="00E802D2" w:rsidRPr="00455537">
        <w:rPr>
          <w:rFonts w:ascii="QCF_BSML" w:hAnsi="QCF_BSML" w:cs="QCF_BSML"/>
          <w:b/>
          <w:bCs/>
          <w:sz w:val="38"/>
          <w:szCs w:val="38"/>
          <w:rtl/>
        </w:rPr>
        <w:t>)</w:t>
      </w:r>
      <w:r w:rsidR="00E802D2" w:rsidRPr="00455537">
        <w:rPr>
          <w:rStyle w:val="a4"/>
          <w:sz w:val="38"/>
          <w:szCs w:val="38"/>
          <w:rtl/>
        </w:rPr>
        <w:t>(</w:t>
      </w:r>
      <w:r w:rsidR="00E802D2" w:rsidRPr="00455537">
        <w:rPr>
          <w:rStyle w:val="a4"/>
          <w:sz w:val="38"/>
          <w:szCs w:val="38"/>
          <w:rtl/>
        </w:rPr>
        <w:footnoteReference w:id="98"/>
      </w:r>
      <w:r w:rsidR="00E802D2" w:rsidRPr="00455537">
        <w:rPr>
          <w:rStyle w:val="a4"/>
          <w:sz w:val="38"/>
          <w:szCs w:val="38"/>
          <w:rtl/>
        </w:rPr>
        <w:t xml:space="preserve">) </w:t>
      </w:r>
      <w:r w:rsidR="00D10FE6" w:rsidRPr="00455537">
        <w:rPr>
          <w:rFonts w:ascii="Traditional Arabic" w:eastAsia="Times New Roman" w:hAnsi="Traditional Arabic" w:cs="Traditional Arabic"/>
          <w:sz w:val="38"/>
          <w:szCs w:val="38"/>
          <w:rtl/>
        </w:rPr>
        <w:t xml:space="preserve"> ومن ضرورة وجوب البيان على كل واحد وجوب القبول منه، وفائدة ا</w:t>
      </w:r>
      <w:r w:rsidR="00E802D2" w:rsidRPr="00455537">
        <w:rPr>
          <w:rFonts w:ascii="Traditional Arabic" w:eastAsia="Times New Roman" w:hAnsi="Traditional Arabic" w:cs="Traditional Arabic"/>
          <w:sz w:val="38"/>
          <w:szCs w:val="38"/>
          <w:rtl/>
        </w:rPr>
        <w:t xml:space="preserve">لقبول منه العمل به، قال تعالى: </w:t>
      </w:r>
      <w:r w:rsidR="00E802D2" w:rsidRPr="00455537">
        <w:rPr>
          <w:rFonts w:ascii="QCF_BSML" w:hAnsi="QCF_BSML" w:cs="QCF_BSML"/>
          <w:b/>
          <w:bCs/>
          <w:sz w:val="38"/>
          <w:szCs w:val="38"/>
          <w:rtl/>
        </w:rPr>
        <w:t>(</w:t>
      </w:r>
      <w:r w:rsidR="00E802D2" w:rsidRPr="00455537">
        <w:rPr>
          <w:rFonts w:ascii="QCF_P206" w:hAnsi="QCF_P206" w:cs="QCF_P206"/>
          <w:sz w:val="38"/>
          <w:szCs w:val="38"/>
          <w:rtl/>
        </w:rPr>
        <w:t>ﯭ ﯮ ﯯ ﯰ ﯱ ﯲ ﯳ ﯴ ﯵ ﯶ</w:t>
      </w:r>
      <w:r w:rsidR="00E802D2" w:rsidRPr="00455537">
        <w:rPr>
          <w:rFonts w:ascii="QCF_BSML" w:hAnsi="QCF_BSML" w:cs="QCF_BSML"/>
          <w:b/>
          <w:bCs/>
          <w:sz w:val="38"/>
          <w:szCs w:val="38"/>
          <w:rtl/>
        </w:rPr>
        <w:t>)</w:t>
      </w:r>
      <w:r w:rsidR="00E802D2" w:rsidRPr="00455537">
        <w:rPr>
          <w:rStyle w:val="a4"/>
          <w:sz w:val="38"/>
          <w:szCs w:val="38"/>
          <w:rtl/>
        </w:rPr>
        <w:t>(</w:t>
      </w:r>
      <w:r w:rsidR="00E802D2" w:rsidRPr="00455537">
        <w:rPr>
          <w:rStyle w:val="a4"/>
          <w:sz w:val="38"/>
          <w:szCs w:val="38"/>
          <w:rtl/>
        </w:rPr>
        <w:footnoteReference w:id="99"/>
      </w:r>
      <w:r w:rsidR="00E802D2" w:rsidRPr="00455537">
        <w:rPr>
          <w:rStyle w:val="a4"/>
          <w:sz w:val="38"/>
          <w:szCs w:val="38"/>
          <w:rtl/>
        </w:rPr>
        <w:t xml:space="preserve">) </w:t>
      </w:r>
      <w:r w:rsidR="00E802D2" w:rsidRPr="00455537">
        <w:rPr>
          <w:rFonts w:ascii="Traditional Arabic" w:eastAsia="Times New Roman" w:hAnsi="Traditional Arabic" w:cs="Traditional Arabic" w:hint="cs"/>
          <w:sz w:val="38"/>
          <w:szCs w:val="38"/>
          <w:rtl/>
        </w:rPr>
        <w:t xml:space="preserve"> </w:t>
      </w:r>
      <w:r w:rsidR="00D10FE6" w:rsidRPr="00455537">
        <w:rPr>
          <w:rFonts w:ascii="Traditional Arabic" w:eastAsia="Times New Roman" w:hAnsi="Traditional Arabic" w:cs="Traditional Arabic"/>
          <w:sz w:val="38"/>
          <w:szCs w:val="38"/>
          <w:rtl/>
        </w:rPr>
        <w:t xml:space="preserve"> واسم الطائفة يتناول الواحد فصاعدا، وبعث رسول الله </w:t>
      </w:r>
      <w:r w:rsidR="00B7399C" w:rsidRPr="00455537">
        <w:rPr>
          <w:rFonts w:ascii="Traditional Arabic" w:eastAsia="Times New Roman" w:hAnsi="Traditional Arabic" w:cs="Traditional Arabic"/>
          <w:sz w:val="38"/>
          <w:szCs w:val="38"/>
        </w:rPr>
        <w:sym w:font="AGA Arabesque" w:char="F072"/>
      </w:r>
      <w:r w:rsidR="00B7399C" w:rsidRPr="00455537">
        <w:rPr>
          <w:rFonts w:ascii="Traditional Arabic" w:eastAsia="Times New Roman" w:hAnsi="Traditional Arabic" w:cs="Traditional Arabic" w:hint="cs"/>
          <w:sz w:val="38"/>
          <w:szCs w:val="38"/>
          <w:rtl/>
        </w:rPr>
        <w:t xml:space="preserve"> </w:t>
      </w:r>
      <w:r w:rsidR="00D10FE6" w:rsidRPr="00455537">
        <w:rPr>
          <w:rFonts w:ascii="Traditional Arabic" w:eastAsia="Times New Roman" w:hAnsi="Traditional Arabic" w:cs="Traditional Arabic"/>
          <w:sz w:val="38"/>
          <w:szCs w:val="38"/>
          <w:rtl/>
        </w:rPr>
        <w:t>دحية الكلبي</w:t>
      </w:r>
      <w:r w:rsidR="006E2875" w:rsidRPr="00455537">
        <w:rPr>
          <w:rStyle w:val="a4"/>
          <w:sz w:val="38"/>
          <w:szCs w:val="38"/>
          <w:rtl/>
        </w:rPr>
        <w:t>(</w:t>
      </w:r>
      <w:r w:rsidR="006E2875" w:rsidRPr="00455537">
        <w:rPr>
          <w:rStyle w:val="a4"/>
          <w:sz w:val="38"/>
          <w:szCs w:val="38"/>
          <w:rtl/>
        </w:rPr>
        <w:footnoteReference w:id="100"/>
      </w:r>
      <w:r w:rsidR="006E2875" w:rsidRPr="00455537">
        <w:rPr>
          <w:rStyle w:val="a4"/>
          <w:sz w:val="38"/>
          <w:szCs w:val="38"/>
          <w:rtl/>
        </w:rPr>
        <w:t>)</w:t>
      </w:r>
      <w:r w:rsidR="00D10FE6" w:rsidRPr="00455537">
        <w:rPr>
          <w:rFonts w:ascii="Traditional Arabic" w:eastAsia="Times New Roman" w:hAnsi="Traditional Arabic" w:cs="Traditional Arabic"/>
          <w:sz w:val="38"/>
          <w:szCs w:val="38"/>
          <w:rtl/>
        </w:rPr>
        <w:t xml:space="preserve"> إلى قيصر ليدعوه إلى الإسلام، وعبد الله بن أنيس</w:t>
      </w:r>
      <w:r w:rsidR="006E2875" w:rsidRPr="00455537">
        <w:rPr>
          <w:rStyle w:val="a4"/>
          <w:sz w:val="38"/>
          <w:szCs w:val="38"/>
          <w:rtl/>
        </w:rPr>
        <w:t>(</w:t>
      </w:r>
      <w:r w:rsidR="006E2875" w:rsidRPr="00455537">
        <w:rPr>
          <w:rStyle w:val="a4"/>
          <w:sz w:val="38"/>
          <w:szCs w:val="38"/>
          <w:rtl/>
        </w:rPr>
        <w:footnoteReference w:id="101"/>
      </w:r>
      <w:r w:rsidR="006E2875" w:rsidRPr="00455537">
        <w:rPr>
          <w:rStyle w:val="a4"/>
          <w:sz w:val="38"/>
          <w:szCs w:val="38"/>
          <w:rtl/>
        </w:rPr>
        <w:t>)</w:t>
      </w:r>
      <w:r w:rsidR="00D10FE6" w:rsidRPr="00455537">
        <w:rPr>
          <w:rFonts w:ascii="Traditional Arabic" w:eastAsia="Times New Roman" w:hAnsi="Traditional Arabic" w:cs="Traditional Arabic"/>
          <w:sz w:val="38"/>
          <w:szCs w:val="38"/>
          <w:rtl/>
        </w:rPr>
        <w:t xml:space="preserve"> إلى كسرى، ومع كل واحد منهما كتاب، فلو لم يكن خبر الواحد ملزما</w:t>
      </w:r>
      <w:r>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sz w:val="38"/>
          <w:szCs w:val="38"/>
          <w:rtl/>
        </w:rPr>
        <w:t xml:space="preserve"> لما اكتفي ببعث الواحد، وبعث علي</w:t>
      </w:r>
      <w:r>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sz w:val="38"/>
          <w:szCs w:val="38"/>
          <w:rtl/>
        </w:rPr>
        <w:t>ا ومعاذ</w:t>
      </w:r>
      <w:r>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sz w:val="38"/>
          <w:szCs w:val="38"/>
          <w:rtl/>
        </w:rPr>
        <w:t>ا رضي الله تعالى عنهما إلى اليمن، والأثار في خبر الواحد كثير</w:t>
      </w:r>
      <w:r w:rsidR="00D10FE6" w:rsidRPr="00455537">
        <w:rPr>
          <w:rFonts w:ascii="Traditional Arabic" w:eastAsia="Times New Roman" w:hAnsi="Traditional Arabic" w:cs="Traditional Arabic" w:hint="cs"/>
          <w:sz w:val="38"/>
          <w:szCs w:val="38"/>
          <w:rtl/>
        </w:rPr>
        <w:t>ة).</w:t>
      </w:r>
      <w:r w:rsidR="00AD2A61" w:rsidRPr="00455537">
        <w:rPr>
          <w:rStyle w:val="a4"/>
          <w:sz w:val="38"/>
          <w:szCs w:val="38"/>
          <w:rtl/>
        </w:rPr>
        <w:t>(</w:t>
      </w:r>
      <w:r w:rsidR="00AD2A61" w:rsidRPr="00455537">
        <w:rPr>
          <w:rStyle w:val="a4"/>
          <w:sz w:val="38"/>
          <w:szCs w:val="38"/>
          <w:rtl/>
        </w:rPr>
        <w:footnoteReference w:id="102"/>
      </w:r>
      <w:r w:rsidR="00AD2A61" w:rsidRPr="00455537">
        <w:rPr>
          <w:rStyle w:val="a4"/>
          <w:sz w:val="38"/>
          <w:szCs w:val="38"/>
          <w:rtl/>
        </w:rPr>
        <w:t>)</w:t>
      </w:r>
    </w:p>
    <w:p w:rsidR="00B059ED" w:rsidRPr="00455537" w:rsidRDefault="0028702B"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 xml:space="preserve">ويستدل لذلك أيضا </w:t>
      </w:r>
      <w:r w:rsidR="00B059ED" w:rsidRPr="00455537">
        <w:rPr>
          <w:rFonts w:ascii="Traditional Arabic" w:eastAsia="Times New Roman" w:hAnsi="Traditional Arabic" w:cs="Traditional Arabic" w:hint="cs"/>
          <w:sz w:val="38"/>
          <w:szCs w:val="38"/>
          <w:rtl/>
        </w:rPr>
        <w:t>ب</w:t>
      </w:r>
      <w:r w:rsidRPr="00455537">
        <w:rPr>
          <w:rFonts w:ascii="Traditional Arabic" w:eastAsia="Times New Roman" w:hAnsi="Traditional Arabic" w:cs="Traditional Arabic" w:hint="cs"/>
          <w:sz w:val="38"/>
          <w:szCs w:val="38"/>
          <w:rtl/>
        </w:rPr>
        <w:t>واقعة تحويل القبلة في مسجد قباء حيث استدل بها الجصاص على حجية الخبر الواحد</w:t>
      </w:r>
      <w:r w:rsidR="00521A3A">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فقال</w:t>
      </w:r>
      <w:r w:rsidR="00B059ED" w:rsidRPr="00455537">
        <w:rPr>
          <w:rFonts w:ascii="Traditional Arabic" w:eastAsia="Times New Roman" w:hAnsi="Traditional Arabic" w:cs="Traditional Arabic" w:hint="cs"/>
          <w:sz w:val="38"/>
          <w:szCs w:val="38"/>
          <w:rtl/>
        </w:rPr>
        <w:t xml:space="preserve"> عند إي</w:t>
      </w:r>
      <w:r w:rsidR="00B7399C" w:rsidRPr="00455537">
        <w:rPr>
          <w:rFonts w:ascii="Traditional Arabic" w:eastAsia="Times New Roman" w:hAnsi="Traditional Arabic" w:cs="Traditional Arabic" w:hint="cs"/>
          <w:sz w:val="38"/>
          <w:szCs w:val="38"/>
          <w:rtl/>
        </w:rPr>
        <w:t>راد</w:t>
      </w:r>
      <w:r w:rsidR="00B059ED" w:rsidRPr="00455537">
        <w:rPr>
          <w:rFonts w:ascii="Traditional Arabic" w:eastAsia="Times New Roman" w:hAnsi="Traditional Arabic" w:cs="Traditional Arabic" w:hint="cs"/>
          <w:sz w:val="38"/>
          <w:szCs w:val="38"/>
          <w:rtl/>
        </w:rPr>
        <w:t>ه بعض الأدلة</w:t>
      </w:r>
      <w:r w:rsidRPr="00455537">
        <w:rPr>
          <w:rFonts w:ascii="Traditional Arabic" w:eastAsia="Times New Roman" w:hAnsi="Traditional Arabic" w:cs="Traditional Arabic" w:hint="cs"/>
          <w:sz w:val="38"/>
          <w:szCs w:val="38"/>
          <w:rtl/>
        </w:rPr>
        <w:t xml:space="preserve">: </w:t>
      </w:r>
    </w:p>
    <w:p w:rsidR="00B059ED" w:rsidRPr="00455537" w:rsidRDefault="0028702B" w:rsidP="00A253A3">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hint="eastAsia"/>
          <w:sz w:val="38"/>
          <w:szCs w:val="38"/>
          <w:rtl/>
        </w:rPr>
        <w:t>عن</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ابن</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عمر</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قال</w:t>
      </w:r>
      <w:r w:rsidR="00392F58"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sz w:val="38"/>
          <w:szCs w:val="38"/>
          <w:rtl/>
        </w:rPr>
        <w:t xml:space="preserve"> </w:t>
      </w:r>
      <w:r w:rsidR="00A253A3"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hint="eastAsia"/>
          <w:sz w:val="38"/>
          <w:szCs w:val="38"/>
          <w:rtl/>
        </w:rPr>
        <w:t>بينما</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الناس</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في</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صلاة</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الصبح</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بقباء</w:t>
      </w:r>
      <w:r w:rsidR="00691365">
        <w:rPr>
          <w:rFonts w:ascii="Traditional Arabic" w:eastAsia="Times New Roman" w:hAnsi="Traditional Arabic" w:cs="Traditional Arabic"/>
          <w:sz w:val="38"/>
          <w:szCs w:val="38"/>
          <w:rtl/>
        </w:rPr>
        <w:fldChar w:fldCharType="begin"/>
      </w:r>
      <w:r w:rsidR="00691365">
        <w:instrText xml:space="preserve"> XE "</w:instrText>
      </w:r>
      <w:r w:rsidR="00691365" w:rsidRPr="00500CE9">
        <w:rPr>
          <w:rFonts w:hint="eastAsia"/>
          <w:rtl/>
        </w:rPr>
        <w:instrText>فهرس</w:instrText>
      </w:r>
      <w:r w:rsidR="00691365" w:rsidRPr="00500CE9">
        <w:rPr>
          <w:rtl/>
        </w:rPr>
        <w:instrText xml:space="preserve"> </w:instrText>
      </w:r>
      <w:r w:rsidR="00691365" w:rsidRPr="00500CE9">
        <w:rPr>
          <w:rFonts w:hint="eastAsia"/>
          <w:rtl/>
        </w:rPr>
        <w:instrText>الحديث</w:instrText>
      </w:r>
      <w:r w:rsidR="00691365" w:rsidRPr="00500CE9">
        <w:rPr>
          <w:rtl/>
        </w:rPr>
        <w:instrText>:</w:instrText>
      </w:r>
      <w:r w:rsidR="00691365" w:rsidRPr="00500CE9">
        <w:rPr>
          <w:rFonts w:hint="eastAsia"/>
          <w:rtl/>
        </w:rPr>
        <w:instrText>بينما</w:instrText>
      </w:r>
      <w:r w:rsidR="00691365" w:rsidRPr="00500CE9">
        <w:rPr>
          <w:rtl/>
        </w:rPr>
        <w:instrText xml:space="preserve"> </w:instrText>
      </w:r>
      <w:r w:rsidR="00691365" w:rsidRPr="00500CE9">
        <w:rPr>
          <w:rFonts w:hint="eastAsia"/>
          <w:rtl/>
        </w:rPr>
        <w:instrText>الناس</w:instrText>
      </w:r>
      <w:r w:rsidR="00691365" w:rsidRPr="00500CE9">
        <w:rPr>
          <w:rtl/>
        </w:rPr>
        <w:instrText xml:space="preserve"> </w:instrText>
      </w:r>
      <w:r w:rsidR="00691365" w:rsidRPr="00500CE9">
        <w:rPr>
          <w:rFonts w:hint="eastAsia"/>
          <w:rtl/>
        </w:rPr>
        <w:instrText>في</w:instrText>
      </w:r>
      <w:r w:rsidR="00691365" w:rsidRPr="00500CE9">
        <w:rPr>
          <w:rtl/>
        </w:rPr>
        <w:instrText xml:space="preserve"> </w:instrText>
      </w:r>
      <w:r w:rsidR="00691365" w:rsidRPr="00500CE9">
        <w:rPr>
          <w:rFonts w:hint="eastAsia"/>
          <w:rtl/>
        </w:rPr>
        <w:instrText>صلاة</w:instrText>
      </w:r>
      <w:r w:rsidR="00691365" w:rsidRPr="00500CE9">
        <w:rPr>
          <w:rtl/>
        </w:rPr>
        <w:instrText xml:space="preserve"> </w:instrText>
      </w:r>
      <w:r w:rsidR="00691365" w:rsidRPr="00500CE9">
        <w:rPr>
          <w:rFonts w:hint="eastAsia"/>
          <w:rtl/>
        </w:rPr>
        <w:instrText>الصبح</w:instrText>
      </w:r>
      <w:r w:rsidR="00691365" w:rsidRPr="00500CE9">
        <w:rPr>
          <w:rtl/>
        </w:rPr>
        <w:instrText xml:space="preserve"> </w:instrText>
      </w:r>
      <w:r w:rsidR="00691365" w:rsidRPr="00500CE9">
        <w:rPr>
          <w:rFonts w:hint="eastAsia"/>
          <w:rtl/>
        </w:rPr>
        <w:instrText>بقباء</w:instrText>
      </w:r>
      <w:r w:rsidR="00691365">
        <w:instrText xml:space="preserve">" </w:instrText>
      </w:r>
      <w:r w:rsidR="00691365">
        <w:rPr>
          <w:rFonts w:ascii="Traditional Arabic" w:eastAsia="Times New Roman" w:hAnsi="Traditional Arabic" w:cs="Traditional Arabic"/>
          <w:sz w:val="38"/>
          <w:szCs w:val="38"/>
          <w:rtl/>
        </w:rPr>
        <w:fldChar w:fldCharType="end"/>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إذ</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جاءهم</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رجل</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فقال</w:t>
      </w:r>
      <w:r w:rsidR="00392F58"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إن</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رسول</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اللّه</w:t>
      </w:r>
      <w:r w:rsidR="00B059ED" w:rsidRPr="00455537">
        <w:rPr>
          <w:rFonts w:ascii="Traditional Arabic" w:eastAsia="Times New Roman" w:hAnsi="Traditional Arabic" w:cs="Traditional Arabic"/>
          <w:sz w:val="38"/>
          <w:szCs w:val="38"/>
          <w:rtl/>
        </w:rPr>
        <w:t xml:space="preserve"> </w:t>
      </w:r>
      <w:r w:rsidR="00B7399C" w:rsidRPr="00455537">
        <w:rPr>
          <w:rFonts w:ascii="Traditional Arabic" w:eastAsia="Times New Roman" w:hAnsi="Traditional Arabic" w:cs="Traditional Arabic" w:hint="eastAsia"/>
          <w:sz w:val="38"/>
          <w:szCs w:val="38"/>
        </w:rPr>
        <w:sym w:font="AGA Arabesque" w:char="F072"/>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قد</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أنزل</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عليه</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قرآن</w:t>
      </w:r>
      <w:r w:rsidR="008655FC"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وأمر</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أن</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يستقبل</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الكعبة</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ألا</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فاستقبلوها</w:t>
      </w:r>
      <w:r w:rsidR="00392F58" w:rsidRPr="00455537">
        <w:rPr>
          <w:rFonts w:ascii="Traditional Arabic" w:eastAsia="Times New Roman" w:hAnsi="Traditional Arabic" w:cs="Traditional Arabic" w:hint="cs"/>
          <w:sz w:val="38"/>
          <w:szCs w:val="38"/>
          <w:rtl/>
        </w:rPr>
        <w:t>!</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فاستداروا</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كهيئتهم</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إلى</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الكعبة</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وكان</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وجه</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الناس</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إلى</w:t>
      </w:r>
      <w:r w:rsidR="00B059ED" w:rsidRPr="00455537">
        <w:rPr>
          <w:rFonts w:ascii="Traditional Arabic" w:eastAsia="Times New Roman" w:hAnsi="Traditional Arabic" w:cs="Traditional Arabic"/>
          <w:sz w:val="38"/>
          <w:szCs w:val="38"/>
          <w:rtl/>
        </w:rPr>
        <w:t xml:space="preserve"> </w:t>
      </w:r>
      <w:r w:rsidR="00B059ED" w:rsidRPr="00455537">
        <w:rPr>
          <w:rFonts w:ascii="Traditional Arabic" w:eastAsia="Times New Roman" w:hAnsi="Traditional Arabic" w:cs="Traditional Arabic" w:hint="eastAsia"/>
          <w:sz w:val="38"/>
          <w:szCs w:val="38"/>
          <w:rtl/>
        </w:rPr>
        <w:t>الشام</w:t>
      </w:r>
      <w:r w:rsidR="00A253A3" w:rsidRPr="00455537">
        <w:rPr>
          <w:rFonts w:ascii="Traditional Arabic" w:eastAsia="Times New Roman" w:hAnsi="Traditional Arabic" w:cs="Traditional Arabic" w:hint="cs"/>
          <w:sz w:val="38"/>
          <w:szCs w:val="38"/>
          <w:rtl/>
        </w:rPr>
        <w:t>"</w:t>
      </w:r>
      <w:r w:rsidR="003C37AF" w:rsidRPr="00455537">
        <w:rPr>
          <w:rStyle w:val="a4"/>
          <w:sz w:val="38"/>
          <w:szCs w:val="38"/>
          <w:rtl/>
        </w:rPr>
        <w:t>(</w:t>
      </w:r>
      <w:r w:rsidR="003C37AF" w:rsidRPr="00455537">
        <w:rPr>
          <w:rStyle w:val="a4"/>
          <w:sz w:val="38"/>
          <w:szCs w:val="38"/>
          <w:rtl/>
        </w:rPr>
        <w:footnoteReference w:id="103"/>
      </w:r>
      <w:r w:rsidR="003C37AF" w:rsidRPr="00455537">
        <w:rPr>
          <w:rStyle w:val="a4"/>
          <w:sz w:val="38"/>
          <w:szCs w:val="38"/>
          <w:rtl/>
        </w:rPr>
        <w:t>)</w:t>
      </w:r>
      <w:r w:rsidR="00B059ED" w:rsidRPr="00455537">
        <w:rPr>
          <w:rFonts w:ascii="Traditional Arabic" w:eastAsia="Times New Roman" w:hAnsi="Traditional Arabic" w:cs="Traditional Arabic" w:hint="cs"/>
          <w:sz w:val="38"/>
          <w:szCs w:val="38"/>
          <w:rtl/>
        </w:rPr>
        <w:t>...</w:t>
      </w:r>
    </w:p>
    <w:p w:rsidR="00F66487" w:rsidRDefault="00B059ED" w:rsidP="00F66487">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البراء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قال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صرف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النبي</w:t>
      </w:r>
      <w:r w:rsidRPr="00455537">
        <w:rPr>
          <w:rFonts w:ascii="Traditional Arabic" w:eastAsia="Times New Roman" w:hAnsi="Traditional Arabic" w:cs="Traditional Arabic"/>
          <w:sz w:val="38"/>
          <w:szCs w:val="38"/>
          <w:rtl/>
        </w:rPr>
        <w:t xml:space="preserve"> </w:t>
      </w:r>
      <w:r w:rsidR="00B7399C"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الكعبة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بعد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نزول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قوله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تعالى</w:t>
      </w:r>
      <w:r w:rsidR="008655FC" w:rsidRPr="00455537">
        <w:rPr>
          <w:rFonts w:ascii="Traditional Arabic" w:eastAsia="Times New Roman" w:hAnsi="Traditional Arabic" w:cs="Traditional Arabic" w:hint="cs"/>
          <w:sz w:val="38"/>
          <w:szCs w:val="38"/>
          <w:rtl/>
        </w:rPr>
        <w:t>:</w:t>
      </w:r>
      <w:r w:rsidR="00B2472C" w:rsidRPr="00455537">
        <w:rPr>
          <w:rFonts w:ascii="Traditional Arabic" w:eastAsia="Times New Roman" w:hAnsi="Traditional Arabic" w:cs="Traditional Arabic" w:hint="cs"/>
          <w:sz w:val="38"/>
          <w:szCs w:val="38"/>
          <w:rtl/>
        </w:rPr>
        <w:t xml:space="preserve"> </w:t>
      </w:r>
      <w:r w:rsidR="00B2472C" w:rsidRPr="00455537">
        <w:rPr>
          <w:rFonts w:ascii="QCF_BSML" w:hAnsi="QCF_BSML" w:cs="QCF_BSML"/>
          <w:b/>
          <w:bCs/>
          <w:sz w:val="38"/>
          <w:szCs w:val="38"/>
          <w:rtl/>
        </w:rPr>
        <w:t>(</w:t>
      </w:r>
      <w:r w:rsidR="00B2472C" w:rsidRPr="00455537">
        <w:rPr>
          <w:rFonts w:ascii="QCF_P022" w:hAnsi="QCF_P022" w:cs="QCF_P022"/>
          <w:sz w:val="38"/>
          <w:szCs w:val="38"/>
          <w:rtl/>
        </w:rPr>
        <w:t>ﮜ ﮝ ﮞ ﮟ ﮠ ﮡﮢ</w:t>
      </w:r>
      <w:r w:rsidR="00B2472C" w:rsidRPr="00455537">
        <w:rPr>
          <w:rFonts w:ascii="QCF_BSML" w:hAnsi="QCF_BSML" w:cs="QCF_BSML"/>
          <w:b/>
          <w:bCs/>
          <w:sz w:val="38"/>
          <w:szCs w:val="38"/>
          <w:rtl/>
        </w:rPr>
        <w:t>)</w:t>
      </w:r>
      <w:r w:rsidR="00B2472C" w:rsidRPr="00455537">
        <w:rPr>
          <w:rStyle w:val="a4"/>
          <w:sz w:val="38"/>
          <w:szCs w:val="38"/>
          <w:rtl/>
        </w:rPr>
        <w:t>(</w:t>
      </w:r>
      <w:r w:rsidR="00B2472C" w:rsidRPr="00455537">
        <w:rPr>
          <w:rStyle w:val="a4"/>
          <w:sz w:val="38"/>
          <w:szCs w:val="38"/>
          <w:rtl/>
        </w:rPr>
        <w:footnoteReference w:id="104"/>
      </w:r>
      <w:r w:rsidR="00B2472C" w:rsidRPr="00455537">
        <w:rPr>
          <w:rStyle w:val="a4"/>
          <w:sz w:val="38"/>
          <w:szCs w:val="38"/>
          <w:rtl/>
        </w:rPr>
        <w:t xml:space="preserve">) </w:t>
      </w:r>
      <w:r w:rsidR="00B2472C" w:rsidRPr="00455537">
        <w:rPr>
          <w:rFonts w:ascii="Traditional Arabic" w:eastAsia="Times New Roman" w:hAnsi="Traditional Arabic" w:cs="Traditional Arabic" w:hint="cs"/>
          <w:sz w:val="38"/>
          <w:szCs w:val="38"/>
          <w:rtl/>
        </w:rPr>
        <w:t xml:space="preserve"> </w:t>
      </w:r>
      <w:r w:rsidRPr="00455537">
        <w:rPr>
          <w:rFonts w:ascii="Traditional Arabic" w:eastAsia="Times New Roman" w:hAnsi="Traditional Arabic" w:cs="Traditional Arabic" w:hint="eastAsia"/>
          <w:sz w:val="38"/>
          <w:szCs w:val="38"/>
          <w:rtl/>
        </w:rPr>
        <w:t>مر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رجل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النبي</w:t>
      </w:r>
      <w:r w:rsidR="00B2472C" w:rsidRPr="00455537">
        <w:rPr>
          <w:rFonts w:ascii="Traditional Arabic" w:eastAsia="Times New Roman" w:hAnsi="Traditional Arabic" w:cs="Traditional Arabic" w:hint="cs"/>
          <w:sz w:val="38"/>
          <w:szCs w:val="38"/>
          <w:rtl/>
        </w:rPr>
        <w:t xml:space="preserve"> </w:t>
      </w:r>
      <w:r w:rsidRPr="00455537">
        <w:rPr>
          <w:rFonts w:ascii="Traditional Arabic" w:eastAsia="Times New Roman" w:hAnsi="Traditional Arabic" w:cs="Traditional Arabic"/>
          <w:sz w:val="38"/>
          <w:szCs w:val="38"/>
          <w:rtl/>
        </w:rPr>
        <w:t xml:space="preserve"> </w:t>
      </w:r>
      <w:r w:rsidR="00B7399C"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نفر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الأنصار</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يصلون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نحو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بيت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المقدس</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فقال</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00B2472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إن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00B7399C"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الكعبة</w:t>
      </w:r>
      <w:r w:rsidR="00B2472C" w:rsidRPr="00455537">
        <w:rPr>
          <w:rFonts w:ascii="Traditional Arabic" w:eastAsia="Times New Roman" w:hAnsi="Traditional Arabic" w:cs="Traditional Arabic" w:hint="cs"/>
          <w:sz w:val="38"/>
          <w:szCs w:val="38"/>
          <w:rtl/>
        </w:rPr>
        <w:t>"</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فانحرفوا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قبل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يركعوا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صلاتهم</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صحيح</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مستفيض</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00F66487">
        <w:rPr>
          <w:rFonts w:ascii="Traditional Arabic" w:eastAsia="Times New Roman" w:hAnsi="Traditional Arabic" w:cs="Traditional Arabic" w:hint="eastAsia"/>
          <w:sz w:val="38"/>
          <w:szCs w:val="38"/>
          <w:rtl/>
        </w:rPr>
        <w:t>أيد</w:t>
      </w:r>
      <w:r w:rsidR="00F66487">
        <w:rPr>
          <w:rFonts w:ascii="Traditional Arabic" w:eastAsia="Times New Roman" w:hAnsi="Traditional Arabic" w:cs="Traditional Arabic" w:hint="cs"/>
          <w:sz w:val="38"/>
          <w:szCs w:val="38"/>
          <w:rtl/>
        </w:rPr>
        <w:t>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تلقوه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بالقبول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فصار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حيز</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التواتر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الموجب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للعلم</w:t>
      </w:r>
      <w:r w:rsidR="00F66487">
        <w:rPr>
          <w:rFonts w:ascii="Traditional Arabic" w:eastAsia="Times New Roman" w:hAnsi="Traditional Arabic" w:cs="Traditional Arabic" w:hint="cs"/>
          <w:sz w:val="38"/>
          <w:szCs w:val="38"/>
          <w:rtl/>
        </w:rPr>
        <w:t>....</w:t>
      </w:r>
    </w:p>
    <w:p w:rsidR="0028702B" w:rsidRPr="00455537" w:rsidRDefault="00B059ED" w:rsidP="00F66487">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وهو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قبول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أمر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الدين</w:t>
      </w:r>
      <w:r w:rsidR="008655FC"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الأنصار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قبلت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فاستداروا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الكعبة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بالنداء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تحويل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القبلة</w:t>
      </w:r>
      <w:r w:rsidRPr="00455537">
        <w:rPr>
          <w:rFonts w:ascii="Traditional Arabic" w:eastAsia="Times New Roman" w:hAnsi="Traditional Arabic" w:cs="Traditional Arabic" w:hint="cs"/>
          <w:sz w:val="38"/>
          <w:szCs w:val="38"/>
          <w:rtl/>
        </w:rPr>
        <w:t>).</w:t>
      </w:r>
      <w:r w:rsidR="00214DC5" w:rsidRPr="00455537">
        <w:rPr>
          <w:rStyle w:val="a4"/>
          <w:sz w:val="38"/>
          <w:szCs w:val="38"/>
          <w:rtl/>
        </w:rPr>
        <w:t>(</w:t>
      </w:r>
      <w:r w:rsidR="00214DC5" w:rsidRPr="00455537">
        <w:rPr>
          <w:rStyle w:val="a4"/>
          <w:sz w:val="38"/>
          <w:szCs w:val="38"/>
          <w:rtl/>
        </w:rPr>
        <w:footnoteReference w:id="105"/>
      </w:r>
      <w:r w:rsidR="00214DC5" w:rsidRPr="00455537">
        <w:rPr>
          <w:rStyle w:val="a4"/>
          <w:sz w:val="38"/>
          <w:szCs w:val="38"/>
          <w:rtl/>
        </w:rPr>
        <w:t>)</w:t>
      </w:r>
    </w:p>
    <w:p w:rsidR="00CA1556" w:rsidRPr="00455537" w:rsidRDefault="00CA155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وهذا استدلال قوي في ال</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على أهل البدع، وذلك أن الناس قبلوا خبر الأحاد في مسألة شعيرة عظيمة من شعائر الإسلام وهي الصلاة، فدل ذلك على قبول أخبار الآحاد فيما سواها.</w:t>
      </w:r>
    </w:p>
    <w:p w:rsidR="00ED23C1" w:rsidRPr="00455537" w:rsidRDefault="00ED23C1" w:rsidP="00B45DE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b/>
          <w:bCs/>
          <w:sz w:val="38"/>
          <w:szCs w:val="38"/>
          <w:rtl/>
        </w:rPr>
        <w:t>خامسا</w:t>
      </w:r>
      <w:r w:rsidR="00D10FE6" w:rsidRPr="00455537">
        <w:rPr>
          <w:rFonts w:ascii="Traditional Arabic" w:eastAsia="Times New Roman" w:hAnsi="Traditional Arabic" w:cs="Traditional Arabic" w:hint="cs"/>
          <w:b/>
          <w:bCs/>
          <w:sz w:val="38"/>
          <w:szCs w:val="38"/>
          <w:rtl/>
        </w:rPr>
        <w:t xml:space="preserve">: استدلالهم بجهود علماء الحديث في التمييز بين الحديث </w:t>
      </w:r>
      <w:r w:rsidR="008E3B83" w:rsidRPr="00455537">
        <w:rPr>
          <w:rFonts w:ascii="Traditional Arabic" w:eastAsia="Times New Roman" w:hAnsi="Traditional Arabic" w:cs="Traditional Arabic" w:hint="cs"/>
          <w:b/>
          <w:bCs/>
          <w:sz w:val="38"/>
          <w:szCs w:val="38"/>
          <w:rtl/>
        </w:rPr>
        <w:t>الصّحيح</w:t>
      </w:r>
      <w:r w:rsidR="00D10FE6" w:rsidRPr="00455537">
        <w:rPr>
          <w:rFonts w:ascii="Traditional Arabic" w:eastAsia="Times New Roman" w:hAnsi="Traditional Arabic" w:cs="Traditional Arabic" w:hint="cs"/>
          <w:b/>
          <w:bCs/>
          <w:sz w:val="38"/>
          <w:szCs w:val="38"/>
          <w:rtl/>
        </w:rPr>
        <w:t xml:space="preserve"> والحديث السقيم</w:t>
      </w:r>
      <w:r w:rsidRPr="00455537">
        <w:rPr>
          <w:rFonts w:ascii="Traditional Arabic" w:eastAsia="Times New Roman" w:hAnsi="Traditional Arabic" w:cs="Traditional Arabic" w:hint="cs"/>
          <w:sz w:val="38"/>
          <w:szCs w:val="38"/>
          <w:rtl/>
        </w:rPr>
        <w:t>:</w:t>
      </w:r>
    </w:p>
    <w:p w:rsidR="00CA1556" w:rsidRPr="00455537" w:rsidRDefault="00ED23C1"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حيث إ</w:t>
      </w:r>
      <w:r w:rsidR="00D10FE6" w:rsidRPr="00455537">
        <w:rPr>
          <w:rFonts w:ascii="Traditional Arabic" w:eastAsia="Times New Roman" w:hAnsi="Traditional Arabic" w:cs="Traditional Arabic" w:hint="cs"/>
          <w:sz w:val="38"/>
          <w:szCs w:val="38"/>
          <w:rtl/>
        </w:rPr>
        <w:t>ن المحدثين لا يقبلون من الأخبار إلا ما ثبتت صح</w:t>
      </w:r>
      <w:r w:rsidR="00B7399C" w:rsidRPr="00455537">
        <w:rPr>
          <w:rFonts w:ascii="Traditional Arabic" w:eastAsia="Times New Roman" w:hAnsi="Traditional Arabic" w:cs="Traditional Arabic" w:hint="cs"/>
          <w:sz w:val="38"/>
          <w:szCs w:val="38"/>
          <w:rtl/>
        </w:rPr>
        <w:t>ّ</w:t>
      </w:r>
      <w:r w:rsidR="00D10FE6" w:rsidRPr="00455537">
        <w:rPr>
          <w:rFonts w:ascii="Traditional Arabic" w:eastAsia="Times New Roman" w:hAnsi="Traditional Arabic" w:cs="Traditional Arabic" w:hint="cs"/>
          <w:sz w:val="38"/>
          <w:szCs w:val="38"/>
          <w:rtl/>
        </w:rPr>
        <w:t xml:space="preserve">تها وفق ضوابط الجرح والتعديل، فبالتالي إذا ثبت صحة الحديث يكون </w:t>
      </w:r>
      <w:r w:rsidR="008E3B83" w:rsidRPr="00455537">
        <w:rPr>
          <w:rFonts w:ascii="Traditional Arabic" w:eastAsia="Times New Roman" w:hAnsi="Traditional Arabic" w:cs="Traditional Arabic" w:hint="cs"/>
          <w:sz w:val="38"/>
          <w:szCs w:val="38"/>
          <w:rtl/>
        </w:rPr>
        <w:t>ردّ</w:t>
      </w:r>
      <w:r w:rsidR="00D10FE6" w:rsidRPr="00455537">
        <w:rPr>
          <w:rFonts w:ascii="Traditional Arabic" w:eastAsia="Times New Roman" w:hAnsi="Traditional Arabic" w:cs="Traditional Arabic" w:hint="cs"/>
          <w:sz w:val="38"/>
          <w:szCs w:val="38"/>
          <w:rtl/>
        </w:rPr>
        <w:t xml:space="preserve">ه مجازفة وإجحافا، قال ابن أبي العز الحنفي: </w:t>
      </w:r>
    </w:p>
    <w:p w:rsidR="00634B74"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وخبر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وإن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يحتمل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الصدق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والكذب</w:t>
      </w:r>
      <w:r w:rsidR="00DC461E" w:rsidRPr="00455537">
        <w:rPr>
          <w:rFonts w:ascii="Traditional Arabic" w:eastAsia="Times New Roman" w:hAnsi="Traditional Arabic" w:cs="Traditional Arabic" w:hint="cs"/>
          <w:sz w:val="38"/>
          <w:szCs w:val="38"/>
          <w:rtl/>
        </w:rPr>
        <w:t xml:space="preserve">، </w:t>
      </w:r>
      <w:r w:rsidRPr="00455537">
        <w:rPr>
          <w:rFonts w:ascii="Traditional Arabic" w:eastAsia="Times New Roman" w:hAnsi="Traditional Arabic" w:cs="Traditional Arabic" w:hint="eastAsia"/>
          <w:sz w:val="38"/>
          <w:szCs w:val="38"/>
          <w:rtl/>
        </w:rPr>
        <w:t>ولكن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التفريق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صحيح</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الأخبار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وسقيمها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يناله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بعد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يكون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معظم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أوقاته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مشتغلا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بالحديث</w:t>
      </w:r>
      <w:r w:rsidR="00DC461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والبحث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سير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الرواة</w:t>
      </w:r>
      <w:r w:rsidR="00DC461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ليقف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أحوالهم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وأقوالهم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وشدة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حذرهم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الطغيان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والزلل</w:t>
      </w:r>
      <w:r w:rsidR="00DC461E"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وكانوا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بحيث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قتلوا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يسامحوا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أحدا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كلمة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يتقولها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عليه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فعلوا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بأنفسهم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00634B74" w:rsidRPr="00455537">
        <w:rPr>
          <w:rFonts w:ascii="Traditional Arabic" w:eastAsia="Times New Roman" w:hAnsi="Traditional Arabic" w:cs="Traditional Arabic" w:hint="cs"/>
          <w:sz w:val="38"/>
          <w:szCs w:val="38"/>
          <w:rtl/>
        </w:rPr>
        <w:t>.</w:t>
      </w:r>
    </w:p>
    <w:p w:rsidR="00D10FE6" w:rsidRPr="00455537" w:rsidRDefault="00D10FE6" w:rsidP="006A3E07">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وقد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نقلوا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الدين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إلينا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نقل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إليهم</w:t>
      </w:r>
      <w:r w:rsidR="00CD215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ترك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الإسلام</w:t>
      </w:r>
      <w:r w:rsidR="00CD215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وعصابة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الإيمان</w:t>
      </w:r>
      <w:r w:rsidR="00CD215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نقاد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الأخبار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وصيارفة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الأحاديث</w:t>
      </w:r>
      <w:r w:rsidR="00CD215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فإذا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وقف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المرء</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شأنهم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وعرف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حالهم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صدقهم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وورعهم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وأمانتهم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ظهر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نقلوه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ورووه</w:t>
      </w:r>
      <w:r w:rsidR="00C744C5"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عقل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ومعرفة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الحديث</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بأحوال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نبيهم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وسيرته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وأخباره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ليس</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لغيرهم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شعور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فضلا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يكون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معلوما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مظنونا</w:t>
      </w:r>
      <w:r w:rsidRPr="00455537">
        <w:rPr>
          <w:rFonts w:ascii="Traditional Arabic" w:eastAsia="Times New Roman" w:hAnsi="Traditional Arabic" w:cs="Traditional Arabic" w:hint="cs"/>
          <w:sz w:val="38"/>
          <w:szCs w:val="38"/>
          <w:rtl/>
        </w:rPr>
        <w:t>).</w:t>
      </w:r>
      <w:r w:rsidR="00634B74" w:rsidRPr="00455537">
        <w:rPr>
          <w:rStyle w:val="a4"/>
          <w:sz w:val="38"/>
          <w:szCs w:val="38"/>
          <w:rtl/>
        </w:rPr>
        <w:t>(</w:t>
      </w:r>
      <w:r w:rsidR="00634B74" w:rsidRPr="00455537">
        <w:rPr>
          <w:rStyle w:val="a4"/>
          <w:sz w:val="38"/>
          <w:szCs w:val="38"/>
          <w:rtl/>
        </w:rPr>
        <w:footnoteReference w:id="106"/>
      </w:r>
      <w:r w:rsidR="00634B74" w:rsidRPr="00455537">
        <w:rPr>
          <w:rStyle w:val="a4"/>
          <w:sz w:val="38"/>
          <w:szCs w:val="38"/>
          <w:rtl/>
        </w:rPr>
        <w:t>)</w:t>
      </w:r>
    </w:p>
    <w:p w:rsidR="00634B74" w:rsidRPr="00455537" w:rsidRDefault="00634B74"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إذن الجهود التي بذلها أهل الحديث في تمييز الأحاديث </w:t>
      </w:r>
      <w:r w:rsidR="008E3B83" w:rsidRPr="00455537">
        <w:rPr>
          <w:rFonts w:ascii="Traditional Arabic" w:eastAsia="Times New Roman" w:hAnsi="Traditional Arabic" w:cs="Traditional Arabic" w:hint="cs"/>
          <w:sz w:val="38"/>
          <w:szCs w:val="38"/>
          <w:rtl/>
        </w:rPr>
        <w:t>الصّحيح</w:t>
      </w:r>
      <w:r w:rsidR="005B7D4B">
        <w:rPr>
          <w:rFonts w:ascii="Traditional Arabic" w:eastAsia="Times New Roman" w:hAnsi="Traditional Arabic" w:cs="Traditional Arabic" w:hint="cs"/>
          <w:sz w:val="38"/>
          <w:szCs w:val="38"/>
          <w:rtl/>
        </w:rPr>
        <w:t>ة من سقيمها</w:t>
      </w:r>
      <w:r w:rsidRPr="00455537">
        <w:rPr>
          <w:rFonts w:ascii="Traditional Arabic" w:eastAsia="Times New Roman" w:hAnsi="Traditional Arabic" w:cs="Traditional Arabic" w:hint="cs"/>
          <w:sz w:val="38"/>
          <w:szCs w:val="38"/>
          <w:rtl/>
        </w:rPr>
        <w:t xml:space="preserve"> هي كافية في جعلها معيارا</w:t>
      </w:r>
      <w:r w:rsidR="0078777B">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من حيث القبول وال</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فإذا صح الخبر وجب العمل به بناء على تلك القواعد، وإذا لم يصح لا يجب به، هذا هو المعيار </w:t>
      </w:r>
      <w:r w:rsidR="008E3B83" w:rsidRPr="00455537">
        <w:rPr>
          <w:rFonts w:ascii="Traditional Arabic" w:eastAsia="Times New Roman" w:hAnsi="Traditional Arabic" w:cs="Traditional Arabic" w:hint="cs"/>
          <w:sz w:val="38"/>
          <w:szCs w:val="38"/>
          <w:rtl/>
        </w:rPr>
        <w:t>الصّحيح</w:t>
      </w:r>
      <w:r w:rsidRPr="00455537">
        <w:rPr>
          <w:rFonts w:ascii="Traditional Arabic" w:eastAsia="Times New Roman" w:hAnsi="Traditional Arabic" w:cs="Traditional Arabic" w:hint="cs"/>
          <w:sz w:val="38"/>
          <w:szCs w:val="38"/>
          <w:rtl/>
        </w:rPr>
        <w:t xml:space="preserve"> للقبول أو عدمه، أما قول القائل إن المعيار هو بالنظر إلى تواترها من آحادها فإن هذا مكابرة</w:t>
      </w:r>
      <w:r w:rsidR="0078777B">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و</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لما اتفق عليه </w:t>
      </w:r>
      <w:r w:rsidR="0078777B">
        <w:rPr>
          <w:rFonts w:ascii="Traditional Arabic" w:eastAsia="Times New Roman" w:hAnsi="Traditional Arabic" w:cs="Traditional Arabic" w:hint="cs"/>
          <w:sz w:val="38"/>
          <w:szCs w:val="38"/>
          <w:rtl/>
        </w:rPr>
        <w:t>أهل العقول السلي</w:t>
      </w:r>
      <w:r w:rsidRPr="00455537">
        <w:rPr>
          <w:rFonts w:ascii="Traditional Arabic" w:eastAsia="Times New Roman" w:hAnsi="Traditional Arabic" w:cs="Traditional Arabic" w:hint="cs"/>
          <w:sz w:val="38"/>
          <w:szCs w:val="38"/>
          <w:rtl/>
        </w:rPr>
        <w:t xml:space="preserve">مة </w:t>
      </w:r>
      <w:r w:rsidRPr="00455537">
        <w:rPr>
          <w:rFonts w:ascii="Traditional Arabic" w:eastAsia="Times New Roman" w:hAnsi="Traditional Arabic" w:cs="Traditional Arabic" w:hint="cs"/>
          <w:sz w:val="38"/>
          <w:szCs w:val="38"/>
          <w:rtl/>
        </w:rPr>
        <w:lastRenderedPageBreak/>
        <w:t>من أ</w:t>
      </w:r>
      <w:r w:rsidR="0078777B">
        <w:rPr>
          <w:rFonts w:ascii="Traditional Arabic" w:eastAsia="Times New Roman" w:hAnsi="Traditional Arabic" w:cs="Traditional Arabic" w:hint="cs"/>
          <w:sz w:val="38"/>
          <w:szCs w:val="38"/>
          <w:rtl/>
        </w:rPr>
        <w:t>ن الراوي الثقة لا يغلب عليه جانب</w:t>
      </w:r>
      <w:r w:rsidRPr="00455537">
        <w:rPr>
          <w:rFonts w:ascii="Traditional Arabic" w:eastAsia="Times New Roman" w:hAnsi="Traditional Arabic" w:cs="Traditional Arabic" w:hint="cs"/>
          <w:sz w:val="38"/>
          <w:szCs w:val="38"/>
          <w:rtl/>
        </w:rPr>
        <w:t xml:space="preserve"> ال</w:t>
      </w:r>
      <w:r w:rsidR="00E8166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سهو والغفلة، وإلا لم يكن لع</w:t>
      </w:r>
      <w:r w:rsidR="00E81667" w:rsidRPr="00455537">
        <w:rPr>
          <w:rFonts w:ascii="Traditional Arabic" w:eastAsia="Times New Roman" w:hAnsi="Traditional Arabic" w:cs="Traditional Arabic" w:hint="cs"/>
          <w:sz w:val="38"/>
          <w:szCs w:val="38"/>
          <w:rtl/>
        </w:rPr>
        <w:t>ل</w:t>
      </w:r>
      <w:r w:rsidRPr="00455537">
        <w:rPr>
          <w:rFonts w:ascii="Traditional Arabic" w:eastAsia="Times New Roman" w:hAnsi="Traditional Arabic" w:cs="Traditional Arabic" w:hint="cs"/>
          <w:sz w:val="38"/>
          <w:szCs w:val="38"/>
          <w:rtl/>
        </w:rPr>
        <w:t>م الحديث أي فائدة.</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وأما اس</w:t>
      </w:r>
      <w:r w:rsidR="002443AF" w:rsidRPr="00455537">
        <w:rPr>
          <w:rFonts w:ascii="Traditional Arabic" w:eastAsia="Times New Roman" w:hAnsi="Traditional Arabic" w:cs="Traditional Arabic" w:hint="cs"/>
          <w:sz w:val="38"/>
          <w:szCs w:val="38"/>
          <w:rtl/>
        </w:rPr>
        <w:t xml:space="preserve">تدلا أهل البدع على قوله تعالى: </w:t>
      </w:r>
      <w:r w:rsidR="002443AF" w:rsidRPr="00455537">
        <w:rPr>
          <w:rFonts w:ascii="QCF_BSML" w:hAnsi="QCF_BSML" w:cs="QCF_BSML"/>
          <w:b/>
          <w:bCs/>
          <w:sz w:val="38"/>
          <w:szCs w:val="38"/>
          <w:rtl/>
        </w:rPr>
        <w:t>(</w:t>
      </w:r>
      <w:r w:rsidR="002443AF" w:rsidRPr="00455537">
        <w:rPr>
          <w:rFonts w:ascii="QCF_P285" w:hAnsi="QCF_P285" w:cs="QCF_P285"/>
          <w:sz w:val="38"/>
          <w:szCs w:val="38"/>
          <w:rtl/>
        </w:rPr>
        <w:t>ﯯ ﯰ ﯱ ﯲ ﯳ ﯴ ﯵ</w:t>
      </w:r>
      <w:r w:rsidR="002443AF" w:rsidRPr="00455537">
        <w:rPr>
          <w:rFonts w:ascii="QCF_BSML" w:hAnsi="QCF_BSML" w:cs="QCF_BSML"/>
          <w:b/>
          <w:bCs/>
          <w:sz w:val="38"/>
          <w:szCs w:val="38"/>
          <w:rtl/>
        </w:rPr>
        <w:t>)</w:t>
      </w:r>
      <w:r w:rsidR="002443AF" w:rsidRPr="00455537">
        <w:rPr>
          <w:rStyle w:val="a4"/>
          <w:sz w:val="38"/>
          <w:szCs w:val="38"/>
          <w:rtl/>
        </w:rPr>
        <w:t>(</w:t>
      </w:r>
      <w:r w:rsidR="002443AF" w:rsidRPr="00455537">
        <w:rPr>
          <w:rStyle w:val="a4"/>
          <w:sz w:val="38"/>
          <w:szCs w:val="38"/>
          <w:rtl/>
        </w:rPr>
        <w:footnoteReference w:id="107"/>
      </w:r>
      <w:r w:rsidR="002443AF" w:rsidRPr="00455537">
        <w:rPr>
          <w:rStyle w:val="a4"/>
          <w:sz w:val="38"/>
          <w:szCs w:val="38"/>
          <w:rtl/>
        </w:rPr>
        <w:t xml:space="preserve">) </w:t>
      </w:r>
      <w:r w:rsidRPr="00455537">
        <w:rPr>
          <w:rFonts w:ascii="Traditional Arabic" w:eastAsia="Times New Roman" w:hAnsi="Traditional Arabic" w:cs="Traditional Arabic" w:hint="cs"/>
          <w:sz w:val="38"/>
          <w:szCs w:val="38"/>
          <w:rtl/>
        </w:rPr>
        <w:t xml:space="preserve">، على </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خبر الآحاد بحجة أن </w:t>
      </w:r>
      <w:r w:rsidR="009F791E" w:rsidRPr="00455537">
        <w:rPr>
          <w:rFonts w:ascii="Traditional Arabic" w:eastAsia="Times New Roman" w:hAnsi="Traditional Arabic" w:cs="Traditional Arabic" w:hint="cs"/>
          <w:sz w:val="38"/>
          <w:szCs w:val="38"/>
          <w:rtl/>
        </w:rPr>
        <w:t xml:space="preserve">خبر الأحاد لا يفيد العلم، فقد أجاب عنه أبو بكر الجصاص فقال: </w:t>
      </w:r>
    </w:p>
    <w:p w:rsidR="00851977" w:rsidRPr="00455537" w:rsidRDefault="009F791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ومن الناس من يحتج بقوله</w:t>
      </w:r>
      <w:r w:rsidR="00917018"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w:t>
      </w:r>
      <w:r w:rsidR="002443AF" w:rsidRPr="00455537">
        <w:rPr>
          <w:rFonts w:ascii="QCF_BSML" w:hAnsi="QCF_BSML" w:cs="QCF_BSML"/>
          <w:b/>
          <w:bCs/>
          <w:sz w:val="38"/>
          <w:szCs w:val="38"/>
          <w:rtl/>
        </w:rPr>
        <w:t>(</w:t>
      </w:r>
      <w:r w:rsidR="002443AF" w:rsidRPr="00455537">
        <w:rPr>
          <w:rFonts w:ascii="QCF_P285" w:hAnsi="QCF_P285" w:cs="QCF_P285"/>
          <w:sz w:val="38"/>
          <w:szCs w:val="38"/>
          <w:rtl/>
        </w:rPr>
        <w:t>ﯯ ﯰ ﯱ ﯲ ﯳ ﯴ ﯵ</w:t>
      </w:r>
      <w:r w:rsidR="002443AF" w:rsidRPr="00455537">
        <w:rPr>
          <w:rFonts w:ascii="QCF_BSML" w:hAnsi="QCF_BSML" w:cs="QCF_BSML"/>
          <w:b/>
          <w:bCs/>
          <w:sz w:val="38"/>
          <w:szCs w:val="38"/>
          <w:rtl/>
        </w:rPr>
        <w:t>)</w:t>
      </w:r>
      <w:r w:rsidR="002443AF" w:rsidRPr="00455537">
        <w:rPr>
          <w:rFonts w:ascii="Traditional Arabic" w:hAnsi="Traditional Arabic" w:cs="Traditional Arabic" w:hint="cs"/>
          <w:color w:val="000000"/>
          <w:sz w:val="38"/>
          <w:szCs w:val="38"/>
          <w:rtl/>
        </w:rPr>
        <w:t xml:space="preserve"> </w:t>
      </w:r>
      <w:r w:rsidR="0078777B">
        <w:rPr>
          <w:rFonts w:ascii="Traditional Arabic" w:hAnsi="Traditional Arabic" w:cs="Traditional Arabic"/>
          <w:color w:val="000000"/>
          <w:sz w:val="38"/>
          <w:szCs w:val="38"/>
          <w:rtl/>
        </w:rPr>
        <w:t xml:space="preserve"> في نف</w:t>
      </w:r>
      <w:r w:rsidR="0078777B">
        <w:rPr>
          <w:rFonts w:ascii="Traditional Arabic" w:hAnsi="Traditional Arabic" w:cs="Traditional Arabic" w:hint="cs"/>
          <w:color w:val="000000"/>
          <w:sz w:val="38"/>
          <w:szCs w:val="38"/>
          <w:rtl/>
        </w:rPr>
        <w:t>ي</w:t>
      </w:r>
      <w:r w:rsidR="00D10FE6" w:rsidRPr="00455537">
        <w:rPr>
          <w:rFonts w:ascii="Traditional Arabic" w:hAnsi="Traditional Arabic" w:cs="Traditional Arabic"/>
          <w:color w:val="000000"/>
          <w:sz w:val="38"/>
          <w:szCs w:val="38"/>
          <w:rtl/>
        </w:rPr>
        <w:t xml:space="preserve"> القياس في فروع الشريعة</w:t>
      </w:r>
      <w:r w:rsidR="00917018"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وإبطال خبر الواحد</w:t>
      </w:r>
      <w:r w:rsidR="00917018"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لأنهما لا يفضيان بنا إلى العلم</w:t>
      </w:r>
      <w:r w:rsidR="0078777B">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والقائل بهما قائل بغير علم</w:t>
      </w:r>
      <w:r w:rsidR="00917018"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وهذا غلط من قائله وذلك</w:t>
      </w:r>
      <w:r w:rsidR="00917018"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لأن ما قامت دلالة القول به فليس قولا</w:t>
      </w:r>
      <w:r w:rsidR="0078777B">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بغير علم</w:t>
      </w:r>
      <w:r w:rsidR="00E81667"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والقياس وأخبار الآحاد قد قامت دلائل موجبة للعلم بصحتهما</w:t>
      </w:r>
      <w:r w:rsidR="00CC1DC9">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وإن كنا غير عالمين بصدق المخبر وعدم العلم بصدق المخبر غير مانع جواز قبوله ووجوب العمل به</w:t>
      </w:r>
      <w:r w:rsidR="00E81667" w:rsidRPr="00455537">
        <w:rPr>
          <w:rFonts w:ascii="Traditional Arabic" w:hAnsi="Traditional Arabic" w:cs="Traditional Arabic" w:hint="cs"/>
          <w:color w:val="000000"/>
          <w:sz w:val="38"/>
          <w:szCs w:val="38"/>
          <w:rtl/>
        </w:rPr>
        <w:t>،</w:t>
      </w:r>
      <w:r w:rsidR="00D10FE6" w:rsidRPr="00455537">
        <w:rPr>
          <w:rFonts w:ascii="Traditional Arabic" w:hAnsi="Traditional Arabic" w:cs="Traditional Arabic"/>
          <w:color w:val="000000"/>
          <w:sz w:val="38"/>
          <w:szCs w:val="38"/>
          <w:rtl/>
        </w:rPr>
        <w:t xml:space="preserve"> كما أن شهادة ا</w:t>
      </w:r>
      <w:r w:rsidR="00CC1DC9">
        <w:rPr>
          <w:rFonts w:ascii="Traditional Arabic" w:hAnsi="Traditional Arabic" w:cs="Traditional Arabic"/>
          <w:color w:val="000000"/>
          <w:sz w:val="38"/>
          <w:szCs w:val="38"/>
          <w:rtl/>
        </w:rPr>
        <w:t>لشاهدين يجب قبولها إذا كان ظاهر</w:t>
      </w:r>
      <w:r w:rsidR="00D10FE6" w:rsidRPr="00455537">
        <w:rPr>
          <w:rFonts w:ascii="Traditional Arabic" w:hAnsi="Traditional Arabic" w:cs="Traditional Arabic"/>
          <w:color w:val="000000"/>
          <w:sz w:val="38"/>
          <w:szCs w:val="38"/>
          <w:rtl/>
        </w:rPr>
        <w:t>هما العدالة وإن</w:t>
      </w:r>
      <w:r w:rsidR="00CC1DC9">
        <w:rPr>
          <w:rFonts w:ascii="Traditional Arabic" w:hAnsi="Traditional Arabic" w:cs="Traditional Arabic"/>
          <w:color w:val="000000"/>
          <w:sz w:val="38"/>
          <w:szCs w:val="38"/>
          <w:rtl/>
        </w:rPr>
        <w:t xml:space="preserve"> لم يقع لنا العلم بصحة مخبرهما</w:t>
      </w:r>
      <w:r w:rsidR="00851977" w:rsidRPr="00455537">
        <w:rPr>
          <w:rFonts w:ascii="Traditional Arabic" w:hAnsi="Traditional Arabic" w:cs="Traditional Arabic" w:hint="cs"/>
          <w:color w:val="000000"/>
          <w:sz w:val="38"/>
          <w:szCs w:val="38"/>
          <w:rtl/>
        </w:rPr>
        <w:t>.</w:t>
      </w:r>
    </w:p>
    <w:p w:rsidR="00D10FE6" w:rsidRPr="00455537" w:rsidRDefault="00D10FE6"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 xml:space="preserve">كذلك أخبار المعاملات مقبولة عند جميع أهل العلم مع فقد العلم بصحة الخبر وقوله تعالى </w:t>
      </w:r>
      <w:r w:rsidR="002443AF" w:rsidRPr="00455537">
        <w:rPr>
          <w:rFonts w:ascii="QCF_BSML" w:hAnsi="QCF_BSML" w:cs="QCF_BSML"/>
          <w:b/>
          <w:bCs/>
          <w:sz w:val="38"/>
          <w:szCs w:val="38"/>
          <w:rtl/>
        </w:rPr>
        <w:t>(</w:t>
      </w:r>
      <w:r w:rsidR="002443AF" w:rsidRPr="00455537">
        <w:rPr>
          <w:rFonts w:ascii="QCF_P285" w:hAnsi="QCF_P285" w:cs="QCF_P285"/>
          <w:sz w:val="38"/>
          <w:szCs w:val="38"/>
          <w:rtl/>
        </w:rPr>
        <w:t>ﯯ ﯰ ﯱ ﯲ ﯳ ﯴ ﯵ</w:t>
      </w:r>
      <w:r w:rsidR="002443AF" w:rsidRPr="00455537">
        <w:rPr>
          <w:rFonts w:ascii="QCF_BSML" w:hAnsi="QCF_BSML" w:cs="QCF_BSML"/>
          <w:b/>
          <w:bCs/>
          <w:sz w:val="38"/>
          <w:szCs w:val="38"/>
          <w:rtl/>
        </w:rPr>
        <w:t>)</w:t>
      </w:r>
      <w:r w:rsidR="002443AF" w:rsidRPr="00455537">
        <w:rPr>
          <w:rFonts w:ascii="Traditional Arabic" w:hAnsi="Traditional Arabic" w:cs="Traditional Arabic" w:hint="cs"/>
          <w:color w:val="000000"/>
          <w:sz w:val="38"/>
          <w:szCs w:val="38"/>
          <w:rtl/>
        </w:rPr>
        <w:t xml:space="preserve"> </w:t>
      </w:r>
      <w:r w:rsidRPr="00455537">
        <w:rPr>
          <w:rFonts w:ascii="Traditional Arabic" w:hAnsi="Traditional Arabic" w:cs="Traditional Arabic"/>
          <w:color w:val="000000"/>
          <w:sz w:val="38"/>
          <w:szCs w:val="38"/>
          <w:rtl/>
        </w:rPr>
        <w:t xml:space="preserve"> غير موجب ل</w:t>
      </w:r>
      <w:r w:rsidR="008E3B83" w:rsidRPr="00455537">
        <w:rPr>
          <w:rFonts w:ascii="Traditional Arabic" w:hAnsi="Traditional Arabic" w:cs="Traditional Arabic"/>
          <w:color w:val="000000"/>
          <w:sz w:val="38"/>
          <w:szCs w:val="38"/>
          <w:rtl/>
        </w:rPr>
        <w:t>ردّ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color w:val="FF0000"/>
          <w:sz w:val="38"/>
          <w:szCs w:val="38"/>
          <w:rtl/>
        </w:rPr>
        <w:t>أخبار الآحاد</w:t>
      </w:r>
      <w:r w:rsidRPr="00455537">
        <w:rPr>
          <w:rFonts w:ascii="Traditional Arabic" w:hAnsi="Traditional Arabic" w:cs="Traditional Arabic"/>
          <w:color w:val="000000"/>
          <w:sz w:val="38"/>
          <w:szCs w:val="38"/>
          <w:rtl/>
        </w:rPr>
        <w:t xml:space="preserve"> كما لم يوجب </w:t>
      </w:r>
      <w:r w:rsidR="008E3B83" w:rsidRPr="00455537">
        <w:rPr>
          <w:rFonts w:ascii="Traditional Arabic" w:hAnsi="Traditional Arabic" w:cs="Traditional Arabic"/>
          <w:color w:val="FF0000"/>
          <w:sz w:val="38"/>
          <w:szCs w:val="38"/>
          <w:rtl/>
        </w:rPr>
        <w:t>ردّ</w:t>
      </w:r>
      <w:r w:rsidRPr="00455537">
        <w:rPr>
          <w:rFonts w:ascii="Traditional Arabic" w:hAnsi="Traditional Arabic" w:cs="Traditional Arabic"/>
          <w:color w:val="000000"/>
          <w:sz w:val="38"/>
          <w:szCs w:val="38"/>
          <w:rtl/>
        </w:rPr>
        <w:t xml:space="preserve"> الشهادات</w:t>
      </w:r>
      <w:r w:rsidR="003B27E1" w:rsidRPr="00455537">
        <w:rPr>
          <w:rFonts w:ascii="Traditional Arabic" w:hAnsi="Traditional Arabic" w:cs="Traditional Arabic" w:hint="cs"/>
          <w:color w:val="000000"/>
          <w:sz w:val="38"/>
          <w:szCs w:val="38"/>
          <w:rtl/>
        </w:rPr>
        <w:t>).</w:t>
      </w:r>
      <w:r w:rsidR="003B27E1" w:rsidRPr="00455537">
        <w:rPr>
          <w:rStyle w:val="a4"/>
          <w:sz w:val="38"/>
          <w:szCs w:val="38"/>
          <w:rtl/>
        </w:rPr>
        <w:t>(</w:t>
      </w:r>
      <w:r w:rsidR="003B27E1" w:rsidRPr="00455537">
        <w:rPr>
          <w:rStyle w:val="a4"/>
          <w:sz w:val="38"/>
          <w:szCs w:val="38"/>
          <w:rtl/>
        </w:rPr>
        <w:footnoteReference w:id="108"/>
      </w:r>
      <w:r w:rsidR="003B27E1" w:rsidRPr="00455537">
        <w:rPr>
          <w:rStyle w:val="a4"/>
          <w:sz w:val="38"/>
          <w:szCs w:val="38"/>
          <w:rtl/>
        </w:rPr>
        <w:t>)</w:t>
      </w:r>
    </w:p>
    <w:p w:rsidR="00D10FE6" w:rsidRPr="00455537" w:rsidRDefault="00D10FE6"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eastAsia="Times New Roman" w:hAnsi="Traditional Arabic" w:cs="Traditional Arabic" w:hint="cs"/>
          <w:sz w:val="38"/>
          <w:szCs w:val="38"/>
          <w:rtl/>
        </w:rPr>
        <w:t>هذا الذي قرره أهل الحق من الحنفية من أن أخبار الآحاد تفيد العلم واليقين، هو القول الحق</w:t>
      </w:r>
      <w:r w:rsidR="002443A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w:t>
      </w:r>
      <w:r w:rsidR="00CC1DC9">
        <w:rPr>
          <w:rFonts w:ascii="Traditional Arabic" w:eastAsia="Times New Roman" w:hAnsi="Traditional Arabic" w:cs="Traditional Arabic" w:hint="cs"/>
          <w:sz w:val="38"/>
          <w:szCs w:val="38"/>
          <w:rtl/>
        </w:rPr>
        <w:t>الذي قال به أئمة الإسلام وعلماؤه</w:t>
      </w:r>
      <w:r w:rsidRPr="00455537">
        <w:rPr>
          <w:rFonts w:ascii="Traditional Arabic" w:eastAsia="Times New Roman" w:hAnsi="Traditional Arabic" w:cs="Traditional Arabic" w:hint="cs"/>
          <w:sz w:val="38"/>
          <w:szCs w:val="38"/>
          <w:rtl/>
        </w:rPr>
        <w:t xml:space="preserve"> قديما</w:t>
      </w:r>
      <w:r w:rsidR="00CC1DC9">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وهو ما عليه المذاهب الأخرى من وج</w:t>
      </w:r>
      <w:r w:rsidR="00CC1DC9">
        <w:rPr>
          <w:rFonts w:ascii="Traditional Arabic" w:eastAsia="Times New Roman" w:hAnsi="Traditional Arabic" w:cs="Traditional Arabic" w:hint="cs"/>
          <w:sz w:val="38"/>
          <w:szCs w:val="38"/>
          <w:rtl/>
        </w:rPr>
        <w:t>و</w:t>
      </w:r>
      <w:r w:rsidRPr="00455537">
        <w:rPr>
          <w:rFonts w:ascii="Traditional Arabic" w:eastAsia="Times New Roman" w:hAnsi="Traditional Arabic" w:cs="Traditional Arabic" w:hint="cs"/>
          <w:sz w:val="38"/>
          <w:szCs w:val="38"/>
          <w:rtl/>
        </w:rPr>
        <w:t>ب الأخذ بالس</w:t>
      </w:r>
      <w:r w:rsidR="00E8166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ن</w:t>
      </w:r>
      <w:r w:rsidR="00E8166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ة جملة وتفصيلا دون </w:t>
      </w:r>
      <w:r w:rsidR="00CC1DC9">
        <w:rPr>
          <w:rFonts w:ascii="Traditional Arabic" w:eastAsia="Times New Roman" w:hAnsi="Traditional Arabic" w:cs="Traditional Arabic" w:hint="cs"/>
          <w:sz w:val="38"/>
          <w:szCs w:val="38"/>
          <w:rtl/>
        </w:rPr>
        <w:t>التفريق بين</w:t>
      </w:r>
      <w:r w:rsidR="000A7A2C" w:rsidRPr="00455537">
        <w:rPr>
          <w:rFonts w:ascii="Traditional Arabic" w:eastAsia="Times New Roman" w:hAnsi="Traditional Arabic" w:cs="Traditional Arabic" w:hint="cs"/>
          <w:sz w:val="38"/>
          <w:szCs w:val="38"/>
          <w:rtl/>
        </w:rPr>
        <w:t xml:space="preserve"> بالمتواتر والأحاد.</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lastRenderedPageBreak/>
        <w:t>وقالوا أن</w:t>
      </w:r>
      <w:r w:rsidR="002443A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كل من سولت له نفسه </w:t>
      </w:r>
      <w:r w:rsidR="008E3B83" w:rsidRPr="00455537">
        <w:rPr>
          <w:rFonts w:ascii="Traditional Arabic" w:eastAsia="Times New Roman" w:hAnsi="Traditional Arabic" w:cs="Traditional Arabic" w:hint="cs"/>
          <w:sz w:val="38"/>
          <w:szCs w:val="38"/>
          <w:rtl/>
        </w:rPr>
        <w:t>ردّ</w:t>
      </w:r>
      <w:r w:rsidRPr="00455537">
        <w:rPr>
          <w:rFonts w:ascii="Traditional Arabic" w:eastAsia="Times New Roman" w:hAnsi="Traditional Arabic" w:cs="Traditional Arabic" w:hint="cs"/>
          <w:sz w:val="38"/>
          <w:szCs w:val="38"/>
          <w:rtl/>
        </w:rPr>
        <w:t xml:space="preserve"> الس</w:t>
      </w:r>
      <w:r w:rsidR="002443A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ن</w:t>
      </w:r>
      <w:r w:rsidR="002443A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ة بأي</w:t>
      </w:r>
      <w:r w:rsidR="002443AF"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حج</w:t>
      </w:r>
      <w:r w:rsidR="00E8166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ة كانت فهو ضال</w:t>
      </w:r>
      <w:r w:rsidR="00E81667"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مبتدع، يقول</w:t>
      </w:r>
      <w:r w:rsidR="00222E9B" w:rsidRPr="00455537">
        <w:rPr>
          <w:rFonts w:ascii="Traditional Arabic" w:eastAsia="Times New Roman" w:hAnsi="Traditional Arabic" w:cs="Traditional Arabic" w:hint="cs"/>
          <w:sz w:val="38"/>
          <w:szCs w:val="38"/>
          <w:rtl/>
        </w:rPr>
        <w:t xml:space="preserve"> الإمام ابن العربي: </w:t>
      </w:r>
      <w:r w:rsidRPr="00455537">
        <w:rPr>
          <w:rFonts w:ascii="Traditional Arabic" w:eastAsia="Times New Roman" w:hAnsi="Traditional Arabic" w:cs="Traditional Arabic"/>
          <w:sz w:val="38"/>
          <w:szCs w:val="38"/>
          <w:rtl/>
        </w:rPr>
        <w:t>(</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عظيم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ينكره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زائغ،</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وقد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أجمعت</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الصحابة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الرجوع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إليه</w:t>
      </w:r>
      <w:r w:rsidRPr="00455537">
        <w:rPr>
          <w:rFonts w:ascii="Traditional Arabic" w:eastAsia="Times New Roman" w:hAnsi="Traditional Arabic" w:cs="Traditional Arabic"/>
          <w:sz w:val="38"/>
          <w:szCs w:val="38"/>
          <w:rtl/>
        </w:rPr>
        <w:t>).</w:t>
      </w:r>
      <w:r w:rsidR="00222E9B" w:rsidRPr="00455537">
        <w:rPr>
          <w:rStyle w:val="a4"/>
          <w:sz w:val="38"/>
          <w:szCs w:val="38"/>
          <w:rtl/>
        </w:rPr>
        <w:t>(</w:t>
      </w:r>
      <w:r w:rsidR="00222E9B" w:rsidRPr="00455537">
        <w:rPr>
          <w:rStyle w:val="a4"/>
          <w:sz w:val="38"/>
          <w:szCs w:val="38"/>
          <w:rtl/>
        </w:rPr>
        <w:footnoteReference w:id="109"/>
      </w:r>
      <w:r w:rsidR="00222E9B" w:rsidRPr="00455537">
        <w:rPr>
          <w:rStyle w:val="a4"/>
          <w:sz w:val="38"/>
          <w:szCs w:val="38"/>
          <w:rtl/>
        </w:rPr>
        <w:t>)</w:t>
      </w:r>
    </w:p>
    <w:p w:rsidR="00D10FE6"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وقال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القرطبي</w:t>
      </w:r>
      <w:r w:rsidRPr="00455537">
        <w:rPr>
          <w:rFonts w:ascii="Traditional Arabic" w:eastAsia="Times New Roman" w:hAnsi="Traditional Arabic" w:cs="Traditional Arabic"/>
          <w:sz w:val="38"/>
          <w:szCs w:val="38"/>
          <w:rtl/>
        </w:rPr>
        <w:t>: (</w:t>
      </w:r>
      <w:r w:rsidRPr="00455537">
        <w:rPr>
          <w:rFonts w:ascii="Traditional Arabic" w:eastAsia="Times New Roman" w:hAnsi="Traditional Arabic" w:cs="Traditional Arabic" w:hint="eastAsia"/>
          <w:sz w:val="38"/>
          <w:szCs w:val="38"/>
          <w:rtl/>
        </w:rPr>
        <w:t>قبول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w:t>
      </w:r>
      <w:r w:rsidR="00BF643F">
        <w:rPr>
          <w:rFonts w:ascii="Traditional Arabic" w:eastAsia="Times New Roman" w:hAnsi="Traditional Arabic" w:cs="Traditional Arabic" w:hint="cs"/>
          <w:sz w:val="38"/>
          <w:szCs w:val="38"/>
          <w:rtl/>
        </w:rPr>
        <w:t>ُجْ</w:t>
      </w:r>
      <w:r w:rsidRPr="00455537">
        <w:rPr>
          <w:rFonts w:ascii="Traditional Arabic" w:eastAsia="Times New Roman" w:hAnsi="Traditional Arabic" w:cs="Traditional Arabic" w:hint="eastAsia"/>
          <w:sz w:val="38"/>
          <w:szCs w:val="38"/>
          <w:rtl/>
        </w:rPr>
        <w:t>مع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عليه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السلف،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معلوم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بالتواتر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عادة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النبي</w:t>
      </w:r>
      <w:r w:rsidRPr="00455537">
        <w:rPr>
          <w:rFonts w:ascii="Traditional Arabic" w:eastAsia="Times New Roman" w:hAnsi="Traditional Arabic" w:cs="Traditional Arabic"/>
          <w:sz w:val="38"/>
          <w:szCs w:val="38"/>
          <w:rtl/>
        </w:rPr>
        <w:t xml:space="preserve"> </w:t>
      </w:r>
      <w:r w:rsidR="00E81667"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توجيهه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ولاته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ورسله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آحادا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للأفاق</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ليعل</w:t>
      </w:r>
      <w:r w:rsidR="00616DD9">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eastAsia"/>
          <w:sz w:val="38"/>
          <w:szCs w:val="38"/>
          <w:rtl/>
        </w:rPr>
        <w:t>موا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الناس</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دينهم،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فيبلغوهم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سنة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رسولهم</w:t>
      </w:r>
      <w:r w:rsidRPr="00455537">
        <w:rPr>
          <w:rFonts w:ascii="Traditional Arabic" w:eastAsia="Times New Roman" w:hAnsi="Traditional Arabic" w:cs="Traditional Arabic"/>
          <w:sz w:val="38"/>
          <w:szCs w:val="38"/>
          <w:rtl/>
        </w:rPr>
        <w:t xml:space="preserve"> </w:t>
      </w:r>
      <w:r w:rsidR="00E81667" w:rsidRPr="00455537">
        <w:rPr>
          <w:rFonts w:ascii="Traditional Arabic" w:eastAsia="Times New Roman" w:hAnsi="Traditional Arabic" w:cs="Traditional Arabic" w:hint="eastAsia"/>
          <w:sz w:val="38"/>
          <w:szCs w:val="38"/>
        </w:rPr>
        <w:sym w:font="AGA Arabesque" w:char="F072"/>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الأوامر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والنواهي</w:t>
      </w:r>
      <w:r w:rsidRPr="00455537">
        <w:rPr>
          <w:rFonts w:ascii="Traditional Arabic" w:eastAsia="Times New Roman" w:hAnsi="Traditional Arabic" w:cs="Traditional Arabic"/>
          <w:sz w:val="38"/>
          <w:szCs w:val="38"/>
          <w:rtl/>
        </w:rPr>
        <w:t>).</w:t>
      </w:r>
      <w:r w:rsidR="00222E9B" w:rsidRPr="00455537">
        <w:rPr>
          <w:rStyle w:val="a4"/>
          <w:sz w:val="38"/>
          <w:szCs w:val="38"/>
          <w:rtl/>
        </w:rPr>
        <w:t>(</w:t>
      </w:r>
      <w:r w:rsidR="00222E9B" w:rsidRPr="00455537">
        <w:rPr>
          <w:rStyle w:val="a4"/>
          <w:sz w:val="38"/>
          <w:szCs w:val="38"/>
          <w:rtl/>
        </w:rPr>
        <w:footnoteReference w:id="110"/>
      </w:r>
      <w:r w:rsidR="00222E9B" w:rsidRPr="00455537">
        <w:rPr>
          <w:rStyle w:val="a4"/>
          <w:sz w:val="38"/>
          <w:szCs w:val="38"/>
          <w:rtl/>
        </w:rPr>
        <w:t>)</w:t>
      </w:r>
    </w:p>
    <w:p w:rsidR="003E0577" w:rsidRPr="00455537" w:rsidRDefault="00E81667" w:rsidP="00616DD9">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فالذي ذكره القرطبي من ا</w:t>
      </w:r>
      <w:r w:rsidR="00D872F6" w:rsidRPr="00455537">
        <w:rPr>
          <w:rFonts w:ascii="Traditional Arabic" w:eastAsia="Times New Roman" w:hAnsi="Traditional Arabic" w:cs="Traditional Arabic" w:hint="cs"/>
          <w:sz w:val="38"/>
          <w:szCs w:val="38"/>
          <w:rtl/>
        </w:rPr>
        <w:t xml:space="preserve">تفاق السلف هو القول الحق، لأنه </w:t>
      </w:r>
      <w:r w:rsidR="00616DD9">
        <w:rPr>
          <w:rFonts w:ascii="Traditional Arabic" w:eastAsia="Times New Roman" w:hAnsi="Traditional Arabic" w:cs="Traditional Arabic" w:hint="cs"/>
          <w:sz w:val="38"/>
          <w:szCs w:val="38"/>
          <w:rtl/>
        </w:rPr>
        <w:t>ترك الناس خبرَ الواحد</w:t>
      </w:r>
      <w:r w:rsidR="00D872F6" w:rsidRPr="00455537">
        <w:rPr>
          <w:rFonts w:ascii="Traditional Arabic" w:eastAsia="Times New Roman" w:hAnsi="Traditional Arabic" w:cs="Traditional Arabic" w:hint="cs"/>
          <w:sz w:val="38"/>
          <w:szCs w:val="38"/>
          <w:rtl/>
        </w:rPr>
        <w:t xml:space="preserve"> ل</w:t>
      </w:r>
      <w:r w:rsidR="008E3B83" w:rsidRPr="00455537">
        <w:rPr>
          <w:rFonts w:ascii="Traditional Arabic" w:eastAsia="Times New Roman" w:hAnsi="Traditional Arabic" w:cs="Traditional Arabic" w:hint="cs"/>
          <w:sz w:val="38"/>
          <w:szCs w:val="38"/>
          <w:rtl/>
        </w:rPr>
        <w:t>ر</w:t>
      </w:r>
      <w:r w:rsidRPr="00455537">
        <w:rPr>
          <w:rFonts w:ascii="Traditional Arabic" w:eastAsia="Times New Roman" w:hAnsi="Traditional Arabic" w:cs="Traditional Arabic" w:hint="cs"/>
          <w:sz w:val="38"/>
          <w:szCs w:val="38"/>
          <w:rtl/>
        </w:rPr>
        <w:t>ُ</w:t>
      </w:r>
      <w:r w:rsidR="008E3B83" w:rsidRPr="00455537">
        <w:rPr>
          <w:rFonts w:ascii="Traditional Arabic" w:eastAsia="Times New Roman" w:hAnsi="Traditional Arabic" w:cs="Traditional Arabic" w:hint="cs"/>
          <w:sz w:val="38"/>
          <w:szCs w:val="38"/>
          <w:rtl/>
        </w:rPr>
        <w:t>دّ</w:t>
      </w:r>
      <w:r w:rsidR="00D872F6" w:rsidRPr="00455537">
        <w:rPr>
          <w:rFonts w:ascii="Traditional Arabic" w:eastAsia="Times New Roman" w:hAnsi="Traditional Arabic" w:cs="Traditional Arabic" w:hint="cs"/>
          <w:sz w:val="38"/>
          <w:szCs w:val="38"/>
          <w:rtl/>
        </w:rPr>
        <w:t xml:space="preserve"> </w:t>
      </w:r>
      <w:r w:rsidR="00616DD9">
        <w:rPr>
          <w:rFonts w:ascii="Traditional Arabic" w:eastAsia="Times New Roman" w:hAnsi="Traditional Arabic" w:cs="Traditional Arabic" w:hint="cs"/>
          <w:sz w:val="38"/>
          <w:szCs w:val="38"/>
          <w:rtl/>
        </w:rPr>
        <w:t>معظم</w:t>
      </w:r>
      <w:r w:rsidR="00D872F6" w:rsidRPr="00455537">
        <w:rPr>
          <w:rFonts w:ascii="Traditional Arabic" w:eastAsia="Times New Roman" w:hAnsi="Traditional Arabic" w:cs="Traditional Arabic" w:hint="cs"/>
          <w:sz w:val="38"/>
          <w:szCs w:val="38"/>
          <w:rtl/>
        </w:rPr>
        <w:t xml:space="preserve"> الدين، وهذا إلزا</w:t>
      </w:r>
      <w:r w:rsidR="003E0577" w:rsidRPr="00455537">
        <w:rPr>
          <w:rFonts w:ascii="Traditional Arabic" w:eastAsia="Times New Roman" w:hAnsi="Traditional Arabic" w:cs="Traditional Arabic" w:hint="cs"/>
          <w:sz w:val="38"/>
          <w:szCs w:val="38"/>
          <w:rtl/>
        </w:rPr>
        <w:t>م باطل يدل على بطلان هذ</w:t>
      </w:r>
      <w:r w:rsidR="00616DD9">
        <w:rPr>
          <w:rFonts w:ascii="Traditional Arabic" w:eastAsia="Times New Roman" w:hAnsi="Traditional Arabic" w:cs="Traditional Arabic" w:hint="cs"/>
          <w:sz w:val="38"/>
          <w:szCs w:val="38"/>
          <w:rtl/>
        </w:rPr>
        <w:t>ه</w:t>
      </w:r>
      <w:r w:rsidR="003E0577" w:rsidRPr="00455537">
        <w:rPr>
          <w:rFonts w:ascii="Traditional Arabic" w:eastAsia="Times New Roman" w:hAnsi="Traditional Arabic" w:cs="Traditional Arabic" w:hint="cs"/>
          <w:sz w:val="38"/>
          <w:szCs w:val="38"/>
          <w:rtl/>
        </w:rPr>
        <w:t xml:space="preserve"> القاعدة التي وضعها أهل الكلام من الجهمية وغيرهم</w:t>
      </w:r>
      <w:r w:rsidR="00616DD9">
        <w:rPr>
          <w:rFonts w:ascii="Traditional Arabic" w:eastAsia="Times New Roman" w:hAnsi="Traditional Arabic" w:cs="Traditional Arabic" w:hint="cs"/>
          <w:sz w:val="38"/>
          <w:szCs w:val="38"/>
          <w:rtl/>
        </w:rPr>
        <w:t>،</w:t>
      </w:r>
      <w:r w:rsidR="00D872F6" w:rsidRPr="00455537">
        <w:rPr>
          <w:rFonts w:ascii="Traditional Arabic" w:eastAsia="Times New Roman" w:hAnsi="Traditional Arabic" w:cs="Traditional Arabic" w:hint="cs"/>
          <w:sz w:val="38"/>
          <w:szCs w:val="38"/>
          <w:rtl/>
        </w:rPr>
        <w:t xml:space="preserve"> يقو</w:t>
      </w:r>
      <w:r w:rsidR="003E0577" w:rsidRPr="00455537">
        <w:rPr>
          <w:rFonts w:ascii="Traditional Arabic" w:eastAsia="Times New Roman" w:hAnsi="Traditional Arabic" w:cs="Traditional Arabic" w:hint="cs"/>
          <w:sz w:val="38"/>
          <w:szCs w:val="38"/>
          <w:rtl/>
        </w:rPr>
        <w:t>ل</w:t>
      </w:r>
      <w:r w:rsidR="00D872F6" w:rsidRPr="00455537">
        <w:rPr>
          <w:rFonts w:ascii="Traditional Arabic" w:eastAsia="Times New Roman" w:hAnsi="Traditional Arabic" w:cs="Traditional Arabic" w:hint="cs"/>
          <w:sz w:val="38"/>
          <w:szCs w:val="38"/>
          <w:rtl/>
        </w:rPr>
        <w:t xml:space="preserve"> شيخ الإسلام: </w:t>
      </w:r>
    </w:p>
    <w:p w:rsidR="00616DD9"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sz w:val="38"/>
          <w:szCs w:val="38"/>
          <w:rtl/>
        </w:rPr>
        <w:t>(</w:t>
      </w:r>
      <w:r w:rsidRPr="00455537">
        <w:rPr>
          <w:rFonts w:ascii="Traditional Arabic" w:eastAsia="Times New Roman" w:hAnsi="Traditional Arabic" w:cs="Traditional Arabic" w:hint="eastAsia"/>
          <w:sz w:val="38"/>
          <w:szCs w:val="38"/>
          <w:rtl/>
        </w:rPr>
        <w:t>ولهذا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كان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جمهور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جميع</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الطوائف</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على</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خبر</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الواحد</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تلقته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الأمة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بالقبول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تصديقا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له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أو</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عملا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به؛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أنه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يوجب</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العلم</w:t>
      </w:r>
      <w:r w:rsidRPr="00455537">
        <w:rPr>
          <w:rFonts w:ascii="Traditional Arabic" w:eastAsia="Times New Roman" w:hAnsi="Traditional Arabic" w:cs="Traditional Arabic"/>
          <w:sz w:val="38"/>
          <w:szCs w:val="38"/>
          <w:rtl/>
        </w:rPr>
        <w:t xml:space="preserve">. </w:t>
      </w:r>
    </w:p>
    <w:p w:rsidR="00E57F88" w:rsidRPr="00455537" w:rsidRDefault="00D10FE6"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eastAsia"/>
          <w:sz w:val="38"/>
          <w:szCs w:val="38"/>
          <w:rtl/>
        </w:rPr>
        <w:t>وهذا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هو</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eastAsia"/>
          <w:sz w:val="38"/>
          <w:szCs w:val="38"/>
          <w:rtl/>
        </w:rPr>
        <w:t>الذ</w:t>
      </w:r>
      <w:r w:rsidR="00616DD9">
        <w:rPr>
          <w:rFonts w:ascii="Traditional Arabic" w:eastAsia="Times New Roman" w:hAnsi="Traditional Arabic" w:cs="Traditional Arabic" w:hint="cs"/>
          <w:sz w:val="38"/>
          <w:szCs w:val="38"/>
          <w:rtl/>
        </w:rPr>
        <w:t>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ذكره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المصنفون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أصول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الفقه</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cs"/>
          <w:sz w:val="38"/>
          <w:szCs w:val="38"/>
          <w:rtl/>
        </w:rPr>
        <w:t>أ</w:t>
      </w:r>
      <w:r w:rsidRPr="00455537">
        <w:rPr>
          <w:rFonts w:ascii="Traditional Arabic" w:eastAsia="Times New Roman" w:hAnsi="Traditional Arabic" w:cs="Traditional Arabic" w:hint="eastAsia"/>
          <w:sz w:val="38"/>
          <w:szCs w:val="38"/>
          <w:rtl/>
        </w:rPr>
        <w:t>صحاب</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eastAsia"/>
          <w:sz w:val="38"/>
          <w:szCs w:val="38"/>
          <w:rtl/>
        </w:rPr>
        <w:t>أ</w:t>
      </w:r>
      <w:r w:rsidR="00BA49DD">
        <w:rPr>
          <w:rFonts w:ascii="Traditional Arabic" w:eastAsia="Times New Roman" w:hAnsi="Traditional Arabic" w:cs="Traditional Arabic" w:hint="cs"/>
          <w:sz w:val="38"/>
          <w:szCs w:val="38"/>
          <w:rtl/>
        </w:rPr>
        <w:t>بي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حنيفة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ومالك</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eastAsia"/>
          <w:sz w:val="38"/>
          <w:szCs w:val="38"/>
          <w:rtl/>
        </w:rPr>
        <w:t>والشافع</w:t>
      </w:r>
      <w:r w:rsidR="00616DD9">
        <w:rPr>
          <w:rFonts w:ascii="Traditional Arabic" w:eastAsia="Times New Roman" w:hAnsi="Traditional Arabic" w:cs="Traditional Arabic" w:hint="cs"/>
          <w:sz w:val="38"/>
          <w:szCs w:val="38"/>
          <w:rtl/>
        </w:rPr>
        <w:t>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وأحمد،</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cs"/>
          <w:sz w:val="38"/>
          <w:szCs w:val="38"/>
          <w:rtl/>
        </w:rPr>
        <w:t>إ</w:t>
      </w:r>
      <w:r w:rsidRPr="00455537">
        <w:rPr>
          <w:rFonts w:ascii="Traditional Arabic" w:eastAsia="Times New Roman" w:hAnsi="Traditional Arabic" w:cs="Traditional Arabic" w:hint="eastAsia"/>
          <w:sz w:val="38"/>
          <w:szCs w:val="38"/>
          <w:rtl/>
        </w:rPr>
        <w:t>لا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فرقة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قليلة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المتأخرين</w:t>
      </w:r>
      <w:r w:rsidR="00616DD9">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اتبعوا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في</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طائفة</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من</w:t>
      </w:r>
      <w:r w:rsidRPr="00455537">
        <w:rPr>
          <w:rFonts w:ascii="Traditional Arabic" w:eastAsia="Times New Roman" w:hAnsi="Traditional Arabic" w:cs="Traditional Arabic"/>
          <w:sz w:val="38"/>
          <w:szCs w:val="38"/>
          <w:rtl/>
        </w:rPr>
        <w:t xml:space="preserve"> </w:t>
      </w:r>
      <w:r w:rsidR="00616DD9">
        <w:rPr>
          <w:rFonts w:ascii="Traditional Arabic" w:eastAsia="Times New Roman" w:hAnsi="Traditional Arabic" w:cs="Traditional Arabic" w:hint="cs"/>
          <w:sz w:val="38"/>
          <w:szCs w:val="38"/>
          <w:rtl/>
        </w:rPr>
        <w:t>أ</w:t>
      </w:r>
      <w:r w:rsidRPr="00455537">
        <w:rPr>
          <w:rFonts w:ascii="Traditional Arabic" w:eastAsia="Times New Roman" w:hAnsi="Traditional Arabic" w:cs="Traditional Arabic" w:hint="eastAsia"/>
          <w:sz w:val="38"/>
          <w:szCs w:val="38"/>
          <w:rtl/>
        </w:rPr>
        <w:t>هل</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الكلام</w:t>
      </w:r>
      <w:r w:rsidRPr="00455537">
        <w:rPr>
          <w:rFonts w:ascii="Traditional Arabic" w:eastAsia="Times New Roman" w:hAnsi="Traditional Arabic" w:cs="Traditional Arabic"/>
          <w:sz w:val="38"/>
          <w:szCs w:val="38"/>
          <w:rtl/>
        </w:rPr>
        <w:t xml:space="preserve"> </w:t>
      </w:r>
      <w:r w:rsidR="00BA49DD">
        <w:rPr>
          <w:rFonts w:ascii="Traditional Arabic" w:eastAsia="Times New Roman" w:hAnsi="Traditional Arabic" w:cs="Traditional Arabic" w:hint="cs"/>
          <w:sz w:val="38"/>
          <w:szCs w:val="38"/>
          <w:rtl/>
        </w:rPr>
        <w:t>أ</w:t>
      </w:r>
      <w:r w:rsidRPr="00455537">
        <w:rPr>
          <w:rFonts w:ascii="Traditional Arabic" w:eastAsia="Times New Roman" w:hAnsi="Traditional Arabic" w:cs="Traditional Arabic" w:hint="eastAsia"/>
          <w:sz w:val="38"/>
          <w:szCs w:val="38"/>
          <w:rtl/>
        </w:rPr>
        <w:t>نكروا</w:t>
      </w:r>
      <w:r w:rsidRPr="00455537">
        <w:rPr>
          <w:rFonts w:ascii="Traditional Arabic" w:eastAsia="Times New Roman" w:hAnsi="Traditional Arabic" w:cs="Traditional Arabic"/>
          <w:sz w:val="38"/>
          <w:szCs w:val="38"/>
          <w:rtl/>
        </w:rPr>
        <w:t xml:space="preserve"> </w:t>
      </w:r>
      <w:r w:rsidRPr="00455537">
        <w:rPr>
          <w:rFonts w:ascii="Traditional Arabic" w:eastAsia="Times New Roman" w:hAnsi="Traditional Arabic" w:cs="Traditional Arabic" w:hint="eastAsia"/>
          <w:sz w:val="38"/>
          <w:szCs w:val="38"/>
          <w:rtl/>
        </w:rPr>
        <w:t>ذلك</w:t>
      </w:r>
      <w:r w:rsidRPr="00455537">
        <w:rPr>
          <w:rFonts w:ascii="Traditional Arabic" w:eastAsia="Times New Roman" w:hAnsi="Traditional Arabic" w:cs="Traditional Arabic" w:hint="cs"/>
          <w:sz w:val="38"/>
          <w:szCs w:val="38"/>
          <w:rtl/>
        </w:rPr>
        <w:t>).</w:t>
      </w:r>
      <w:r w:rsidR="00403F06" w:rsidRPr="00455537">
        <w:rPr>
          <w:rStyle w:val="a4"/>
          <w:sz w:val="38"/>
          <w:szCs w:val="38"/>
          <w:rtl/>
        </w:rPr>
        <w:t>(</w:t>
      </w:r>
      <w:r w:rsidR="00403F06" w:rsidRPr="00455537">
        <w:rPr>
          <w:rStyle w:val="a4"/>
          <w:sz w:val="38"/>
          <w:szCs w:val="38"/>
          <w:rtl/>
        </w:rPr>
        <w:footnoteReference w:id="111"/>
      </w:r>
      <w:r w:rsidR="00403F06" w:rsidRPr="00455537">
        <w:rPr>
          <w:rStyle w:val="a4"/>
          <w:sz w:val="38"/>
          <w:szCs w:val="38"/>
          <w:rtl/>
        </w:rPr>
        <w:t>)</w:t>
      </w:r>
    </w:p>
    <w:p w:rsidR="00E57F88" w:rsidRPr="00455537" w:rsidRDefault="00E57F88" w:rsidP="00DF1FCD">
      <w:pPr>
        <w:bidi w:val="0"/>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sz w:val="38"/>
          <w:szCs w:val="38"/>
          <w:rtl/>
        </w:rPr>
        <w:br w:type="page"/>
      </w:r>
    </w:p>
    <w:p w:rsidR="00CF491D" w:rsidRPr="00E83B9F" w:rsidRDefault="00CF491D" w:rsidP="00E83B9F">
      <w:pPr>
        <w:spacing w:after="0" w:line="620" w:lineRule="exact"/>
        <w:ind w:firstLine="720"/>
        <w:jc w:val="center"/>
        <w:rPr>
          <w:rFonts w:ascii="Traditional Arabic" w:hAnsi="Traditional Arabic" w:cs="Traditional Arabic"/>
          <w:b/>
          <w:bCs/>
          <w:sz w:val="42"/>
          <w:szCs w:val="42"/>
          <w:rtl/>
        </w:rPr>
      </w:pPr>
      <w:r w:rsidRPr="00E83B9F">
        <w:rPr>
          <w:rFonts w:ascii="Traditional Arabic" w:hAnsi="Traditional Arabic" w:cs="Traditional Arabic"/>
          <w:b/>
          <w:bCs/>
          <w:sz w:val="42"/>
          <w:szCs w:val="42"/>
          <w:rtl/>
        </w:rPr>
        <w:lastRenderedPageBreak/>
        <w:t xml:space="preserve">المطلب </w:t>
      </w:r>
      <w:r w:rsidRPr="00E83B9F">
        <w:rPr>
          <w:rFonts w:ascii="Traditional Arabic" w:hAnsi="Traditional Arabic" w:cs="Traditional Arabic" w:hint="cs"/>
          <w:b/>
          <w:bCs/>
          <w:sz w:val="42"/>
          <w:szCs w:val="42"/>
          <w:rtl/>
        </w:rPr>
        <w:t>الخامس: إنكار</w:t>
      </w:r>
      <w:r w:rsidR="00340BAB">
        <w:rPr>
          <w:rFonts w:ascii="Traditional Arabic" w:hAnsi="Traditional Arabic" w:cs="Traditional Arabic" w:hint="cs"/>
          <w:b/>
          <w:bCs/>
          <w:sz w:val="42"/>
          <w:szCs w:val="42"/>
          <w:rtl/>
        </w:rPr>
        <w:t xml:space="preserve"> بعض</w:t>
      </w:r>
      <w:r w:rsidRPr="00E83B9F">
        <w:rPr>
          <w:rFonts w:ascii="Traditional Arabic" w:hAnsi="Traditional Arabic" w:cs="Traditional Arabic" w:hint="cs"/>
          <w:b/>
          <w:bCs/>
          <w:sz w:val="42"/>
          <w:szCs w:val="42"/>
          <w:rtl/>
        </w:rPr>
        <w:t xml:space="preserve"> الخوارج شفاعة النبي </w:t>
      </w:r>
      <w:r w:rsidRPr="00E83B9F">
        <w:rPr>
          <w:rFonts w:ascii="Traditional Arabic" w:hAnsi="Traditional Arabic" w:cs="Traditional Arabic" w:hint="cs"/>
          <w:b/>
          <w:bCs/>
          <w:sz w:val="42"/>
          <w:szCs w:val="42"/>
        </w:rPr>
        <w:sym w:font="AGA Arabesque" w:char="F072"/>
      </w:r>
      <w:r w:rsidRPr="00E83B9F">
        <w:rPr>
          <w:rFonts w:ascii="Traditional Arabic" w:hAnsi="Traditional Arabic" w:cs="Traditional Arabic" w:hint="cs"/>
          <w:b/>
          <w:bCs/>
          <w:sz w:val="42"/>
          <w:szCs w:val="42"/>
          <w:rtl/>
        </w:rPr>
        <w:t xml:space="preserve"> في العصاة يوم القيامة:</w:t>
      </w:r>
    </w:p>
    <w:p w:rsidR="00CF491D" w:rsidRPr="00455537" w:rsidRDefault="00CF491D" w:rsidP="00B8031C">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الخوارج لا يرون للعصاة أي نصيب من الرحمة يوم القيامة لكونهم ماتوا على الكفر</w:t>
      </w:r>
      <w:r w:rsidR="00A674E2" w:rsidRPr="00455537">
        <w:rPr>
          <w:rFonts w:ascii="Traditional Arabic" w:hAnsi="Traditional Arabic" w:cs="Traditional Arabic" w:hint="cs"/>
          <w:sz w:val="38"/>
          <w:szCs w:val="38"/>
          <w:rtl/>
        </w:rPr>
        <w:t xml:space="preserve"> </w:t>
      </w:r>
      <w:r w:rsidR="00A674E2" w:rsidRPr="00455537">
        <w:rPr>
          <w:rFonts w:ascii="Traditional Arabic" w:hAnsi="Traditional Arabic" w:cs="Traditional Arabic"/>
          <w:sz w:val="38"/>
          <w:szCs w:val="38"/>
          <w:rtl/>
        </w:rPr>
        <w:t>–</w:t>
      </w:r>
      <w:r w:rsidR="00A674E2" w:rsidRPr="00455537">
        <w:rPr>
          <w:rFonts w:ascii="Traditional Arabic" w:hAnsi="Traditional Arabic" w:cs="Traditional Arabic" w:hint="cs"/>
          <w:sz w:val="38"/>
          <w:szCs w:val="38"/>
          <w:rtl/>
        </w:rPr>
        <w:t>على زعمهم-</w:t>
      </w:r>
      <w:r w:rsidRPr="00455537">
        <w:rPr>
          <w:rFonts w:ascii="Traditional Arabic" w:hAnsi="Traditional Arabic" w:cs="Traditional Arabic" w:hint="cs"/>
          <w:sz w:val="38"/>
          <w:szCs w:val="38"/>
          <w:rtl/>
        </w:rPr>
        <w:t>، وبالتالي فإن موضوع الشفاعة</w:t>
      </w:r>
      <w:r w:rsidR="008D55B9">
        <w:rPr>
          <w:rFonts w:ascii="Traditional Arabic" w:hAnsi="Traditional Arabic" w:cs="Traditional Arabic" w:hint="cs"/>
          <w:sz w:val="38"/>
          <w:szCs w:val="38"/>
          <w:rtl/>
        </w:rPr>
        <w:t xml:space="preserve"> فيهم</w:t>
      </w:r>
      <w:r w:rsidRPr="00455537">
        <w:rPr>
          <w:rFonts w:ascii="Traditional Arabic" w:hAnsi="Traditional Arabic" w:cs="Traditional Arabic" w:hint="cs"/>
          <w:sz w:val="38"/>
          <w:szCs w:val="38"/>
          <w:rtl/>
        </w:rPr>
        <w:t xml:space="preserve"> ليس وا</w:t>
      </w:r>
      <w:r w:rsidR="00A674E2"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ا</w:t>
      </w:r>
      <w:r w:rsidR="008D55B9">
        <w:rPr>
          <w:rFonts w:ascii="Traditional Arabic" w:hAnsi="Traditional Arabic" w:cs="Traditional Arabic" w:hint="cs"/>
          <w:sz w:val="38"/>
          <w:szCs w:val="38"/>
          <w:rtl/>
        </w:rPr>
        <w:t>ً لديهم</w:t>
      </w:r>
      <w:r w:rsidRPr="00455537">
        <w:rPr>
          <w:rFonts w:ascii="Traditional Arabic" w:hAnsi="Traditional Arabic" w:cs="Traditional Arabic" w:hint="cs"/>
          <w:sz w:val="38"/>
          <w:szCs w:val="38"/>
          <w:rtl/>
        </w:rPr>
        <w:t>، لأن</w:t>
      </w:r>
      <w:r w:rsidR="00B8031C">
        <w:rPr>
          <w:rFonts w:ascii="Traditional Arabic" w:hAnsi="Traditional Arabic" w:cs="Traditional Arabic" w:hint="cs"/>
          <w:sz w:val="38"/>
          <w:szCs w:val="38"/>
          <w:rtl/>
        </w:rPr>
        <w:t xml:space="preserve"> العصاة</w:t>
      </w:r>
      <w:r w:rsidRPr="00455537">
        <w:rPr>
          <w:rFonts w:ascii="Traditional Arabic" w:hAnsi="Traditional Arabic" w:cs="Traditional Arabic" w:hint="cs"/>
          <w:sz w:val="38"/>
          <w:szCs w:val="38"/>
          <w:rtl/>
        </w:rPr>
        <w:t xml:space="preserve"> </w:t>
      </w:r>
      <w:r w:rsidR="00B8031C">
        <w:rPr>
          <w:rFonts w:ascii="Traditional Arabic" w:hAnsi="Traditional Arabic" w:cs="Traditional Arabic" w:hint="cs"/>
          <w:sz w:val="38"/>
          <w:szCs w:val="38"/>
          <w:rtl/>
        </w:rPr>
        <w:t>غير مغفور لهم، فلا تنفعهم شفاعة الشافعين.</w:t>
      </w:r>
    </w:p>
    <w:p w:rsidR="00CF491D" w:rsidRPr="00455537" w:rsidRDefault="00CF491D" w:rsidP="00730FC6">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ومن هنا فقد أنكروا شفاعة 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في العصاة يوم القيامة</w:t>
      </w:r>
      <w:r w:rsidR="00730FC6">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وأنكروا بذلك الأحاديث التي أثبتت شفاعته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w:t>
      </w:r>
      <w:r w:rsidR="00730FC6">
        <w:rPr>
          <w:rFonts w:ascii="Traditional Arabic" w:hAnsi="Traditional Arabic" w:cs="Traditional Arabic" w:hint="cs"/>
          <w:sz w:val="38"/>
          <w:szCs w:val="38"/>
          <w:rtl/>
        </w:rPr>
        <w:t>لهم</w:t>
      </w:r>
      <w:r w:rsidRPr="00455537">
        <w:rPr>
          <w:rFonts w:ascii="Traditional Arabic" w:hAnsi="Traditional Arabic" w:cs="Traditional Arabic" w:hint="cs"/>
          <w:sz w:val="38"/>
          <w:szCs w:val="38"/>
          <w:rtl/>
        </w:rPr>
        <w:t>.</w:t>
      </w:r>
    </w:p>
    <w:p w:rsidR="00CF491D"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يقول ابن حزم: </w:t>
      </w:r>
      <w:r w:rsidRPr="00455537">
        <w:rPr>
          <w:rFonts w:ascii="Traditional Arabic" w:hAnsi="Traditional Arabic" w:cs="Traditional Arabic"/>
          <w:sz w:val="38"/>
          <w:szCs w:val="38"/>
          <w:rtl/>
        </w:rPr>
        <w:t>(</w:t>
      </w:r>
      <w:r w:rsidRPr="00455537">
        <w:rPr>
          <w:rFonts w:ascii="Traditional Arabic" w:hAnsi="Traditional Arabic" w:cs="Traditional Arabic" w:hint="eastAsia"/>
          <w:sz w:val="38"/>
          <w:szCs w:val="38"/>
          <w:rtl/>
        </w:rPr>
        <w:t>اختلف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الناس</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فأنكرها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قوم</w:t>
      </w:r>
      <w:r w:rsidRPr="00455537">
        <w:rPr>
          <w:rFonts w:ascii="Traditional Arabic" w:hAnsi="Traditional Arabic" w:cs="Traditional Arabic"/>
          <w:sz w:val="38"/>
          <w:szCs w:val="38"/>
          <w:rtl/>
        </w:rPr>
        <w:t xml:space="preserve"> </w:t>
      </w:r>
      <w:r w:rsidR="0077394C" w:rsidRPr="00455537">
        <w:rPr>
          <w:rFonts w:ascii="Traditional Arabic" w:hAnsi="Traditional Arabic" w:cs="Traditional Arabic" w:hint="eastAsia"/>
          <w:sz w:val="38"/>
          <w:szCs w:val="38"/>
          <w:rtl/>
        </w:rPr>
        <w:t>وه</w:t>
      </w:r>
      <w:r w:rsidR="0077394C" w:rsidRPr="00455537">
        <w:rPr>
          <w:rFonts w:ascii="Traditional Arabic" w:hAnsi="Traditional Arabic" w:cs="Traditional Arabic" w:hint="cs"/>
          <w:sz w:val="38"/>
          <w:szCs w:val="38"/>
          <w:rtl/>
        </w:rPr>
        <w:t>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والخوارج</w:t>
      </w:r>
      <w:r w:rsidR="0077394C"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وكل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تبع</w:t>
      </w:r>
      <w:r w:rsidR="00730FC6">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يخرج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أحد</w:t>
      </w:r>
      <w:r w:rsidR="00730FC6">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دخوله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فيها</w:t>
      </w:r>
      <w:r w:rsidRPr="00455537">
        <w:rPr>
          <w:rFonts w:ascii="Traditional Arabic" w:hAnsi="Traditional Arabic" w:cs="Traditional Arabic" w:hint="cs"/>
          <w:sz w:val="38"/>
          <w:szCs w:val="38"/>
          <w:rtl/>
        </w:rPr>
        <w:t>...).</w:t>
      </w:r>
      <w:r w:rsidR="00156D0F" w:rsidRPr="00455537">
        <w:rPr>
          <w:rStyle w:val="a4"/>
          <w:sz w:val="38"/>
          <w:szCs w:val="38"/>
          <w:rtl/>
        </w:rPr>
        <w:t>(</w:t>
      </w:r>
      <w:r w:rsidR="00156D0F" w:rsidRPr="00455537">
        <w:rPr>
          <w:rStyle w:val="a4"/>
          <w:sz w:val="38"/>
          <w:szCs w:val="38"/>
          <w:rtl/>
        </w:rPr>
        <w:footnoteReference w:id="112"/>
      </w:r>
      <w:r w:rsidR="00156D0F" w:rsidRPr="00455537">
        <w:rPr>
          <w:rStyle w:val="a4"/>
          <w:sz w:val="38"/>
          <w:szCs w:val="38"/>
          <w:rtl/>
        </w:rPr>
        <w:t>)</w:t>
      </w:r>
    </w:p>
    <w:p w:rsidR="005326FA" w:rsidRPr="00455537" w:rsidRDefault="00730FC6" w:rsidP="00730FC6">
      <w:pPr>
        <w:spacing w:after="0" w:line="620" w:lineRule="exact"/>
        <w:ind w:firstLine="720"/>
        <w:jc w:val="both"/>
        <w:rPr>
          <w:rFonts w:ascii="Traditional Arabic" w:eastAsia="Times New Roman" w:hAnsi="Traditional Arabic" w:cs="Traditional Arabic"/>
          <w:sz w:val="38"/>
          <w:szCs w:val="38"/>
          <w:rtl/>
        </w:rPr>
      </w:pPr>
      <w:r>
        <w:rPr>
          <w:rFonts w:ascii="Traditional Arabic" w:hAnsi="Traditional Arabic" w:cs="Traditional Arabic" w:hint="cs"/>
          <w:sz w:val="38"/>
          <w:szCs w:val="38"/>
          <w:rtl/>
        </w:rPr>
        <w:t>وقد نفى</w:t>
      </w:r>
      <w:r w:rsidR="00A674E2" w:rsidRPr="00455537">
        <w:rPr>
          <w:rFonts w:ascii="Traditional Arabic" w:hAnsi="Traditional Arabic" w:cs="Traditional Arabic" w:hint="cs"/>
          <w:sz w:val="38"/>
          <w:szCs w:val="38"/>
          <w:rtl/>
        </w:rPr>
        <w:t xml:space="preserve"> الإباضية </w:t>
      </w:r>
      <w:r>
        <w:rPr>
          <w:rFonts w:ascii="Traditional Arabic" w:hAnsi="Traditional Arabic" w:cs="Traditional Arabic" w:hint="cs"/>
          <w:sz w:val="38"/>
          <w:szCs w:val="38"/>
          <w:rtl/>
        </w:rPr>
        <w:t>هذه</w:t>
      </w:r>
      <w:r w:rsidR="00A674E2" w:rsidRPr="00455537">
        <w:rPr>
          <w:rFonts w:ascii="Traditional Arabic" w:hAnsi="Traditional Arabic" w:cs="Traditional Arabic" w:hint="cs"/>
          <w:sz w:val="38"/>
          <w:szCs w:val="38"/>
          <w:rtl/>
        </w:rPr>
        <w:t xml:space="preserve"> الشفاعة</w:t>
      </w:r>
      <w:r>
        <w:rPr>
          <w:rFonts w:ascii="Traditional Arabic" w:hAnsi="Traditional Arabic" w:cs="Traditional Arabic" w:hint="cs"/>
          <w:sz w:val="38"/>
          <w:szCs w:val="38"/>
          <w:rtl/>
        </w:rPr>
        <w:t>َ</w:t>
      </w:r>
      <w:r w:rsidR="00A674E2" w:rsidRPr="00455537">
        <w:rPr>
          <w:rFonts w:ascii="Traditional Arabic" w:hAnsi="Traditional Arabic" w:cs="Traditional Arabic" w:hint="cs"/>
          <w:sz w:val="38"/>
          <w:szCs w:val="38"/>
          <w:rtl/>
        </w:rPr>
        <w:t xml:space="preserve"> </w:t>
      </w:r>
      <w:r>
        <w:rPr>
          <w:rFonts w:ascii="Traditional Arabic" w:hAnsi="Traditional Arabic" w:cs="Traditional Arabic" w:hint="cs"/>
          <w:sz w:val="38"/>
          <w:szCs w:val="38"/>
          <w:rtl/>
        </w:rPr>
        <w:t>ولم يثبتوها</w:t>
      </w:r>
      <w:r w:rsidR="00A674E2" w:rsidRPr="00455537">
        <w:rPr>
          <w:rFonts w:ascii="Traditional Arabic" w:hAnsi="Traditional Arabic" w:cs="Traditional Arabic" w:hint="cs"/>
          <w:sz w:val="38"/>
          <w:szCs w:val="38"/>
          <w:rtl/>
        </w:rPr>
        <w:t>،</w:t>
      </w:r>
      <w:r w:rsidR="00CF491D" w:rsidRPr="00455537">
        <w:rPr>
          <w:rFonts w:ascii="Traditional Arabic" w:hAnsi="Traditional Arabic" w:cs="Traditional Arabic" w:hint="cs"/>
          <w:sz w:val="38"/>
          <w:szCs w:val="38"/>
          <w:rtl/>
        </w:rPr>
        <w:t xml:space="preserve"> </w:t>
      </w:r>
      <w:r w:rsidR="005326FA" w:rsidRPr="00455537">
        <w:rPr>
          <w:rFonts w:ascii="Traditional Arabic" w:eastAsia="Times New Roman" w:hAnsi="Traditional Arabic" w:cs="Traditional Arabic" w:hint="cs"/>
          <w:sz w:val="38"/>
          <w:szCs w:val="38"/>
          <w:rtl/>
        </w:rPr>
        <w:t>يقول</w:t>
      </w:r>
      <w:r w:rsidR="005326FA" w:rsidRPr="00455537">
        <w:rPr>
          <w:rFonts w:ascii="Traditional Arabic" w:eastAsia="Times New Roman" w:hAnsi="Traditional Arabic" w:cs="Traditional Arabic"/>
          <w:sz w:val="38"/>
          <w:szCs w:val="38"/>
          <w:rtl/>
        </w:rPr>
        <w:t xml:space="preserve"> السال</w:t>
      </w:r>
      <w:r w:rsidR="005326FA" w:rsidRPr="00455537">
        <w:rPr>
          <w:rFonts w:ascii="Traditional Arabic" w:eastAsia="Times New Roman" w:hAnsi="Traditional Arabic" w:cs="Traditional Arabic" w:hint="cs"/>
          <w:sz w:val="38"/>
          <w:szCs w:val="38"/>
          <w:rtl/>
        </w:rPr>
        <w:t xml:space="preserve">مي: </w:t>
      </w:r>
    </w:p>
    <w:p w:rsidR="00CF491D" w:rsidRPr="00455537" w:rsidRDefault="00CF491D" w:rsidP="00DF1FCD">
      <w:pPr>
        <w:spacing w:after="0" w:line="620" w:lineRule="exact"/>
        <w:ind w:firstLine="720"/>
        <w:jc w:val="both"/>
        <w:rPr>
          <w:rFonts w:ascii="Traditional Arabic" w:eastAsia="Times New Roman" w:hAnsi="Traditional Arabic" w:cs="Traditional Arabic"/>
          <w:sz w:val="38"/>
          <w:szCs w:val="38"/>
          <w:rtl/>
        </w:rPr>
      </w:pPr>
      <w:r w:rsidRPr="00455537">
        <w:rPr>
          <w:rFonts w:ascii="Traditional Arabic" w:eastAsia="Times New Roman" w:hAnsi="Traditional Arabic" w:cs="Traditional Arabic" w:hint="cs"/>
          <w:sz w:val="38"/>
          <w:szCs w:val="38"/>
          <w:rtl/>
        </w:rPr>
        <w:t xml:space="preserve">(وما </w:t>
      </w:r>
      <w:r w:rsidR="00A674E2" w:rsidRPr="00455537">
        <w:rPr>
          <w:rFonts w:ascii="Traditional Arabic" w:eastAsia="Times New Roman" w:hAnsi="Traditional Arabic" w:cs="Traditional Arabic" w:hint="cs"/>
          <w:sz w:val="38"/>
          <w:szCs w:val="38"/>
          <w:rtl/>
        </w:rPr>
        <w:t>الشفاعة إلا للتقي</w:t>
      </w:r>
      <w:r w:rsidR="005326FA" w:rsidRPr="00455537">
        <w:rPr>
          <w:rFonts w:ascii="Traditional Arabic" w:eastAsia="Times New Roman" w:hAnsi="Traditional Arabic" w:cs="Traditional Arabic" w:hint="cs"/>
          <w:sz w:val="38"/>
          <w:szCs w:val="38"/>
          <w:rtl/>
        </w:rPr>
        <w:t>ّ</w:t>
      </w:r>
      <w:r w:rsidR="00A674E2" w:rsidRPr="00455537">
        <w:rPr>
          <w:rFonts w:ascii="Traditional Arabic" w:eastAsia="Times New Roman" w:hAnsi="Traditional Arabic" w:cs="Traditional Arabic" w:hint="cs"/>
          <w:sz w:val="38"/>
          <w:szCs w:val="38"/>
          <w:rtl/>
        </w:rPr>
        <w:t xml:space="preserve"> كما  </w:t>
      </w:r>
      <w:r w:rsidR="005326FA" w:rsidRPr="00455537">
        <w:rPr>
          <w:rFonts w:ascii="Traditional Arabic" w:eastAsia="Times New Roman" w:hAnsi="Traditional Arabic" w:cs="Traditional Arabic" w:hint="cs"/>
          <w:sz w:val="38"/>
          <w:szCs w:val="38"/>
          <w:rtl/>
        </w:rPr>
        <w:t>قد قال رب العلا فيها وقد فصلا)</w:t>
      </w:r>
      <w:r w:rsidR="007A0D15" w:rsidRPr="00455537">
        <w:rPr>
          <w:rStyle w:val="a4"/>
          <w:sz w:val="38"/>
          <w:szCs w:val="38"/>
          <w:rtl/>
        </w:rPr>
        <w:t>(</w:t>
      </w:r>
      <w:r w:rsidR="007A0D15" w:rsidRPr="00455537">
        <w:rPr>
          <w:rStyle w:val="a4"/>
          <w:sz w:val="38"/>
          <w:szCs w:val="38"/>
          <w:rtl/>
        </w:rPr>
        <w:footnoteReference w:id="113"/>
      </w:r>
      <w:r w:rsidR="007A0D15" w:rsidRPr="00455537">
        <w:rPr>
          <w:rStyle w:val="a4"/>
          <w:sz w:val="38"/>
          <w:szCs w:val="38"/>
          <w:rtl/>
        </w:rPr>
        <w:t>)</w:t>
      </w:r>
    </w:p>
    <w:p w:rsidR="00CF491D" w:rsidRPr="00455537" w:rsidRDefault="00CF491D" w:rsidP="00DF1FCD">
      <w:pPr>
        <w:spacing w:after="0" w:line="620" w:lineRule="exact"/>
        <w:ind w:firstLine="720"/>
        <w:jc w:val="both"/>
        <w:rPr>
          <w:rFonts w:ascii="Traditional Arabic" w:eastAsia="Times New Roman" w:hAnsi="Traditional Arabic" w:cs="Traditional Arabic"/>
          <w:sz w:val="38"/>
          <w:szCs w:val="38"/>
        </w:rPr>
      </w:pPr>
      <w:r w:rsidRPr="00455537">
        <w:rPr>
          <w:rFonts w:ascii="Traditional Arabic" w:eastAsia="Times New Roman" w:hAnsi="Traditional Arabic" w:cs="Traditional Arabic" w:hint="cs"/>
          <w:sz w:val="38"/>
          <w:szCs w:val="38"/>
          <w:rtl/>
        </w:rPr>
        <w:t>فهم يثبتونها للت</w:t>
      </w:r>
      <w:r w:rsidR="0016059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قاة دون العصاة، وهذا تناقض صريح إذ</w:t>
      </w:r>
      <w:r w:rsidR="005326F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 xml:space="preserve"> أن الت</w:t>
      </w:r>
      <w:r w:rsidR="0016059A" w:rsidRPr="00455537">
        <w:rPr>
          <w:rFonts w:ascii="Traditional Arabic" w:eastAsia="Times New Roman" w:hAnsi="Traditional Arabic" w:cs="Traditional Arabic" w:hint="cs"/>
          <w:sz w:val="38"/>
          <w:szCs w:val="38"/>
          <w:rtl/>
        </w:rPr>
        <w:t>ّ</w:t>
      </w:r>
      <w:r w:rsidRPr="00455537">
        <w:rPr>
          <w:rFonts w:ascii="Traditional Arabic" w:eastAsia="Times New Roman" w:hAnsi="Traditional Arabic" w:cs="Traditional Arabic" w:hint="cs"/>
          <w:sz w:val="38"/>
          <w:szCs w:val="38"/>
          <w:rtl/>
        </w:rPr>
        <w:t>قاة لا يحتاجون للشفاعة مثل ما يحتاجها العصاة.</w:t>
      </w:r>
    </w:p>
    <w:p w:rsidR="00CF491D"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وانطلاقا من واجب البيان والتبليغ</w:t>
      </w:r>
      <w:r w:rsidR="00730FC6">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فقد أنكر علماء الحنفية على الخوارج إنكارهم شفاعة النبي </w:t>
      </w:r>
      <w:r w:rsidRPr="00455537">
        <w:rPr>
          <w:rFonts w:ascii="Traditional Arabic" w:hAnsi="Traditional Arabic" w:cs="Traditional Arabic" w:hint="cs"/>
          <w:sz w:val="38"/>
          <w:szCs w:val="38"/>
        </w:rPr>
        <w:sym w:font="AGA Arabesque" w:char="F072"/>
      </w:r>
      <w:r w:rsidR="0016059A" w:rsidRPr="00455537">
        <w:rPr>
          <w:rFonts w:ascii="Traditional Arabic" w:hAnsi="Traditional Arabic" w:cs="Traditional Arabic" w:hint="cs"/>
          <w:sz w:val="38"/>
          <w:szCs w:val="38"/>
          <w:rtl/>
        </w:rPr>
        <w:t xml:space="preserve"> في العصاة يوم القيامة، وأ</w:t>
      </w:r>
      <w:r w:rsidR="00730FC6">
        <w:rPr>
          <w:rFonts w:ascii="Traditional Arabic" w:hAnsi="Traditional Arabic" w:cs="Traditional Arabic" w:hint="cs"/>
          <w:sz w:val="38"/>
          <w:szCs w:val="38"/>
          <w:rtl/>
        </w:rPr>
        <w:t>و</w:t>
      </w:r>
      <w:r w:rsidR="0016059A" w:rsidRPr="00455537">
        <w:rPr>
          <w:rFonts w:ascii="Traditional Arabic" w:hAnsi="Traditional Arabic" w:cs="Traditional Arabic" w:hint="cs"/>
          <w:sz w:val="38"/>
          <w:szCs w:val="38"/>
          <w:rtl/>
        </w:rPr>
        <w:t>ضحوا بأ</w:t>
      </w:r>
      <w:r w:rsidRPr="00455537">
        <w:rPr>
          <w:rFonts w:ascii="Traditional Arabic" w:hAnsi="Traditional Arabic" w:cs="Traditional Arabic" w:hint="cs"/>
          <w:sz w:val="38"/>
          <w:szCs w:val="38"/>
          <w:rtl/>
        </w:rPr>
        <w:t xml:space="preserve">ن هذا الإنكار مكابرة منهم </w:t>
      </w:r>
      <w:r w:rsidR="00BD3ADF" w:rsidRPr="00455537">
        <w:rPr>
          <w:rFonts w:ascii="Traditional Arabic" w:hAnsi="Traditional Arabic" w:cs="Traditional Arabic" w:hint="cs"/>
          <w:sz w:val="38"/>
          <w:szCs w:val="38"/>
          <w:rtl/>
        </w:rPr>
        <w:t>في</w:t>
      </w:r>
      <w:r w:rsidRPr="00455537">
        <w:rPr>
          <w:rFonts w:ascii="Traditional Arabic" w:hAnsi="Traditional Arabic" w:cs="Traditional Arabic" w:hint="cs"/>
          <w:sz w:val="38"/>
          <w:szCs w:val="38"/>
          <w:rtl/>
        </w:rPr>
        <w:t xml:space="preserve"> الدين.</w:t>
      </w:r>
    </w:p>
    <w:p w:rsidR="00F63B3F" w:rsidRPr="00455537" w:rsidRDefault="00F63B3F"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قال الإمام أبو حينفة رحمه الله: (</w:t>
      </w:r>
      <w:r w:rsidRPr="00455537">
        <w:rPr>
          <w:rFonts w:ascii="Traditional Arabic" w:hAnsi="Traditional Arabic" w:cs="Traditional Arabic" w:hint="eastAsia"/>
          <w:sz w:val="38"/>
          <w:szCs w:val="38"/>
          <w:rtl/>
        </w:rPr>
        <w:t>وشفاعةُ</w:t>
      </w:r>
      <w:r w:rsidR="007D2E4A">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الأنبياءِ</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الصلاةُ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والسلامُ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نبينا</w:t>
      </w:r>
      <w:r w:rsidRPr="00455537">
        <w:rPr>
          <w:rFonts w:ascii="Traditional Arabic" w:hAnsi="Traditional Arabic" w:cs="Traditional Arabic"/>
          <w:sz w:val="38"/>
          <w:szCs w:val="38"/>
          <w:rtl/>
        </w:rPr>
        <w:t xml:space="preserve"> </w:t>
      </w:r>
      <w:r w:rsidR="00E6537F" w:rsidRPr="00455537">
        <w:rPr>
          <w:rFonts w:ascii="Traditional Arabic" w:hAnsi="Traditional Arabic" w:cs="Traditional Arabic" w:hint="eastAsia"/>
          <w:sz w:val="38"/>
          <w:szCs w:val="38"/>
        </w:rPr>
        <w:sym w:font="AGA Arabesque" w:char="F072"/>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للمؤمنينَ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المذنبينَ</w:t>
      </w:r>
      <w:r w:rsidR="00AF2155"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الكبائرِ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المستوجبينَ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للعقابِ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ثابتٌ</w:t>
      </w:r>
      <w:r w:rsidRPr="00455537">
        <w:rPr>
          <w:rFonts w:ascii="Traditional Arabic" w:hAnsi="Traditional Arabic" w:cs="Traditional Arabic" w:hint="cs"/>
          <w:sz w:val="38"/>
          <w:szCs w:val="38"/>
          <w:rtl/>
        </w:rPr>
        <w:t>).</w:t>
      </w:r>
      <w:r w:rsidRPr="00455537">
        <w:rPr>
          <w:rStyle w:val="a4"/>
          <w:sz w:val="38"/>
          <w:szCs w:val="38"/>
          <w:rtl/>
        </w:rPr>
        <w:t>(</w:t>
      </w:r>
      <w:r w:rsidRPr="00455537">
        <w:rPr>
          <w:rStyle w:val="a4"/>
          <w:sz w:val="38"/>
          <w:szCs w:val="38"/>
          <w:rtl/>
        </w:rPr>
        <w:footnoteReference w:id="114"/>
      </w:r>
      <w:r w:rsidRPr="00455537">
        <w:rPr>
          <w:rStyle w:val="a4"/>
          <w:sz w:val="38"/>
          <w:szCs w:val="38"/>
          <w:rtl/>
        </w:rPr>
        <w:t>)</w:t>
      </w:r>
    </w:p>
    <w:p w:rsidR="00F63B3F" w:rsidRPr="00455537" w:rsidRDefault="00F63B3F"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وقال في الوص</w:t>
      </w:r>
      <w:r w:rsidR="00E6537F" w:rsidRPr="00455537">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ية: (وشفاعة محمد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حق لكل من هو من أهل الجنة</w:t>
      </w:r>
      <w:r w:rsidR="007D2E4A">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وإن كان صاحب كبيرة).</w:t>
      </w:r>
      <w:r w:rsidRPr="00455537">
        <w:rPr>
          <w:rStyle w:val="a4"/>
          <w:sz w:val="38"/>
          <w:szCs w:val="38"/>
          <w:rtl/>
        </w:rPr>
        <w:t>(</w:t>
      </w:r>
      <w:r w:rsidRPr="00455537">
        <w:rPr>
          <w:rStyle w:val="a4"/>
          <w:sz w:val="38"/>
          <w:szCs w:val="38"/>
          <w:rtl/>
        </w:rPr>
        <w:footnoteReference w:id="115"/>
      </w:r>
      <w:r w:rsidRPr="00455537">
        <w:rPr>
          <w:rStyle w:val="a4"/>
          <w:sz w:val="38"/>
          <w:szCs w:val="38"/>
          <w:rtl/>
        </w:rPr>
        <w:t>)</w:t>
      </w:r>
    </w:p>
    <w:p w:rsidR="00CF491D" w:rsidRPr="00455537" w:rsidRDefault="007D2E4A"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Pr>
          <w:rFonts w:ascii="Traditional Arabic" w:hAnsi="Traditional Arabic" w:cs="Traditional Arabic" w:hint="cs"/>
          <w:color w:val="000000"/>
          <w:sz w:val="38"/>
          <w:szCs w:val="38"/>
          <w:rtl/>
        </w:rPr>
        <w:t>و</w:t>
      </w:r>
      <w:r w:rsidR="00CF491D" w:rsidRPr="00455537">
        <w:rPr>
          <w:rFonts w:ascii="Traditional Arabic" w:hAnsi="Traditional Arabic" w:cs="Traditional Arabic" w:hint="cs"/>
          <w:color w:val="000000"/>
          <w:sz w:val="38"/>
          <w:szCs w:val="38"/>
          <w:rtl/>
        </w:rPr>
        <w:t>قال الإمام أبو جعفر الطحاوي: (</w:t>
      </w:r>
      <w:r w:rsidR="00CF491D" w:rsidRPr="00455537">
        <w:rPr>
          <w:rFonts w:ascii="Traditional Arabic" w:hAnsi="Traditional Arabic" w:cs="Traditional Arabic" w:hint="eastAsia"/>
          <w:color w:val="000000"/>
          <w:sz w:val="38"/>
          <w:szCs w:val="38"/>
          <w:rtl/>
        </w:rPr>
        <w:t>والشفاعة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التي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اد</w:t>
      </w:r>
      <w:r w:rsidR="00E6537F"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hint="eastAsia"/>
          <w:color w:val="000000"/>
          <w:sz w:val="38"/>
          <w:szCs w:val="38"/>
          <w:rtl/>
        </w:rPr>
        <w:t>خرها</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لهم</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حق</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كما</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روي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الأخبار</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cs"/>
          <w:color w:val="000000"/>
          <w:sz w:val="38"/>
          <w:szCs w:val="38"/>
          <w:rtl/>
        </w:rPr>
        <w:t>.</w:t>
      </w:r>
      <w:r w:rsidR="00BD3ADF" w:rsidRPr="00455537">
        <w:rPr>
          <w:rStyle w:val="a4"/>
          <w:sz w:val="38"/>
          <w:szCs w:val="38"/>
          <w:rtl/>
        </w:rPr>
        <w:t>(</w:t>
      </w:r>
      <w:r w:rsidR="00BD3ADF" w:rsidRPr="00455537">
        <w:rPr>
          <w:rStyle w:val="a4"/>
          <w:sz w:val="38"/>
          <w:szCs w:val="38"/>
          <w:rtl/>
        </w:rPr>
        <w:footnoteReference w:id="116"/>
      </w:r>
      <w:r w:rsidR="00BD3ADF" w:rsidRPr="00455537">
        <w:rPr>
          <w:rStyle w:val="a4"/>
          <w:sz w:val="38"/>
          <w:szCs w:val="38"/>
          <w:rtl/>
        </w:rPr>
        <w:t>)</w:t>
      </w:r>
    </w:p>
    <w:p w:rsidR="0060253E" w:rsidRPr="00455537" w:rsidRDefault="0060253E"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وقد ذكر شارح الطحاوية ابن أبي العز أدل</w:t>
      </w:r>
      <w:r w:rsidR="00E6537F"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ة</w:t>
      </w:r>
      <w:r w:rsidR="00E6537F" w:rsidRPr="00455537">
        <w:rPr>
          <w:rFonts w:ascii="Traditional Arabic" w:hAnsi="Traditional Arabic" w:cs="Traditional Arabic" w:hint="cs"/>
          <w:color w:val="000000"/>
          <w:sz w:val="38"/>
          <w:szCs w:val="38"/>
          <w:rtl/>
        </w:rPr>
        <w:t xml:space="preserve"> ثبوت</w:t>
      </w:r>
      <w:r w:rsidRPr="00455537">
        <w:rPr>
          <w:rFonts w:ascii="Traditional Arabic" w:hAnsi="Traditional Arabic" w:cs="Traditional Arabic" w:hint="cs"/>
          <w:color w:val="000000"/>
          <w:sz w:val="38"/>
          <w:szCs w:val="38"/>
          <w:rtl/>
        </w:rPr>
        <w:t xml:space="preserve"> الشفاعة وأنواعها وورودها في العصاة يوم القيامة</w:t>
      </w:r>
      <w:r w:rsidR="007D2E4A">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 xml:space="preserve"> فقال</w:t>
      </w:r>
      <w:r w:rsidR="00CF491D" w:rsidRPr="00455537">
        <w:rPr>
          <w:rFonts w:ascii="Traditional Arabic" w:hAnsi="Traditional Arabic" w:cs="Traditional Arabic" w:hint="cs"/>
          <w:color w:val="000000"/>
          <w:sz w:val="38"/>
          <w:szCs w:val="38"/>
          <w:rtl/>
        </w:rPr>
        <w:t xml:space="preserve">: </w:t>
      </w:r>
    </w:p>
    <w:p w:rsidR="008C7D76"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eastAsia"/>
          <w:color w:val="000000"/>
          <w:sz w:val="38"/>
          <w:szCs w:val="38"/>
          <w:rtl/>
        </w:rPr>
        <w:t>شفاعته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أهل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الكبائر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أمته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دخل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النار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فيخرجون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منها</w:t>
      </w:r>
      <w:r w:rsidR="00AF215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وقد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تواترت</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بهذا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النوع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الأحاديث</w:t>
      </w:r>
      <w:r w:rsidR="00AF215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وقد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خفي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ذلك</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الخوارج</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والمعتزلة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فخالفوا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ذلك</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جهلا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منهم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بصحة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الأحاديث</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وعنادا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ذلك</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واستمر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على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بدعته</w:t>
      </w:r>
      <w:r w:rsidR="00AF215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وهذه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الشفاعة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تشاركه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فيها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الملائكة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والنبيون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والمؤمنون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أيضا</w:t>
      </w:r>
      <w:r w:rsidR="00AF2155"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وهذه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الشفاعة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تتكر</w:t>
      </w:r>
      <w:r w:rsidR="00E6537F"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eastAsia"/>
          <w:color w:val="000000"/>
          <w:sz w:val="38"/>
          <w:szCs w:val="38"/>
          <w:rtl/>
        </w:rPr>
        <w:t>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منه</w:t>
      </w:r>
      <w:r w:rsidRPr="00455537">
        <w:rPr>
          <w:rFonts w:ascii="Traditional Arabic" w:hAnsi="Traditional Arabic" w:cs="Traditional Arabic"/>
          <w:color w:val="000000"/>
          <w:sz w:val="38"/>
          <w:szCs w:val="38"/>
          <w:rtl/>
        </w:rPr>
        <w:t xml:space="preserve"> </w:t>
      </w:r>
      <w:r w:rsidR="00E6537F" w:rsidRPr="00455537">
        <w:rPr>
          <w:rFonts w:ascii="Traditional Arabic" w:hAnsi="Traditional Arabic" w:cs="Traditional Arabic" w:hint="eastAsia"/>
          <w:color w:val="000000"/>
          <w:sz w:val="38"/>
          <w:szCs w:val="38"/>
        </w:rPr>
        <w:sym w:font="AGA Arabesque" w:char="F072"/>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أربع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مرات</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أحاديث</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هذا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النوع</w:t>
      </w:r>
      <w:r w:rsidR="008C7D76" w:rsidRPr="00455537">
        <w:rPr>
          <w:rFonts w:ascii="Traditional Arabic" w:hAnsi="Traditional Arabic" w:cs="Traditional Arabic" w:hint="cs"/>
          <w:color w:val="000000"/>
          <w:sz w:val="38"/>
          <w:szCs w:val="38"/>
          <w:rtl/>
        </w:rPr>
        <w:t>:</w:t>
      </w:r>
    </w:p>
    <w:p w:rsidR="008C7D76" w:rsidRPr="00455537" w:rsidRDefault="00CF491D" w:rsidP="00602B52">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حديث</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أنس</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ابن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مالك</w:t>
      </w:r>
      <w:r w:rsidRPr="00455537">
        <w:rPr>
          <w:rFonts w:ascii="Traditional Arabic" w:hAnsi="Traditional Arabic" w:cs="Traditional Arabic"/>
          <w:color w:val="000000"/>
          <w:sz w:val="38"/>
          <w:szCs w:val="38"/>
          <w:rtl/>
        </w:rPr>
        <w:t xml:space="preserve"> </w:t>
      </w:r>
      <w:r w:rsidR="00E6537F" w:rsidRPr="00455537">
        <w:rPr>
          <w:rFonts w:ascii="Traditional Arabic" w:hAnsi="Traditional Arabic" w:cs="Traditional Arabic" w:hint="eastAsia"/>
          <w:color w:val="000000"/>
          <w:sz w:val="38"/>
          <w:szCs w:val="38"/>
        </w:rPr>
        <w:sym w:font="AGA Arabesque" w:char="F074"/>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قال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قال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رسول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الله</w:t>
      </w:r>
      <w:r w:rsidRPr="00455537">
        <w:rPr>
          <w:rFonts w:ascii="Traditional Arabic" w:hAnsi="Traditional Arabic" w:cs="Traditional Arabic"/>
          <w:color w:val="000000"/>
          <w:sz w:val="38"/>
          <w:szCs w:val="38"/>
          <w:rtl/>
        </w:rPr>
        <w:t xml:space="preserve"> </w:t>
      </w:r>
      <w:r w:rsidR="00E6537F" w:rsidRPr="00455537">
        <w:rPr>
          <w:rFonts w:ascii="Traditional Arabic" w:hAnsi="Traditional Arabic" w:cs="Traditional Arabic" w:hint="eastAsia"/>
          <w:color w:val="000000"/>
          <w:sz w:val="38"/>
          <w:szCs w:val="38"/>
        </w:rPr>
        <w:sym w:font="AGA Arabesque" w:char="F072"/>
      </w:r>
      <w:r w:rsidRPr="00455537">
        <w:rPr>
          <w:rFonts w:ascii="Traditional Arabic" w:hAnsi="Traditional Arabic" w:cs="Traditional Arabic"/>
          <w:color w:val="000000"/>
          <w:sz w:val="38"/>
          <w:szCs w:val="38"/>
          <w:rtl/>
        </w:rPr>
        <w:t xml:space="preserve">: </w:t>
      </w:r>
      <w:r w:rsidR="00E6537F"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شفاعتي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لأهل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الكبائر</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00E6537F" w:rsidRPr="00455537">
        <w:rPr>
          <w:rFonts w:ascii="Traditional Arabic" w:hAnsi="Traditional Arabic" w:cs="Traditional Arabic" w:hint="eastAsia"/>
          <w:b/>
          <w:bCs/>
          <w:color w:val="000000"/>
          <w:sz w:val="38"/>
          <w:szCs w:val="38"/>
          <w:rtl/>
        </w:rPr>
        <w:t>»</w:t>
      </w:r>
      <w:r w:rsidR="00657CE1" w:rsidRPr="00455537">
        <w:rPr>
          <w:rStyle w:val="a4"/>
          <w:sz w:val="38"/>
          <w:szCs w:val="38"/>
          <w:rtl/>
        </w:rPr>
        <w:t>(</w:t>
      </w:r>
      <w:r w:rsidR="00657CE1" w:rsidRPr="00455537">
        <w:rPr>
          <w:rStyle w:val="a4"/>
          <w:sz w:val="38"/>
          <w:szCs w:val="38"/>
          <w:rtl/>
        </w:rPr>
        <w:footnoteReference w:id="117"/>
      </w:r>
      <w:r w:rsidR="00657CE1" w:rsidRPr="00455537">
        <w:rPr>
          <w:rStyle w:val="a4"/>
          <w:sz w:val="38"/>
          <w:szCs w:val="38"/>
          <w:rtl/>
        </w:rPr>
        <w:t>)</w:t>
      </w:r>
      <w:r w:rsidR="008C7D76" w:rsidRPr="00455537">
        <w:rPr>
          <w:rFonts w:ascii="Traditional Arabic" w:hAnsi="Traditional Arabic" w:cs="Traditional Arabic" w:hint="cs"/>
          <w:color w:val="000000"/>
          <w:sz w:val="38"/>
          <w:szCs w:val="38"/>
          <w:rtl/>
        </w:rPr>
        <w:t>...)</w:t>
      </w:r>
      <w:r w:rsidR="007D2E4A" w:rsidRPr="007D2E4A">
        <w:rPr>
          <w:rStyle w:val="a4"/>
          <w:rtl/>
        </w:rPr>
        <w:t>(</w:t>
      </w:r>
      <w:r w:rsidR="007D2E4A">
        <w:rPr>
          <w:rStyle w:val="a4"/>
          <w:rtl/>
        </w:rPr>
        <w:footnoteReference w:id="118"/>
      </w:r>
      <w:r w:rsidR="007D2E4A" w:rsidRPr="007D2E4A">
        <w:rPr>
          <w:rStyle w:val="a4"/>
          <w:rtl/>
        </w:rPr>
        <w:t>)</w:t>
      </w:r>
      <w:r w:rsidR="008C7D76" w:rsidRPr="00455537">
        <w:rPr>
          <w:rFonts w:ascii="Traditional Arabic" w:hAnsi="Traditional Arabic" w:cs="Traditional Arabic" w:hint="cs"/>
          <w:color w:val="000000"/>
          <w:sz w:val="38"/>
          <w:szCs w:val="38"/>
          <w:rtl/>
        </w:rPr>
        <w:t xml:space="preserve">. ثم ذكر حديث أنس بن مالك في </w:t>
      </w:r>
      <w:r w:rsidR="00602B52">
        <w:rPr>
          <w:rFonts w:ascii="Traditional Arabic" w:hAnsi="Traditional Arabic" w:cs="Traditional Arabic" w:hint="cs"/>
          <w:color w:val="000000"/>
          <w:sz w:val="38"/>
          <w:szCs w:val="38"/>
          <w:rtl/>
        </w:rPr>
        <w:t>ال</w:t>
      </w:r>
      <w:r w:rsidR="008C7D76" w:rsidRPr="00455537">
        <w:rPr>
          <w:rFonts w:ascii="Traditional Arabic" w:hAnsi="Traditional Arabic" w:cs="Traditional Arabic" w:hint="cs"/>
          <w:color w:val="000000"/>
          <w:sz w:val="38"/>
          <w:szCs w:val="38"/>
          <w:rtl/>
        </w:rPr>
        <w:t xml:space="preserve">شفاعة </w:t>
      </w:r>
      <w:r w:rsidR="00602B52">
        <w:rPr>
          <w:rFonts w:ascii="Traditional Arabic" w:hAnsi="Traditional Arabic" w:cs="Traditional Arabic" w:hint="cs"/>
          <w:color w:val="000000"/>
          <w:sz w:val="38"/>
          <w:szCs w:val="38"/>
          <w:rtl/>
        </w:rPr>
        <w:t>ل</w:t>
      </w:r>
      <w:r w:rsidR="008C7D76" w:rsidRPr="00455537">
        <w:rPr>
          <w:rFonts w:ascii="Traditional Arabic" w:hAnsi="Traditional Arabic" w:cs="Traditional Arabic" w:hint="cs"/>
          <w:color w:val="000000"/>
          <w:sz w:val="38"/>
          <w:szCs w:val="38"/>
          <w:rtl/>
        </w:rPr>
        <w:t xml:space="preserve">لعصاة </w:t>
      </w:r>
      <w:r w:rsidR="00E6537F" w:rsidRPr="00455537">
        <w:rPr>
          <w:rFonts w:ascii="Traditional Arabic" w:hAnsi="Traditional Arabic" w:cs="Traditional Arabic" w:hint="cs"/>
          <w:color w:val="000000"/>
          <w:sz w:val="38"/>
          <w:szCs w:val="38"/>
          <w:rtl/>
        </w:rPr>
        <w:t>وهو</w:t>
      </w:r>
      <w:r w:rsidR="008C7D76" w:rsidRPr="00455537">
        <w:rPr>
          <w:rFonts w:ascii="Traditional Arabic" w:hAnsi="Traditional Arabic" w:cs="Traditional Arabic" w:hint="cs"/>
          <w:color w:val="000000"/>
          <w:sz w:val="38"/>
          <w:szCs w:val="38"/>
          <w:rtl/>
        </w:rPr>
        <w:t>:</w:t>
      </w:r>
    </w:p>
    <w:p w:rsidR="007834AA" w:rsidRPr="00455537" w:rsidRDefault="008C7D76" w:rsidP="00DF1FCD">
      <w:pPr>
        <w:autoSpaceDE w:val="0"/>
        <w:autoSpaceDN w:val="0"/>
        <w:adjustRightInd w:val="0"/>
        <w:spacing w:after="0" w:line="620" w:lineRule="exact"/>
        <w:ind w:firstLine="720"/>
        <w:jc w:val="both"/>
        <w:rPr>
          <w:rFonts w:ascii="Traditional Arabic" w:hAnsi="Traditional Arabic" w:cs="Traditional Arabic"/>
          <w:b/>
          <w:bCs/>
          <w:color w:val="000000"/>
          <w:sz w:val="38"/>
          <w:szCs w:val="38"/>
          <w:rtl/>
        </w:rPr>
      </w:pPr>
      <w:r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hint="eastAsia"/>
          <w:color w:val="000000"/>
          <w:sz w:val="38"/>
          <w:szCs w:val="38"/>
          <w:rtl/>
        </w:rPr>
        <w:t>قال</w:t>
      </w:r>
      <w:r w:rsidR="00E6537F" w:rsidRPr="00455537">
        <w:rPr>
          <w:rFonts w:ascii="Traditional Arabic" w:hAnsi="Traditional Arabic" w:cs="Traditional Arabic" w:hint="cs"/>
          <w:color w:val="000000"/>
          <w:sz w:val="38"/>
          <w:szCs w:val="38"/>
          <w:rtl/>
        </w:rPr>
        <w:t xml:space="preserve"> [يعني النبي </w:t>
      </w:r>
      <w:r w:rsidR="00E6537F" w:rsidRPr="00455537">
        <w:rPr>
          <w:rFonts w:ascii="Traditional Arabic" w:hAnsi="Traditional Arabic" w:cs="Traditional Arabic" w:hint="cs"/>
          <w:color w:val="000000"/>
          <w:sz w:val="38"/>
          <w:szCs w:val="38"/>
        </w:rPr>
        <w:sym w:font="AGA Arabesque" w:char="F072"/>
      </w:r>
      <w:r w:rsidR="00E6537F"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7834AA" w:rsidRPr="00455537">
        <w:rPr>
          <w:rFonts w:ascii="Traditional Arabic" w:hAnsi="Traditional Arabic" w:cs="Traditional Arabic" w:hint="cs"/>
          <w:b/>
          <w:bCs/>
          <w:color w:val="000000"/>
          <w:sz w:val="38"/>
          <w:szCs w:val="38"/>
          <w:rtl/>
        </w:rPr>
        <w:t>«</w:t>
      </w:r>
      <w:r w:rsidR="00CF491D" w:rsidRPr="00455537">
        <w:rPr>
          <w:rFonts w:ascii="Traditional Arabic" w:hAnsi="Traditional Arabic" w:cs="Traditional Arabic" w:hint="eastAsia"/>
          <w:b/>
          <w:bCs/>
          <w:color w:val="000000"/>
          <w:sz w:val="38"/>
          <w:szCs w:val="38"/>
          <w:rtl/>
        </w:rPr>
        <w:t>إذا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كان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يوم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القيامة</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ماج</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الناس</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بعضهم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بعض</w:t>
      </w:r>
      <w:r w:rsidR="00AF2155" w:rsidRPr="00455537">
        <w:rPr>
          <w:rFonts w:ascii="Traditional Arabic" w:hAnsi="Traditional Arabic" w:cs="Traditional Arabic" w:hint="cs"/>
          <w:b/>
          <w:bCs/>
          <w:color w:val="000000"/>
          <w:sz w:val="38"/>
          <w:szCs w:val="38"/>
          <w:rtl/>
        </w:rPr>
        <w:t>،</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فيأتون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آدم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فيقولون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اشفع</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لنا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إلى</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ربك</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فيقول</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لست</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لها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ولكن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عليكم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بإبراهيم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فإنه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خليل</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الرحمن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فيأتون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إبراهيم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فيقول</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لست</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لها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ولكن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lastRenderedPageBreak/>
        <w:t>عليكم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بموسى</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فإنه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كليم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الله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فيأتون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موسى</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فيقول</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لست</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لها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لكن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عليكم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بعيسى</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فإنه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روح</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الله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وكلمته</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فيأتون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عيسى</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فيقول</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لست</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لها</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ولكن</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عليكم</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بمحمد</w:t>
      </w:r>
      <w:r w:rsidR="00CF491D" w:rsidRPr="00455537">
        <w:rPr>
          <w:rFonts w:ascii="Traditional Arabic" w:hAnsi="Traditional Arabic" w:cs="Traditional Arabic"/>
          <w:b/>
          <w:bCs/>
          <w:color w:val="000000"/>
          <w:sz w:val="38"/>
          <w:szCs w:val="38"/>
          <w:rtl/>
        </w:rPr>
        <w:t xml:space="preserve"> </w:t>
      </w:r>
      <w:r w:rsidR="007834AA" w:rsidRPr="00455537">
        <w:rPr>
          <w:rFonts w:ascii="Traditional Arabic" w:hAnsi="Traditional Arabic" w:cs="Traditional Arabic" w:hint="eastAsia"/>
          <w:b/>
          <w:bCs/>
          <w:color w:val="000000"/>
          <w:sz w:val="38"/>
          <w:szCs w:val="38"/>
        </w:rPr>
        <w:sym w:font="AGA Arabesque" w:char="F072"/>
      </w:r>
      <w:r w:rsidR="007834AA" w:rsidRPr="00455537">
        <w:rPr>
          <w:rFonts w:ascii="Traditional Arabic" w:hAnsi="Traditional Arabic" w:cs="Traditional Arabic" w:hint="cs"/>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فيأتوني</w:t>
      </w:r>
      <w:r w:rsidR="00CF491D" w:rsidRPr="00455537">
        <w:rPr>
          <w:rFonts w:ascii="Traditional Arabic" w:hAnsi="Traditional Arabic" w:cs="Traditional Arabic"/>
          <w:b/>
          <w:bCs/>
          <w:color w:val="000000"/>
          <w:sz w:val="38"/>
          <w:szCs w:val="38"/>
          <w:rtl/>
        </w:rPr>
        <w:t xml:space="preserve"> </w:t>
      </w:r>
      <w:r w:rsidR="00CF491D" w:rsidRPr="00455537">
        <w:rPr>
          <w:rFonts w:ascii="Traditional Arabic" w:hAnsi="Traditional Arabic" w:cs="Traditional Arabic" w:hint="eastAsia"/>
          <w:b/>
          <w:bCs/>
          <w:color w:val="000000"/>
          <w:sz w:val="38"/>
          <w:szCs w:val="38"/>
          <w:rtl/>
        </w:rPr>
        <w:t>فأقول</w:t>
      </w:r>
      <w:r w:rsidR="00CF491D" w:rsidRPr="00455537">
        <w:rPr>
          <w:rFonts w:ascii="Traditional Arabic" w:hAnsi="Traditional Arabic" w:cs="Traditional Arabic"/>
          <w:b/>
          <w:bCs/>
          <w:color w:val="000000"/>
          <w:sz w:val="38"/>
          <w:szCs w:val="38"/>
          <w:rtl/>
        </w:rPr>
        <w:t xml:space="preserve">: </w:t>
      </w:r>
    </w:p>
    <w:p w:rsidR="005A15B1"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b/>
          <w:bCs/>
          <w:color w:val="000000"/>
          <w:sz w:val="38"/>
          <w:szCs w:val="38"/>
          <w:rtl/>
        </w:rPr>
        <w:t>أنا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لها</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فأستأذن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علي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ربي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فيؤذن</w:t>
      </w:r>
      <w:r w:rsidR="007834AA" w:rsidRPr="00455537">
        <w:rPr>
          <w:rFonts w:ascii="Traditional Arabic" w:hAnsi="Traditional Arabic" w:cs="Traditional Arabic" w:hint="cs"/>
          <w:b/>
          <w:bCs/>
          <w:color w:val="000000"/>
          <w:sz w:val="38"/>
          <w:szCs w:val="38"/>
          <w:rtl/>
        </w:rPr>
        <w:t xml:space="preserve"> </w:t>
      </w:r>
      <w:r w:rsidRPr="00455537">
        <w:rPr>
          <w:rFonts w:ascii="Traditional Arabic" w:hAnsi="Traditional Arabic" w:cs="Traditional Arabic" w:hint="eastAsia"/>
          <w:b/>
          <w:bCs/>
          <w:color w:val="000000"/>
          <w:sz w:val="38"/>
          <w:szCs w:val="38"/>
          <w:rtl/>
        </w:rPr>
        <w:t>لي</w:t>
      </w:r>
      <w:r w:rsidR="007834AA" w:rsidRPr="00455537">
        <w:rPr>
          <w:rFonts w:ascii="Traditional Arabic" w:hAnsi="Traditional Arabic" w:cs="Traditional Arabic" w:hint="cs"/>
          <w:b/>
          <w:bCs/>
          <w:color w:val="000000"/>
          <w:sz w:val="38"/>
          <w:szCs w:val="38"/>
          <w:rtl/>
        </w:rPr>
        <w:t xml:space="preserve">، </w:t>
      </w:r>
      <w:r w:rsidRPr="00455537">
        <w:rPr>
          <w:rFonts w:ascii="Traditional Arabic" w:hAnsi="Traditional Arabic" w:cs="Traditional Arabic" w:hint="eastAsia"/>
          <w:b/>
          <w:bCs/>
          <w:color w:val="000000"/>
          <w:sz w:val="38"/>
          <w:szCs w:val="38"/>
          <w:rtl/>
        </w:rPr>
        <w:t>ويلهمني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محامد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أحمده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بها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تحضرني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الآن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فأحمده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بتلك</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المحامد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وأخر</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ساجدا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محمد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ارفع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رأسك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وقل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سمع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واشفع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شفع</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وسل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عط</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فأقول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رب</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00F16051" w:rsidRPr="00455537">
        <w:rPr>
          <w:rFonts w:ascii="Traditional Arabic" w:hAnsi="Traditional Arabic" w:cs="Traditional Arabic" w:hint="eastAsia"/>
          <w:b/>
          <w:bCs/>
          <w:color w:val="000000"/>
          <w:sz w:val="38"/>
          <w:szCs w:val="38"/>
          <w:rtl/>
        </w:rPr>
        <w:t>فيقا</w:t>
      </w:r>
      <w:r w:rsidR="007834AA" w:rsidRPr="00455537">
        <w:rPr>
          <w:rFonts w:ascii="Traditional Arabic" w:hAnsi="Traditional Arabic" w:cs="Traditional Arabic" w:hint="cs"/>
          <w:b/>
          <w:bCs/>
          <w:color w:val="000000"/>
          <w:sz w:val="38"/>
          <w:szCs w:val="38"/>
          <w:rtl/>
        </w:rPr>
        <w:t>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انطلق</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فأخرج</w:t>
      </w:r>
      <w:r w:rsidR="00F16051"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منها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كان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قلبه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مثقال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شعيرة</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إيمان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فأنطلق</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فأفعل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ثم</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أعود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فأحمده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بتلك</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المحامد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ثم</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أخر</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ساجدا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محمد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ارفع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رأسك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وقل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سمع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واشفع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شفع</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وسل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عط</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فأقول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رب</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انطلق</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فأخرج</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منها</w:t>
      </w:r>
      <w:r w:rsidR="00F16051"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كان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بما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قلبه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مثقال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ذرة</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أو</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خ</w:t>
      </w:r>
      <w:r w:rsidR="008E3B83" w:rsidRPr="00455537">
        <w:rPr>
          <w:rFonts w:ascii="Traditional Arabic" w:hAnsi="Traditional Arabic" w:cs="Traditional Arabic" w:hint="eastAsia"/>
          <w:b/>
          <w:bCs/>
          <w:color w:val="000000"/>
          <w:sz w:val="38"/>
          <w:szCs w:val="38"/>
          <w:rtl/>
        </w:rPr>
        <w:t>ردّ</w:t>
      </w:r>
      <w:r w:rsidRPr="00455537">
        <w:rPr>
          <w:rFonts w:ascii="Traditional Arabic" w:hAnsi="Traditional Arabic" w:cs="Traditional Arabic" w:hint="eastAsia"/>
          <w:b/>
          <w:bCs/>
          <w:color w:val="000000"/>
          <w:sz w:val="38"/>
          <w:szCs w:val="38"/>
          <w:rtl/>
        </w:rPr>
        <w:t>لة</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إيمان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فأنطلق</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فأفعل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ثم</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أعود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بتلك</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المحامد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ثم</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أخر</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ساجدا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محمد</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ارفع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رأسك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وقل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سمع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لك</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وسل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عط</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واشفع</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ت</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hint="eastAsia"/>
          <w:b/>
          <w:bCs/>
          <w:color w:val="000000"/>
          <w:sz w:val="38"/>
          <w:szCs w:val="38"/>
          <w:rtl/>
        </w:rPr>
        <w:t>شفع</w:t>
      </w:r>
      <w:r w:rsidR="007834AA" w:rsidRPr="00455537">
        <w:rPr>
          <w:rFonts w:ascii="Traditional Arabic" w:hAnsi="Traditional Arabic" w:cs="Traditional Arabic" w:hint="cs"/>
          <w:b/>
          <w:bCs/>
          <w:color w:val="000000"/>
          <w:sz w:val="38"/>
          <w:szCs w:val="38"/>
          <w:rtl/>
        </w:rPr>
        <w:t>،</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فأقول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يا</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رب</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أمتي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فيقول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انطلق</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فأخرج</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كان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في</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قلبه</w:t>
      </w:r>
      <w:r w:rsidR="007834AA" w:rsidRPr="00455537">
        <w:rPr>
          <w:rFonts w:ascii="Traditional Arabic" w:hAnsi="Traditional Arabic" w:cs="Traditional Arabic" w:hint="cs"/>
          <w:b/>
          <w:bCs/>
          <w:color w:val="000000"/>
          <w:sz w:val="38"/>
          <w:szCs w:val="38"/>
          <w:rtl/>
        </w:rPr>
        <w:t xml:space="preserve"> </w:t>
      </w:r>
      <w:r w:rsidRPr="00455537">
        <w:rPr>
          <w:rFonts w:ascii="Traditional Arabic" w:hAnsi="Traditional Arabic" w:cs="Traditional Arabic" w:hint="eastAsia"/>
          <w:b/>
          <w:bCs/>
          <w:color w:val="000000"/>
          <w:sz w:val="38"/>
          <w:szCs w:val="38"/>
          <w:rtl/>
        </w:rPr>
        <w:t>أدنى</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مثقال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حبة</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خ</w:t>
      </w:r>
      <w:r w:rsidR="007834AA" w:rsidRPr="00455537">
        <w:rPr>
          <w:rFonts w:ascii="Traditional Arabic" w:hAnsi="Traditional Arabic" w:cs="Traditional Arabic" w:hint="eastAsia"/>
          <w:b/>
          <w:bCs/>
          <w:color w:val="000000"/>
          <w:sz w:val="38"/>
          <w:szCs w:val="38"/>
          <w:rtl/>
        </w:rPr>
        <w:t>رد</w:t>
      </w:r>
      <w:r w:rsidRPr="00455537">
        <w:rPr>
          <w:rFonts w:ascii="Traditional Arabic" w:hAnsi="Traditional Arabic" w:cs="Traditional Arabic" w:hint="eastAsia"/>
          <w:b/>
          <w:bCs/>
          <w:color w:val="000000"/>
          <w:sz w:val="38"/>
          <w:szCs w:val="38"/>
          <w:rtl/>
        </w:rPr>
        <w:t>ل</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إيمان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فأخرجه</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من</w:t>
      </w:r>
      <w:r w:rsidRPr="00455537">
        <w:rPr>
          <w:rFonts w:ascii="Traditional Arabic" w:hAnsi="Traditional Arabic" w:cs="Traditional Arabic"/>
          <w:b/>
          <w:bCs/>
          <w:color w:val="000000"/>
          <w:sz w:val="38"/>
          <w:szCs w:val="38"/>
          <w:rtl/>
        </w:rPr>
        <w:t xml:space="preserve"> </w:t>
      </w:r>
      <w:r w:rsidRPr="00455537">
        <w:rPr>
          <w:rFonts w:ascii="Traditional Arabic" w:hAnsi="Traditional Arabic" w:cs="Traditional Arabic" w:hint="eastAsia"/>
          <w:b/>
          <w:bCs/>
          <w:color w:val="000000"/>
          <w:sz w:val="38"/>
          <w:szCs w:val="38"/>
          <w:rtl/>
        </w:rPr>
        <w:t>النار</w:t>
      </w:r>
      <w:r w:rsidR="007834AA" w:rsidRPr="00455537">
        <w:rPr>
          <w:rFonts w:ascii="Traditional Arabic" w:hAnsi="Traditional Arabic" w:cs="Traditional Arabic" w:hint="eastAsia"/>
          <w:b/>
          <w:bCs/>
          <w:color w:val="000000"/>
          <w:sz w:val="38"/>
          <w:szCs w:val="38"/>
          <w:rtl/>
        </w:rPr>
        <w:t>»</w:t>
      </w:r>
      <w:r w:rsidR="00FB4863" w:rsidRPr="00455537">
        <w:rPr>
          <w:rStyle w:val="a4"/>
          <w:sz w:val="38"/>
          <w:szCs w:val="38"/>
          <w:rtl/>
        </w:rPr>
        <w:t>(</w:t>
      </w:r>
      <w:r w:rsidR="00FB4863" w:rsidRPr="00455537">
        <w:rPr>
          <w:rStyle w:val="a4"/>
          <w:sz w:val="38"/>
          <w:szCs w:val="38"/>
          <w:rtl/>
        </w:rPr>
        <w:footnoteReference w:id="119"/>
      </w:r>
      <w:r w:rsidR="00FB4863" w:rsidRPr="00455537">
        <w:rPr>
          <w:rStyle w:val="a4"/>
          <w:sz w:val="38"/>
          <w:szCs w:val="38"/>
          <w:rtl/>
        </w:rPr>
        <w:t>)</w:t>
      </w:r>
      <w:r w:rsidR="008C7D76" w:rsidRPr="00455537">
        <w:rPr>
          <w:rFonts w:ascii="Traditional Arabic" w:hAnsi="Traditional Arabic" w:cs="Traditional Arabic" w:hint="cs"/>
          <w:color w:val="000000"/>
          <w:sz w:val="38"/>
          <w:szCs w:val="38"/>
          <w:rtl/>
        </w:rPr>
        <w:t>)</w:t>
      </w:r>
      <w:r w:rsidR="00602B52" w:rsidRPr="00602B52">
        <w:rPr>
          <w:rStyle w:val="a4"/>
          <w:rtl/>
        </w:rPr>
        <w:t>(</w:t>
      </w:r>
      <w:r w:rsidR="00602B52">
        <w:rPr>
          <w:rStyle w:val="a4"/>
          <w:rtl/>
        </w:rPr>
        <w:footnoteReference w:id="120"/>
      </w:r>
      <w:r w:rsidR="00602B52" w:rsidRPr="00602B52">
        <w:rPr>
          <w:rStyle w:val="a4"/>
          <w:rtl/>
        </w:rPr>
        <w:t>)</w:t>
      </w:r>
      <w:r w:rsidR="008C7D76" w:rsidRPr="00455537">
        <w:rPr>
          <w:rFonts w:ascii="Traditional Arabic" w:hAnsi="Traditional Arabic" w:cs="Traditional Arabic" w:hint="cs"/>
          <w:color w:val="000000"/>
          <w:sz w:val="38"/>
          <w:szCs w:val="38"/>
          <w:rtl/>
        </w:rPr>
        <w:t xml:space="preserve">. </w:t>
      </w:r>
    </w:p>
    <w:p w:rsidR="008C7D76" w:rsidRPr="00455537" w:rsidRDefault="008C7D76" w:rsidP="00C51E64">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 xml:space="preserve">وهذ الحديث فيه دلالة واضحة على قبول شفاعته </w:t>
      </w:r>
      <w:r w:rsidRPr="00455537">
        <w:rPr>
          <w:rFonts w:ascii="Traditional Arabic" w:hAnsi="Traditional Arabic" w:cs="Traditional Arabic" w:hint="cs"/>
          <w:color w:val="000000"/>
          <w:sz w:val="38"/>
          <w:szCs w:val="38"/>
        </w:rPr>
        <w:sym w:font="AGA Arabesque" w:char="F072"/>
      </w:r>
      <w:r w:rsidR="00C51E64">
        <w:rPr>
          <w:rFonts w:ascii="Traditional Arabic" w:hAnsi="Traditional Arabic" w:cs="Traditional Arabic" w:hint="cs"/>
          <w:color w:val="000000"/>
          <w:sz w:val="38"/>
          <w:szCs w:val="38"/>
          <w:rtl/>
        </w:rPr>
        <w:t xml:space="preserve"> في </w:t>
      </w:r>
      <w:r w:rsidRPr="00455537">
        <w:rPr>
          <w:rFonts w:ascii="Traditional Arabic" w:hAnsi="Traditional Arabic" w:cs="Traditional Arabic" w:hint="cs"/>
          <w:color w:val="000000"/>
          <w:sz w:val="38"/>
          <w:szCs w:val="38"/>
          <w:rtl/>
        </w:rPr>
        <w:t xml:space="preserve">العصاة من أهل النار، ثم ذكر الإمام ابن أبي العز أنواع الناس في الشفاعة فقال: </w:t>
      </w:r>
    </w:p>
    <w:p w:rsidR="008C7D76" w:rsidRPr="00455537" w:rsidRDefault="008C7D76"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lastRenderedPageBreak/>
        <w:t>(</w:t>
      </w:r>
      <w:r w:rsidR="00CF491D" w:rsidRPr="00455537">
        <w:rPr>
          <w:rFonts w:ascii="Traditional Arabic" w:hAnsi="Traditional Arabic" w:cs="Traditional Arabic" w:hint="eastAsia"/>
          <w:color w:val="000000"/>
          <w:sz w:val="38"/>
          <w:szCs w:val="38"/>
          <w:rtl/>
        </w:rPr>
        <w:t>ثم</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إن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الناس</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الشفاعة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على</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ثلاثة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أقوال</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فالمشركون</w:t>
      </w:r>
      <w:r w:rsidR="00F16051"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والنصارى</w:t>
      </w:r>
      <w:r w:rsidR="00F16051"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والمبتدعون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من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الغلاة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المشايخ</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وغيرهم</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يجعلون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شفاعة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من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يعظمونه</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عند</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الله</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كالشفاعة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المعروفة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الدنيا</w:t>
      </w:r>
      <w:r w:rsidRPr="00455537">
        <w:rPr>
          <w:rFonts w:ascii="Traditional Arabic" w:hAnsi="Traditional Arabic" w:cs="Traditional Arabic" w:hint="cs"/>
          <w:color w:val="000000"/>
          <w:sz w:val="38"/>
          <w:szCs w:val="38"/>
          <w:rtl/>
        </w:rPr>
        <w:t>.</w:t>
      </w:r>
    </w:p>
    <w:p w:rsidR="008C7D76"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والمعتزلة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والخوارج</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أنكروا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شفاعة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نبينا</w:t>
      </w:r>
      <w:r w:rsidRPr="00455537">
        <w:rPr>
          <w:rFonts w:ascii="Traditional Arabic" w:hAnsi="Traditional Arabic" w:cs="Traditional Arabic"/>
          <w:color w:val="000000"/>
          <w:sz w:val="38"/>
          <w:szCs w:val="38"/>
          <w:rtl/>
        </w:rPr>
        <w:t xml:space="preserve"> </w:t>
      </w:r>
      <w:r w:rsidR="005A15B1" w:rsidRPr="00455537">
        <w:rPr>
          <w:rFonts w:ascii="Traditional Arabic" w:hAnsi="Traditional Arabic" w:cs="Traditional Arabic" w:hint="eastAsia"/>
          <w:color w:val="000000"/>
          <w:sz w:val="38"/>
          <w:szCs w:val="38"/>
        </w:rPr>
        <w:sym w:font="AGA Arabesque" w:char="F072"/>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وغيره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أهل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الكبائر</w:t>
      </w:r>
      <w:r w:rsidR="008C7D76" w:rsidRPr="00455537">
        <w:rPr>
          <w:rFonts w:ascii="Traditional Arabic" w:hAnsi="Traditional Arabic" w:cs="Traditional Arabic" w:hint="cs"/>
          <w:color w:val="000000"/>
          <w:sz w:val="38"/>
          <w:szCs w:val="38"/>
          <w:rtl/>
        </w:rPr>
        <w:t>.</w:t>
      </w:r>
    </w:p>
    <w:p w:rsidR="00CF491D"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وأما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أهل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السنة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والجماعة</w:t>
      </w:r>
      <w:r w:rsidR="005A15B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فيقرون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بشفاعة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نبينا</w:t>
      </w:r>
      <w:r w:rsidRPr="00455537">
        <w:rPr>
          <w:rFonts w:ascii="Traditional Arabic" w:hAnsi="Traditional Arabic" w:cs="Traditional Arabic"/>
          <w:color w:val="000000"/>
          <w:sz w:val="38"/>
          <w:szCs w:val="38"/>
          <w:rtl/>
        </w:rPr>
        <w:t xml:space="preserve"> </w:t>
      </w:r>
      <w:r w:rsidR="005A15B1" w:rsidRPr="00455537">
        <w:rPr>
          <w:rFonts w:ascii="Traditional Arabic" w:hAnsi="Traditional Arabic" w:cs="Traditional Arabic" w:hint="eastAsia"/>
          <w:color w:val="000000"/>
          <w:sz w:val="38"/>
          <w:szCs w:val="38"/>
        </w:rPr>
        <w:sym w:font="AGA Arabesque" w:char="F072"/>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أهل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الكبائر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وشفاعة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غيره</w:t>
      </w:r>
      <w:r w:rsidR="00F1605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لكن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يشفع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أحد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حتى</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يأذن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الله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ويحد</w:t>
      </w:r>
      <w:r w:rsidR="00C51E64">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له</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حد</w:t>
      </w:r>
      <w:r w:rsidR="00C51E64">
        <w:rPr>
          <w:rFonts w:ascii="Traditional Arabic" w:hAnsi="Traditional Arabic" w:cs="Traditional Arabic" w:hint="cs"/>
          <w:color w:val="000000"/>
          <w:sz w:val="38"/>
          <w:szCs w:val="38"/>
          <w:rtl/>
        </w:rPr>
        <w:t>ًّ</w:t>
      </w:r>
      <w:r w:rsidRPr="00455537">
        <w:rPr>
          <w:rFonts w:ascii="Traditional Arabic" w:hAnsi="Traditional Arabic" w:cs="Traditional Arabic" w:hint="eastAsia"/>
          <w:color w:val="000000"/>
          <w:sz w:val="38"/>
          <w:szCs w:val="38"/>
          <w:rtl/>
        </w:rPr>
        <w:t>ا</w:t>
      </w:r>
      <w:r w:rsidRPr="00455537">
        <w:rPr>
          <w:rFonts w:ascii="Traditional Arabic" w:hAnsi="Traditional Arabic" w:cs="Traditional Arabic" w:hint="cs"/>
          <w:color w:val="000000"/>
          <w:sz w:val="38"/>
          <w:szCs w:val="38"/>
          <w:rtl/>
        </w:rPr>
        <w:t>...).</w:t>
      </w:r>
      <w:r w:rsidR="008C7D76" w:rsidRPr="00455537">
        <w:rPr>
          <w:rStyle w:val="a4"/>
          <w:sz w:val="38"/>
          <w:szCs w:val="38"/>
          <w:rtl/>
        </w:rPr>
        <w:t>(</w:t>
      </w:r>
      <w:r w:rsidR="008C7D76" w:rsidRPr="00455537">
        <w:rPr>
          <w:rStyle w:val="a4"/>
          <w:sz w:val="38"/>
          <w:szCs w:val="38"/>
          <w:rtl/>
        </w:rPr>
        <w:footnoteReference w:id="121"/>
      </w:r>
      <w:r w:rsidR="008C7D76" w:rsidRPr="00455537">
        <w:rPr>
          <w:rStyle w:val="a4"/>
          <w:sz w:val="38"/>
          <w:szCs w:val="38"/>
          <w:rtl/>
        </w:rPr>
        <w:t>)</w:t>
      </w:r>
    </w:p>
    <w:p w:rsidR="00980F24" w:rsidRPr="00455537" w:rsidRDefault="007D3DC1" w:rsidP="00C51E64">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وقد أك</w:t>
      </w:r>
      <w:r w:rsidR="005A15B1"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 xml:space="preserve">د كثير من علماء الحنفية على القول بثبوت الشفاعة يوم القيامة لأهل </w:t>
      </w:r>
      <w:r w:rsidR="00C51E64">
        <w:rPr>
          <w:rFonts w:ascii="Traditional Arabic" w:hAnsi="Traditional Arabic" w:cs="Traditional Arabic" w:hint="cs"/>
          <w:color w:val="000000"/>
          <w:sz w:val="38"/>
          <w:szCs w:val="38"/>
          <w:rtl/>
        </w:rPr>
        <w:t>المعصية،</w:t>
      </w:r>
      <w:r w:rsidRPr="00455537">
        <w:rPr>
          <w:rFonts w:ascii="Traditional Arabic" w:hAnsi="Traditional Arabic" w:cs="Traditional Arabic" w:hint="cs"/>
          <w:color w:val="000000"/>
          <w:sz w:val="38"/>
          <w:szCs w:val="38"/>
          <w:rtl/>
        </w:rPr>
        <w:t xml:space="preserve"> مشد</w:t>
      </w:r>
      <w:r w:rsidR="00980F24"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دين في ذلك</w:t>
      </w:r>
      <w:r w:rsidR="00C51E64">
        <w:rPr>
          <w:rFonts w:ascii="Traditional Arabic" w:hAnsi="Traditional Arabic" w:cs="Traditional Arabic" w:hint="cs"/>
          <w:color w:val="000000"/>
          <w:sz w:val="38"/>
          <w:szCs w:val="38"/>
          <w:rtl/>
        </w:rPr>
        <w:t xml:space="preserve"> النكير</w:t>
      </w:r>
      <w:r w:rsidRPr="00455537">
        <w:rPr>
          <w:rFonts w:ascii="Traditional Arabic" w:hAnsi="Traditional Arabic" w:cs="Traditional Arabic" w:hint="cs"/>
          <w:color w:val="000000"/>
          <w:sz w:val="38"/>
          <w:szCs w:val="38"/>
          <w:rtl/>
        </w:rPr>
        <w:t xml:space="preserve"> على الخوارج القائلين بعدم الشفاعة، يقول أبو ا</w:t>
      </w:r>
      <w:r w:rsidR="00CF491D" w:rsidRPr="00455537">
        <w:rPr>
          <w:rFonts w:ascii="Traditional Arabic" w:hAnsi="Traditional Arabic" w:cs="Traditional Arabic"/>
          <w:color w:val="000000"/>
          <w:sz w:val="38"/>
          <w:szCs w:val="38"/>
          <w:rtl/>
        </w:rPr>
        <w:t xml:space="preserve">ليسر البزدوي: </w:t>
      </w:r>
    </w:p>
    <w:p w:rsidR="00CF491D"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color w:val="000000"/>
          <w:sz w:val="38"/>
          <w:szCs w:val="38"/>
          <w:rtl/>
        </w:rPr>
        <w:t>(والمعتزلة والروافض ينكرون هذا كله</w:t>
      </w:r>
      <w:r w:rsidR="00F1605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ويقولون لا شفاعة ولا حوض</w:t>
      </w:r>
      <w:r w:rsidR="00F1605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لأن عندهم لا تتحقق الشفاعة</w:t>
      </w:r>
      <w:r w:rsidR="00F1605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لأن الكبيرة سبب التخليد والصغيرة مغفورة، وينكرون الحوض فإنهم لا يقبلون الأخبار إلا المتواتر منها...).</w:t>
      </w:r>
      <w:r w:rsidRPr="00455537">
        <w:rPr>
          <w:rFonts w:ascii="Traditional Arabic" w:hAnsi="Traditional Arabic" w:cs="Traditional Arabic"/>
          <w:sz w:val="38"/>
          <w:szCs w:val="38"/>
          <w:vertAlign w:val="superscript"/>
          <w:rtl/>
        </w:rPr>
        <w:t>(</w:t>
      </w:r>
      <w:r w:rsidRPr="00455537">
        <w:rPr>
          <w:rFonts w:ascii="Traditional Arabic" w:hAnsi="Traditional Arabic" w:cs="Traditional Arabic"/>
          <w:sz w:val="38"/>
          <w:szCs w:val="38"/>
          <w:vertAlign w:val="superscript"/>
          <w:rtl/>
        </w:rPr>
        <w:footnoteReference w:id="122"/>
      </w:r>
      <w:r w:rsidRPr="00455537">
        <w:rPr>
          <w:rFonts w:ascii="Traditional Arabic" w:hAnsi="Traditional Arabic" w:cs="Traditional Arabic"/>
          <w:sz w:val="38"/>
          <w:szCs w:val="38"/>
          <w:vertAlign w:val="superscript"/>
          <w:rtl/>
        </w:rPr>
        <w:t>)</w:t>
      </w:r>
    </w:p>
    <w:p w:rsidR="00FD0E03"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 xml:space="preserve">بل وإن أحاديث الشفاعة من الأحاديث المتواترة حيث رواها عدد كبير من أصحاب النبي </w:t>
      </w:r>
      <w:r w:rsidRPr="00455537">
        <w:rPr>
          <w:rFonts w:ascii="Traditional Arabic" w:hAnsi="Traditional Arabic" w:cs="Traditional Arabic" w:hint="cs"/>
          <w:color w:val="000000"/>
          <w:sz w:val="38"/>
          <w:szCs w:val="38"/>
        </w:rPr>
        <w:sym w:font="AGA Arabesque" w:char="F072"/>
      </w:r>
      <w:r w:rsidRPr="00455537">
        <w:rPr>
          <w:rFonts w:ascii="Traditional Arabic" w:hAnsi="Traditional Arabic" w:cs="Traditional Arabic" w:hint="cs"/>
          <w:color w:val="000000"/>
          <w:sz w:val="38"/>
          <w:szCs w:val="38"/>
          <w:rtl/>
        </w:rPr>
        <w:t xml:space="preserve"> مما دل ذلك دلالة واضحة على حصول الشفاعة للعصاة يوم القيامة، </w:t>
      </w:r>
      <w:r w:rsidRPr="00455537">
        <w:rPr>
          <w:rFonts w:ascii="Traditional Arabic" w:hAnsi="Traditional Arabic" w:cs="Traditional Arabic" w:hint="eastAsia"/>
          <w:color w:val="000000"/>
          <w:sz w:val="38"/>
          <w:szCs w:val="38"/>
          <w:rtl/>
        </w:rPr>
        <w:t>قال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العيني</w:t>
      </w:r>
      <w:r w:rsidR="001E173D" w:rsidRPr="00455537">
        <w:rPr>
          <w:rFonts w:ascii="Traditional Arabic" w:hAnsi="Traditional Arabic" w:cs="Traditional Arabic" w:hint="cs"/>
          <w:color w:val="000000"/>
          <w:sz w:val="38"/>
          <w:szCs w:val="38"/>
          <w:rtl/>
        </w:rPr>
        <w:t xml:space="preserve"> بعد ذكره حديث الشفاعة</w:t>
      </w:r>
      <w:r w:rsidRPr="00455537">
        <w:rPr>
          <w:rFonts w:ascii="Traditional Arabic" w:hAnsi="Traditional Arabic" w:cs="Traditional Arabic"/>
          <w:color w:val="000000"/>
          <w:sz w:val="38"/>
          <w:szCs w:val="38"/>
          <w:rtl/>
        </w:rPr>
        <w:t xml:space="preserve">: </w:t>
      </w:r>
    </w:p>
    <w:p w:rsidR="00980F24"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eastAsia"/>
          <w:color w:val="000000"/>
          <w:sz w:val="38"/>
          <w:szCs w:val="38"/>
          <w:rtl/>
        </w:rPr>
        <w:t>ويشفع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بعض</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المؤمنين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بالخروج</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النار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دخلوها</w:t>
      </w:r>
      <w:r w:rsidR="00980F24" w:rsidRPr="00455537">
        <w:rPr>
          <w:rFonts w:ascii="Traditional Arabic" w:hAnsi="Traditional Arabic" w:cs="Traditional Arabic" w:hint="cs"/>
          <w:color w:val="000000"/>
          <w:sz w:val="38"/>
          <w:szCs w:val="38"/>
          <w:rtl/>
        </w:rPr>
        <w:t>.</w:t>
      </w:r>
    </w:p>
    <w:p w:rsidR="00980F24"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بعضهم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بعدم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دخولها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بعد</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يستوجبوا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دخولها</w:t>
      </w:r>
      <w:r w:rsidR="00980F24" w:rsidRPr="00455537">
        <w:rPr>
          <w:rFonts w:ascii="Traditional Arabic" w:hAnsi="Traditional Arabic" w:cs="Traditional Arabic" w:hint="cs"/>
          <w:color w:val="000000"/>
          <w:sz w:val="38"/>
          <w:szCs w:val="38"/>
          <w:rtl/>
        </w:rPr>
        <w:t>.</w:t>
      </w:r>
    </w:p>
    <w:p w:rsidR="00980F24"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t>وفي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بعضهم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بدخول</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الجنة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بغير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حساب</w:t>
      </w:r>
      <w:r w:rsidR="00980F24" w:rsidRPr="00455537">
        <w:rPr>
          <w:rFonts w:ascii="Traditional Arabic" w:hAnsi="Traditional Arabic" w:cs="Traditional Arabic" w:hint="cs"/>
          <w:color w:val="000000"/>
          <w:sz w:val="38"/>
          <w:szCs w:val="38"/>
          <w:rtl/>
        </w:rPr>
        <w:t>.</w:t>
      </w:r>
    </w:p>
    <w:p w:rsidR="00980F24"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eastAsia"/>
          <w:color w:val="000000"/>
          <w:sz w:val="38"/>
          <w:szCs w:val="38"/>
          <w:rtl/>
        </w:rPr>
        <w:lastRenderedPageBreak/>
        <w:t>وفي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بعضهم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برفع</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الدرجات</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فيها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فظهر</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الاشتراك</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في</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مطلق</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السعادة</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بالشفاعة</w:t>
      </w:r>
      <w:r w:rsidR="00F16051" w:rsidRPr="00455537">
        <w:rPr>
          <w:rFonts w:ascii="Traditional Arabic" w:hAnsi="Traditional Arabic" w:cs="Traditional Arabic" w:hint="cs"/>
          <w:color w:val="000000"/>
          <w:sz w:val="38"/>
          <w:szCs w:val="38"/>
          <w:rtl/>
        </w:rPr>
        <w:t>،</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وأن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أسعدهم</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بها</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المؤمن</w:t>
      </w:r>
      <w:r w:rsidRPr="00455537">
        <w:rPr>
          <w:rFonts w:ascii="Traditional Arabic" w:hAnsi="Traditional Arabic" w:cs="Traditional Arabic"/>
          <w:color w:val="000000"/>
          <w:sz w:val="38"/>
          <w:szCs w:val="38"/>
          <w:rtl/>
        </w:rPr>
        <w:t xml:space="preserve"> </w:t>
      </w:r>
      <w:r w:rsidRPr="00455537">
        <w:rPr>
          <w:rFonts w:ascii="Traditional Arabic" w:hAnsi="Traditional Arabic" w:cs="Traditional Arabic" w:hint="eastAsia"/>
          <w:color w:val="000000"/>
          <w:sz w:val="38"/>
          <w:szCs w:val="38"/>
          <w:rtl/>
        </w:rPr>
        <w:t>المخلص</w:t>
      </w:r>
      <w:r w:rsidR="00980F24" w:rsidRPr="00455537">
        <w:rPr>
          <w:rFonts w:ascii="Traditional Arabic" w:hAnsi="Traditional Arabic" w:cs="Traditional Arabic" w:hint="cs"/>
          <w:color w:val="000000"/>
          <w:sz w:val="38"/>
          <w:szCs w:val="38"/>
          <w:rtl/>
        </w:rPr>
        <w:t>). إلى أن قال:</w:t>
      </w:r>
    </w:p>
    <w:p w:rsidR="00CF491D" w:rsidRPr="00455537" w:rsidRDefault="00980F24"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hint="eastAsia"/>
          <w:color w:val="000000"/>
          <w:sz w:val="38"/>
          <w:szCs w:val="38"/>
          <w:rtl/>
        </w:rPr>
        <w:t>قلت</w:t>
      </w:r>
      <w:r w:rsidR="00F16051"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هذا</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الحديث</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مع</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غيره</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من</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الآيات</w:t>
      </w:r>
      <w:r w:rsidR="00F16051"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والأحاديث</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الوا</w:t>
      </w:r>
      <w:r w:rsidR="008E3B83" w:rsidRPr="00455537">
        <w:rPr>
          <w:rFonts w:ascii="Traditional Arabic" w:hAnsi="Traditional Arabic" w:cs="Traditional Arabic" w:hint="eastAsia"/>
          <w:color w:val="000000"/>
          <w:sz w:val="38"/>
          <w:szCs w:val="38"/>
          <w:rtl/>
        </w:rPr>
        <w:t>ردّ</w:t>
      </w:r>
      <w:r w:rsidR="00CF491D" w:rsidRPr="00455537">
        <w:rPr>
          <w:rFonts w:ascii="Traditional Arabic" w:hAnsi="Traditional Arabic" w:cs="Traditional Arabic" w:hint="eastAsia"/>
          <w:color w:val="000000"/>
          <w:sz w:val="38"/>
          <w:szCs w:val="38"/>
          <w:rtl/>
        </w:rPr>
        <w:t>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في</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الباب</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الجارية</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مجرى</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القطع</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دليل</w:t>
      </w:r>
      <w:r w:rsidR="00F16051" w:rsidRPr="00455537">
        <w:rPr>
          <w:rFonts w:ascii="Traditional Arabic" w:hAnsi="Traditional Arabic" w:cs="Traditional Arabic" w:hint="cs"/>
          <w:color w:val="000000"/>
          <w:sz w:val="38"/>
          <w:szCs w:val="38"/>
          <w:rtl/>
        </w:rPr>
        <w:t>:</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على</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ثبوت</w:t>
      </w:r>
      <w:r w:rsidR="00CF491D" w:rsidRPr="00455537">
        <w:rPr>
          <w:rFonts w:ascii="Traditional Arabic" w:hAnsi="Traditional Arabic" w:cs="Traditional Arabic"/>
          <w:color w:val="000000"/>
          <w:sz w:val="38"/>
          <w:szCs w:val="38"/>
          <w:rtl/>
        </w:rPr>
        <w:t xml:space="preserve"> </w:t>
      </w:r>
      <w:r w:rsidR="00CF491D" w:rsidRPr="00455537">
        <w:rPr>
          <w:rFonts w:ascii="Traditional Arabic" w:hAnsi="Traditional Arabic" w:cs="Traditional Arabic" w:hint="eastAsia"/>
          <w:color w:val="000000"/>
          <w:sz w:val="38"/>
          <w:szCs w:val="38"/>
          <w:rtl/>
        </w:rPr>
        <w:t>الشفاعة</w:t>
      </w:r>
      <w:r w:rsidR="00CF491D" w:rsidRPr="00455537">
        <w:rPr>
          <w:rFonts w:ascii="Traditional Arabic" w:hAnsi="Traditional Arabic" w:cs="Traditional Arabic" w:hint="cs"/>
          <w:color w:val="000000"/>
          <w:sz w:val="38"/>
          <w:szCs w:val="38"/>
          <w:rtl/>
        </w:rPr>
        <w:t>..).</w:t>
      </w:r>
      <w:r w:rsidR="00FD0E03" w:rsidRPr="00455537">
        <w:rPr>
          <w:rStyle w:val="a4"/>
          <w:sz w:val="38"/>
          <w:szCs w:val="38"/>
          <w:rtl/>
        </w:rPr>
        <w:t>(</w:t>
      </w:r>
      <w:r w:rsidR="00FD0E03" w:rsidRPr="00455537">
        <w:rPr>
          <w:rStyle w:val="a4"/>
          <w:sz w:val="38"/>
          <w:szCs w:val="38"/>
          <w:rtl/>
        </w:rPr>
        <w:footnoteReference w:id="123"/>
      </w:r>
      <w:r w:rsidR="00FD0E03" w:rsidRPr="00455537">
        <w:rPr>
          <w:rStyle w:val="a4"/>
          <w:sz w:val="38"/>
          <w:szCs w:val="38"/>
          <w:rtl/>
        </w:rPr>
        <w:t>)</w:t>
      </w:r>
    </w:p>
    <w:p w:rsidR="00F63B3F" w:rsidRPr="00455537" w:rsidRDefault="00F63B3F"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ويقول أبو اليسر البزدوي: (وكذا الشفاعة لأهل الكبائر حق عند أهل السنة و</w:t>
      </w:r>
      <w:r w:rsidR="00F16051" w:rsidRPr="00455537">
        <w:rPr>
          <w:rFonts w:ascii="Traditional Arabic" w:hAnsi="Traditional Arabic" w:cs="Traditional Arabic" w:hint="cs"/>
          <w:color w:val="000000"/>
          <w:sz w:val="38"/>
          <w:szCs w:val="38"/>
          <w:rtl/>
        </w:rPr>
        <w:t xml:space="preserve">الجماعة، فيشفع الرسل والأنبياء </w:t>
      </w:r>
      <w:r w:rsidRPr="00455537">
        <w:rPr>
          <w:rFonts w:ascii="Traditional Arabic" w:hAnsi="Traditional Arabic" w:cs="Traditional Arabic" w:hint="cs"/>
          <w:color w:val="000000"/>
          <w:sz w:val="38"/>
          <w:szCs w:val="38"/>
          <w:rtl/>
        </w:rPr>
        <w:t>والعلماء لأهل الكبائر قبل دخول النار، فلا يدخل الله تعالى أهل الكبائ</w:t>
      </w:r>
      <w:r w:rsidR="00C51E64">
        <w:rPr>
          <w:rFonts w:ascii="Traditional Arabic" w:hAnsi="Traditional Arabic" w:cs="Traditional Arabic" w:hint="cs"/>
          <w:color w:val="000000"/>
          <w:sz w:val="38"/>
          <w:szCs w:val="38"/>
          <w:rtl/>
        </w:rPr>
        <w:t>ر النار لشفاعتهم، بل يدخلهم الج</w:t>
      </w:r>
      <w:r w:rsidRPr="00455537">
        <w:rPr>
          <w:rFonts w:ascii="Traditional Arabic" w:hAnsi="Traditional Arabic" w:cs="Traditional Arabic" w:hint="cs"/>
          <w:color w:val="000000"/>
          <w:sz w:val="38"/>
          <w:szCs w:val="38"/>
          <w:rtl/>
        </w:rPr>
        <w:t>نة، وقد يشفع</w:t>
      </w:r>
      <w:r w:rsidR="001E173D" w:rsidRPr="00455537">
        <w:rPr>
          <w:rFonts w:ascii="Traditional Arabic" w:hAnsi="Traditional Arabic" w:cs="Traditional Arabic" w:hint="cs"/>
          <w:color w:val="000000"/>
          <w:sz w:val="38"/>
          <w:szCs w:val="38"/>
          <w:rtl/>
        </w:rPr>
        <w:t xml:space="preserve">ون بعد الدخول في النار فيخرجهم </w:t>
      </w:r>
      <w:r w:rsidRPr="00455537">
        <w:rPr>
          <w:rFonts w:ascii="Traditional Arabic" w:hAnsi="Traditional Arabic" w:cs="Traditional Arabic" w:hint="cs"/>
          <w:color w:val="000000"/>
          <w:sz w:val="38"/>
          <w:szCs w:val="38"/>
          <w:rtl/>
        </w:rPr>
        <w:t>من النار لشفاعتهم فيدخلهم الجنة.</w:t>
      </w:r>
    </w:p>
    <w:p w:rsidR="00F63B3F" w:rsidRPr="00455537" w:rsidRDefault="00F63B3F" w:rsidP="0021024C">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وفيه أحاديث كثيرة سمعناها من أئمتنا بأس</w:t>
      </w:r>
      <w:r w:rsidR="00C51E64">
        <w:rPr>
          <w:rFonts w:ascii="Traditional Arabic" w:hAnsi="Traditional Arabic" w:cs="Traditional Arabic" w:hint="cs"/>
          <w:color w:val="000000"/>
          <w:sz w:val="38"/>
          <w:szCs w:val="38"/>
          <w:rtl/>
        </w:rPr>
        <w:t>ا</w:t>
      </w:r>
      <w:r w:rsidRPr="00455537">
        <w:rPr>
          <w:rFonts w:ascii="Traditional Arabic" w:hAnsi="Traditional Arabic" w:cs="Traditional Arabic" w:hint="cs"/>
          <w:color w:val="000000"/>
          <w:sz w:val="38"/>
          <w:szCs w:val="38"/>
          <w:rtl/>
        </w:rPr>
        <w:t xml:space="preserve">نيد متصلة وكتاب الله تعالى دال عليه، قال الله تعالى: </w:t>
      </w:r>
      <w:r w:rsidR="0021024C" w:rsidRPr="00455537">
        <w:rPr>
          <w:rFonts w:ascii="QCF_BSML" w:hAnsi="QCF_BSML" w:cs="QCF_BSML"/>
          <w:b/>
          <w:bCs/>
          <w:sz w:val="38"/>
          <w:szCs w:val="38"/>
          <w:rtl/>
        </w:rPr>
        <w:t>(</w:t>
      </w:r>
      <w:r w:rsidR="0021024C" w:rsidRPr="00455537">
        <w:rPr>
          <w:rFonts w:ascii="QCF_P324" w:hAnsi="QCF_P324" w:cs="QCF_P324"/>
          <w:sz w:val="38"/>
          <w:szCs w:val="38"/>
          <w:rtl/>
        </w:rPr>
        <w:t>ﭹ ﭺ ﭻ ﭼ ﭽ</w:t>
      </w:r>
      <w:r w:rsidR="0021024C" w:rsidRPr="00455537">
        <w:rPr>
          <w:rFonts w:ascii="QCF_BSML" w:hAnsi="QCF_BSML" w:cs="QCF_BSML"/>
          <w:b/>
          <w:bCs/>
          <w:sz w:val="38"/>
          <w:szCs w:val="38"/>
          <w:rtl/>
        </w:rPr>
        <w:t>)</w:t>
      </w:r>
      <w:r w:rsidR="0021024C" w:rsidRPr="0021024C">
        <w:rPr>
          <w:rStyle w:val="a4"/>
          <w:sz w:val="28"/>
          <w:szCs w:val="28"/>
          <w:rtl/>
        </w:rPr>
        <w:t>(</w:t>
      </w:r>
      <w:r w:rsidR="0021024C" w:rsidRPr="0021024C">
        <w:rPr>
          <w:rStyle w:val="a4"/>
          <w:sz w:val="28"/>
          <w:szCs w:val="28"/>
          <w:rtl/>
        </w:rPr>
        <w:footnoteReference w:id="124"/>
      </w:r>
      <w:r w:rsidR="0021024C" w:rsidRPr="0021024C">
        <w:rPr>
          <w:rStyle w:val="a4"/>
          <w:sz w:val="28"/>
          <w:szCs w:val="28"/>
          <w:rtl/>
        </w:rPr>
        <w:t>)</w:t>
      </w:r>
      <w:r w:rsidR="0021024C" w:rsidRPr="00455537">
        <w:rPr>
          <w:rStyle w:val="a4"/>
          <w:sz w:val="38"/>
          <w:szCs w:val="38"/>
          <w:rtl/>
        </w:rPr>
        <w:t xml:space="preserve"> </w:t>
      </w:r>
      <w:r w:rsidR="0021024C" w:rsidRPr="00455537">
        <w:rPr>
          <w:rFonts w:ascii="Traditional Arabic" w:hAnsi="Traditional Arabic" w:cs="Traditional Arabic" w:hint="cs"/>
          <w:b/>
          <w:bCs/>
          <w:sz w:val="38"/>
          <w:szCs w:val="38"/>
          <w:rtl/>
        </w:rPr>
        <w:t xml:space="preserve"> </w:t>
      </w:r>
      <w:r w:rsidRPr="00455537">
        <w:rPr>
          <w:rFonts w:ascii="Traditional Arabic" w:hAnsi="Traditional Arabic" w:cs="Traditional Arabic" w:hint="cs"/>
          <w:color w:val="000000"/>
          <w:sz w:val="38"/>
          <w:szCs w:val="38"/>
          <w:rtl/>
        </w:rPr>
        <w:t xml:space="preserve">، وقال تعالى: </w:t>
      </w:r>
      <w:r w:rsidR="0021024C" w:rsidRPr="00AC048C">
        <w:rPr>
          <w:rFonts w:ascii="QCF_BSML" w:hAnsi="QCF_BSML" w:cs="QCF_BSML"/>
          <w:b/>
          <w:bCs/>
          <w:sz w:val="36"/>
          <w:szCs w:val="36"/>
          <w:rtl/>
        </w:rPr>
        <w:t>(</w:t>
      </w:r>
      <w:r w:rsidR="0021024C" w:rsidRPr="00AC048C">
        <w:rPr>
          <w:rFonts w:ascii="QCF_P319" w:hAnsi="QCF_P319" w:cs="QCF_P319"/>
          <w:sz w:val="36"/>
          <w:szCs w:val="36"/>
          <w:rtl/>
        </w:rPr>
        <w:t>ﯓ ﯔ ﯕ ﯖ ﯗ ﯘ ﯙ ﯚ ﯛ ﯜ ﯝ ﯞ</w:t>
      </w:r>
      <w:r w:rsidR="0021024C" w:rsidRPr="00AC048C">
        <w:rPr>
          <w:rFonts w:ascii="QCF_BSML" w:hAnsi="QCF_BSML" w:cs="QCF_BSML"/>
          <w:b/>
          <w:bCs/>
          <w:sz w:val="36"/>
          <w:szCs w:val="36"/>
          <w:rtl/>
        </w:rPr>
        <w:t>)</w:t>
      </w:r>
      <w:r w:rsidR="0021024C" w:rsidRPr="0021024C">
        <w:rPr>
          <w:rStyle w:val="a4"/>
          <w:rtl/>
        </w:rPr>
        <w:t>(</w:t>
      </w:r>
      <w:r w:rsidR="0021024C">
        <w:rPr>
          <w:rStyle w:val="a4"/>
          <w:rtl/>
        </w:rPr>
        <w:footnoteReference w:id="125"/>
      </w:r>
      <w:r w:rsidR="0021024C" w:rsidRPr="0021024C">
        <w:rPr>
          <w:rStyle w:val="a4"/>
          <w:rtl/>
        </w:rPr>
        <w:t>)</w:t>
      </w:r>
      <w:r w:rsidR="0021024C">
        <w:rPr>
          <w:rStyle w:val="a4"/>
          <w:rtl/>
        </w:rPr>
        <w:t xml:space="preserve"> </w:t>
      </w:r>
      <w:r w:rsidRPr="00455537">
        <w:rPr>
          <w:rFonts w:ascii="Traditional Arabic" w:hAnsi="Traditional Arabic" w:cs="Traditional Arabic" w:hint="cs"/>
          <w:color w:val="000000"/>
          <w:sz w:val="38"/>
          <w:szCs w:val="38"/>
          <w:rtl/>
        </w:rPr>
        <w:t>).</w:t>
      </w:r>
      <w:r w:rsidRPr="00455537">
        <w:rPr>
          <w:rStyle w:val="a4"/>
          <w:sz w:val="38"/>
          <w:szCs w:val="38"/>
          <w:rtl/>
        </w:rPr>
        <w:t>(</w:t>
      </w:r>
      <w:r w:rsidRPr="00455537">
        <w:rPr>
          <w:rStyle w:val="a4"/>
          <w:sz w:val="38"/>
          <w:szCs w:val="38"/>
          <w:rtl/>
        </w:rPr>
        <w:footnoteReference w:id="126"/>
      </w:r>
      <w:r w:rsidRPr="00455537">
        <w:rPr>
          <w:rStyle w:val="a4"/>
          <w:sz w:val="38"/>
          <w:szCs w:val="38"/>
          <w:rtl/>
        </w:rPr>
        <w:t>)</w:t>
      </w:r>
    </w:p>
    <w:p w:rsidR="006E1264" w:rsidRPr="00455537" w:rsidRDefault="006E1264"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 xml:space="preserve">وقال ابن أمير حاج: </w:t>
      </w:r>
      <w:r w:rsidR="00B72A50" w:rsidRPr="00455537">
        <w:rPr>
          <w:rFonts w:ascii="Traditional Arabic" w:hAnsi="Traditional Arabic" w:cs="Traditional Arabic" w:hint="cs"/>
          <w:color w:val="000000"/>
          <w:sz w:val="38"/>
          <w:szCs w:val="38"/>
          <w:rtl/>
        </w:rPr>
        <w:t>(</w:t>
      </w:r>
      <w:r w:rsidR="00B72A50" w:rsidRPr="00455537">
        <w:rPr>
          <w:rFonts w:ascii="Traditional Arabic" w:hAnsi="Traditional Arabic" w:cs="Traditional Arabic" w:hint="eastAsia"/>
          <w:color w:val="000000"/>
          <w:sz w:val="38"/>
          <w:szCs w:val="38"/>
          <w:rtl/>
        </w:rPr>
        <w:t>وثبوت</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الشفاعة</w:t>
      </w:r>
      <w:r w:rsidR="00B72A50" w:rsidRPr="00455537">
        <w:rPr>
          <w:rFonts w:ascii="Traditional Arabic" w:hAnsi="Traditional Arabic" w:cs="Traditional Arabic" w:hint="cs"/>
          <w:color w:val="000000"/>
          <w:sz w:val="38"/>
          <w:szCs w:val="38"/>
          <w:rtl/>
        </w:rPr>
        <w:t xml:space="preserve"> </w:t>
      </w:r>
      <w:r w:rsidR="00B72A50" w:rsidRPr="00455537">
        <w:rPr>
          <w:rFonts w:ascii="Traditional Arabic" w:hAnsi="Traditional Arabic" w:cs="Traditional Arabic" w:hint="eastAsia"/>
          <w:color w:val="000000"/>
          <w:sz w:val="38"/>
          <w:szCs w:val="38"/>
          <w:rtl/>
        </w:rPr>
        <w:t>للرسل</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والأخيار</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وخصوصا</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سي</w:t>
      </w:r>
      <w:r w:rsidR="0073009A">
        <w:rPr>
          <w:rFonts w:ascii="Traditional Arabic" w:hAnsi="Traditional Arabic" w:cs="Traditional Arabic" w:hint="cs"/>
          <w:color w:val="000000"/>
          <w:sz w:val="38"/>
          <w:szCs w:val="38"/>
          <w:rtl/>
        </w:rPr>
        <w:t>ِّ</w:t>
      </w:r>
      <w:r w:rsidR="00B72A50" w:rsidRPr="00455537">
        <w:rPr>
          <w:rFonts w:ascii="Traditional Arabic" w:hAnsi="Traditional Arabic" w:cs="Traditional Arabic" w:hint="eastAsia"/>
          <w:color w:val="000000"/>
          <w:sz w:val="38"/>
          <w:szCs w:val="38"/>
          <w:rtl/>
        </w:rPr>
        <w:t>د</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و</w:t>
      </w:r>
      <w:r w:rsidR="0073009A">
        <w:rPr>
          <w:rFonts w:ascii="Traditional Arabic" w:hAnsi="Traditional Arabic" w:cs="Traditional Arabic" w:hint="cs"/>
          <w:color w:val="000000"/>
          <w:sz w:val="38"/>
          <w:szCs w:val="38"/>
          <w:rtl/>
        </w:rPr>
        <w:t>لد آ</w:t>
      </w:r>
      <w:r w:rsidR="00B72A50" w:rsidRPr="00455537">
        <w:rPr>
          <w:rFonts w:ascii="Traditional Arabic" w:hAnsi="Traditional Arabic" w:cs="Traditional Arabic" w:hint="eastAsia"/>
          <w:color w:val="000000"/>
          <w:sz w:val="38"/>
          <w:szCs w:val="38"/>
          <w:rtl/>
        </w:rPr>
        <w:t>دم</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النبي</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المختار</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في</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أهل</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الكبائر</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في</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العرصات</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وبعد</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دخول</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النار</w:t>
      </w:r>
      <w:r w:rsidR="00EB18AF" w:rsidRPr="00455537">
        <w:rPr>
          <w:rFonts w:ascii="Traditional Arabic" w:hAnsi="Traditional Arabic" w:cs="Traditional Arabic" w:hint="cs"/>
          <w:color w:val="000000"/>
          <w:sz w:val="38"/>
          <w:szCs w:val="38"/>
          <w:rtl/>
        </w:rPr>
        <w:t>،</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وثبوت</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خروج</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مرتكب</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الكبيرة</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إذا</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مات</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بلا</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توبة</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من</w:t>
      </w:r>
      <w:r w:rsidR="00B72A50" w:rsidRPr="00455537">
        <w:rPr>
          <w:rFonts w:ascii="Traditional Arabic" w:hAnsi="Traditional Arabic" w:cs="Traditional Arabic"/>
          <w:color w:val="000000"/>
          <w:sz w:val="38"/>
          <w:szCs w:val="38"/>
          <w:rtl/>
        </w:rPr>
        <w:t xml:space="preserve"> </w:t>
      </w:r>
      <w:r w:rsidR="00B72A50" w:rsidRPr="00455537">
        <w:rPr>
          <w:rFonts w:ascii="Traditional Arabic" w:hAnsi="Traditional Arabic" w:cs="Traditional Arabic" w:hint="eastAsia"/>
          <w:color w:val="000000"/>
          <w:sz w:val="38"/>
          <w:szCs w:val="38"/>
          <w:rtl/>
        </w:rPr>
        <w:t>النار</w:t>
      </w:r>
      <w:r w:rsidRPr="00455537">
        <w:rPr>
          <w:rFonts w:ascii="Traditional Arabic" w:hAnsi="Traditional Arabic" w:cs="Traditional Arabic" w:hint="cs"/>
          <w:color w:val="000000"/>
          <w:sz w:val="38"/>
          <w:szCs w:val="38"/>
          <w:rtl/>
        </w:rPr>
        <w:t>).</w:t>
      </w:r>
      <w:r w:rsidRPr="00455537">
        <w:rPr>
          <w:rStyle w:val="a4"/>
          <w:sz w:val="38"/>
          <w:szCs w:val="38"/>
          <w:rtl/>
        </w:rPr>
        <w:t>(</w:t>
      </w:r>
      <w:r w:rsidRPr="00455537">
        <w:rPr>
          <w:rStyle w:val="a4"/>
          <w:sz w:val="38"/>
          <w:szCs w:val="38"/>
          <w:rtl/>
        </w:rPr>
        <w:footnoteReference w:id="127"/>
      </w:r>
      <w:r w:rsidRPr="00455537">
        <w:rPr>
          <w:rStyle w:val="a4"/>
          <w:sz w:val="38"/>
          <w:szCs w:val="38"/>
          <w:rtl/>
        </w:rPr>
        <w:t>)</w:t>
      </w:r>
    </w:p>
    <w:p w:rsidR="00314B6F"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color w:val="000000"/>
          <w:sz w:val="38"/>
          <w:szCs w:val="38"/>
          <w:rtl/>
        </w:rPr>
        <w:lastRenderedPageBreak/>
        <w:t>ويقول المظهري</w:t>
      </w:r>
      <w:r w:rsidRPr="00455537">
        <w:rPr>
          <w:rFonts w:ascii="Traditional Arabic" w:hAnsi="Traditional Arabic" w:cs="Traditional Arabic" w:hint="cs"/>
          <w:sz w:val="38"/>
          <w:szCs w:val="38"/>
          <w:rtl/>
        </w:rPr>
        <w:t>: (</w:t>
      </w:r>
      <w:r w:rsidRPr="00455537">
        <w:rPr>
          <w:rFonts w:ascii="Traditional Arabic" w:hAnsi="Traditional Arabic" w:cs="Traditional Arabic" w:hint="eastAsia"/>
          <w:sz w:val="38"/>
          <w:szCs w:val="38"/>
          <w:rtl/>
        </w:rPr>
        <w:t>وأنكر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00001A0F"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وقالوا</w:t>
      </w:r>
      <w:r w:rsidR="00001A0F"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73009A">
        <w:rPr>
          <w:rFonts w:ascii="Traditional Arabic" w:hAnsi="Traditional Arabic" w:cs="Traditional Arabic" w:hint="cs"/>
          <w:sz w:val="38"/>
          <w:szCs w:val="38"/>
          <w:rtl/>
        </w:rPr>
        <w:t>إ</w:t>
      </w:r>
      <w:r w:rsidRPr="00455537">
        <w:rPr>
          <w:rFonts w:ascii="Traditional Arabic" w:hAnsi="Traditional Arabic" w:cs="Traditional Arabic" w:hint="eastAsia"/>
          <w:sz w:val="38"/>
          <w:szCs w:val="38"/>
          <w:rtl/>
        </w:rPr>
        <w:t>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الكبائر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إذا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ماتوا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توبة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يخرجون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ابدا</w:t>
      </w:r>
      <w:r w:rsidR="00001A0F"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w:t>
      </w:r>
      <w:r w:rsidR="00001A0F" w:rsidRPr="00455537">
        <w:rPr>
          <w:rFonts w:ascii="Traditional Arabic" w:hAnsi="Traditional Arabic" w:cs="Traditional Arabic" w:hint="eastAsia"/>
          <w:sz w:val="38"/>
          <w:szCs w:val="38"/>
          <w:rtl/>
        </w:rPr>
        <w:t>رد</w:t>
      </w:r>
      <w:r w:rsidRPr="00455537">
        <w:rPr>
          <w:rFonts w:ascii="Traditional Arabic" w:hAnsi="Traditional Arabic" w:cs="Traditional Arabic"/>
          <w:sz w:val="38"/>
          <w:szCs w:val="38"/>
          <w:rtl/>
        </w:rPr>
        <w:t xml:space="preserve"> </w:t>
      </w:r>
      <w:r w:rsidR="0073009A">
        <w:rPr>
          <w:rFonts w:ascii="Traditional Arabic" w:hAnsi="Traditional Arabic" w:cs="Traditional Arabic" w:hint="eastAsia"/>
          <w:sz w:val="38"/>
          <w:szCs w:val="38"/>
          <w:rtl/>
        </w:rPr>
        <w:t>ف</w:t>
      </w:r>
      <w:r w:rsidR="0073009A">
        <w:rPr>
          <w:rFonts w:ascii="Traditional Arabic" w:hAnsi="Traditional Arabic" w:cs="Traditional Arabic" w:hint="cs"/>
          <w:sz w:val="38"/>
          <w:szCs w:val="38"/>
          <w:rtl/>
        </w:rPr>
        <w:t>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w:t>
      </w:r>
      <w:r w:rsidR="001E173D"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أحاديث</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كثيرة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بلغت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التواتر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بالمعنى</w:t>
      </w:r>
      <w:r w:rsidRPr="00455537">
        <w:rPr>
          <w:rFonts w:ascii="Traditional Arabic" w:hAnsi="Traditional Arabic" w:cs="Traditional Arabic" w:hint="cs"/>
          <w:sz w:val="38"/>
          <w:szCs w:val="38"/>
          <w:rtl/>
        </w:rPr>
        <w:t>...).</w:t>
      </w:r>
      <w:r w:rsidR="007B7A28" w:rsidRPr="00455537">
        <w:rPr>
          <w:rStyle w:val="a4"/>
          <w:sz w:val="38"/>
          <w:szCs w:val="38"/>
          <w:rtl/>
        </w:rPr>
        <w:t>(</w:t>
      </w:r>
      <w:r w:rsidR="007B7A28" w:rsidRPr="00455537">
        <w:rPr>
          <w:rStyle w:val="a4"/>
          <w:sz w:val="38"/>
          <w:szCs w:val="38"/>
          <w:rtl/>
        </w:rPr>
        <w:footnoteReference w:id="128"/>
      </w:r>
      <w:r w:rsidR="007B7A28" w:rsidRPr="00455537">
        <w:rPr>
          <w:rStyle w:val="a4"/>
          <w:sz w:val="38"/>
          <w:szCs w:val="38"/>
          <w:rtl/>
        </w:rPr>
        <w:t>)</w:t>
      </w:r>
    </w:p>
    <w:p w:rsidR="004F5554"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color w:val="000000"/>
          <w:sz w:val="38"/>
          <w:szCs w:val="38"/>
          <w:rtl/>
        </w:rPr>
        <w:t>وقد استدل الخوارج بنفي الشفاعة عن العصاة يوم القيامة ببعض النصوص، ومنها:</w:t>
      </w:r>
    </w:p>
    <w:p w:rsidR="00CF491D" w:rsidRPr="00455537" w:rsidRDefault="00CF491D" w:rsidP="00DF1FCD">
      <w:pPr>
        <w:pStyle w:val="a6"/>
        <w:numPr>
          <w:ilvl w:val="0"/>
          <w:numId w:val="5"/>
        </w:numPr>
        <w:spacing w:after="0" w:line="620" w:lineRule="exact"/>
        <w:ind w:left="0" w:firstLine="720"/>
        <w:jc w:val="both"/>
        <w:rPr>
          <w:rFonts w:ascii="Traditional Arabic" w:hAnsi="Traditional Arabic" w:cs="Traditional Arabic"/>
          <w:sz w:val="38"/>
          <w:szCs w:val="38"/>
        </w:rPr>
      </w:pPr>
      <w:r w:rsidRPr="00455537">
        <w:rPr>
          <w:rFonts w:ascii="Traditional Arabic" w:hAnsi="Traditional Arabic" w:cs="Traditional Arabic" w:hint="cs"/>
          <w:color w:val="000000"/>
          <w:sz w:val="38"/>
          <w:szCs w:val="38"/>
          <w:rtl/>
        </w:rPr>
        <w:t xml:space="preserve">قوله تعالى: </w:t>
      </w:r>
      <w:r w:rsidR="00683F06" w:rsidRPr="00455537">
        <w:rPr>
          <w:rFonts w:ascii="QCF_BSML" w:hAnsi="QCF_BSML" w:cs="QCF_BSML"/>
          <w:b/>
          <w:bCs/>
          <w:sz w:val="38"/>
          <w:szCs w:val="38"/>
          <w:rtl/>
        </w:rPr>
        <w:t>(</w:t>
      </w:r>
      <w:r w:rsidR="00500A9D" w:rsidRPr="00455537">
        <w:rPr>
          <w:rFonts w:ascii="QCF_P046" w:hAnsi="QCF_P046" w:cs="QCF_P046"/>
          <w:sz w:val="38"/>
          <w:szCs w:val="38"/>
          <w:rtl/>
        </w:rPr>
        <w:t>ﭝ ﭞ ﭟ ﭠ</w:t>
      </w:r>
      <w:r w:rsidR="00683F06" w:rsidRPr="00455537">
        <w:rPr>
          <w:rFonts w:ascii="QCF_BSML" w:hAnsi="QCF_BSML" w:cs="QCF_BSML"/>
          <w:b/>
          <w:bCs/>
          <w:sz w:val="38"/>
          <w:szCs w:val="38"/>
          <w:rtl/>
        </w:rPr>
        <w:t>)</w:t>
      </w:r>
      <w:r w:rsidR="00683F06" w:rsidRPr="00455537">
        <w:rPr>
          <w:rStyle w:val="a4"/>
          <w:sz w:val="38"/>
          <w:szCs w:val="38"/>
          <w:rtl/>
        </w:rPr>
        <w:t>(</w:t>
      </w:r>
      <w:r w:rsidR="00683F06" w:rsidRPr="00455537">
        <w:rPr>
          <w:rStyle w:val="a4"/>
          <w:sz w:val="38"/>
          <w:szCs w:val="38"/>
          <w:rtl/>
        </w:rPr>
        <w:footnoteReference w:id="129"/>
      </w:r>
      <w:r w:rsidR="00683F06" w:rsidRPr="00455537">
        <w:rPr>
          <w:rStyle w:val="a4"/>
          <w:sz w:val="38"/>
          <w:szCs w:val="38"/>
          <w:rtl/>
        </w:rPr>
        <w:t xml:space="preserve">) </w:t>
      </w:r>
      <w:r w:rsidRPr="00455537">
        <w:rPr>
          <w:rFonts w:ascii="Traditional Arabic" w:hAnsi="Traditional Arabic" w:cs="Traditional Arabic" w:hint="cs"/>
          <w:b/>
          <w:bCs/>
          <w:color w:val="000000"/>
          <w:sz w:val="38"/>
          <w:szCs w:val="38"/>
          <w:rtl/>
        </w:rPr>
        <w:t>.</w:t>
      </w:r>
    </w:p>
    <w:p w:rsidR="00CF491D" w:rsidRPr="00455537" w:rsidRDefault="00CF491D" w:rsidP="00DF1FCD">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قالوا: دل</w:t>
      </w:r>
      <w:r w:rsidR="00683F06" w:rsidRPr="00455537">
        <w:rPr>
          <w:rFonts w:ascii="Traditional Arabic" w:hAnsi="Traditional Arabic" w:cs="Traditional Arabic" w:hint="cs"/>
          <w:color w:val="000000"/>
          <w:sz w:val="38"/>
          <w:szCs w:val="38"/>
          <w:rtl/>
        </w:rPr>
        <w:t>ّ</w:t>
      </w:r>
      <w:r w:rsidRPr="00455537">
        <w:rPr>
          <w:rFonts w:ascii="Traditional Arabic" w:hAnsi="Traditional Arabic" w:cs="Traditional Arabic" w:hint="cs"/>
          <w:color w:val="000000"/>
          <w:sz w:val="38"/>
          <w:szCs w:val="38"/>
          <w:rtl/>
        </w:rPr>
        <w:t>ت الآية على نفي الانتصار للظالمين، والعصاة منهم.</w:t>
      </w:r>
    </w:p>
    <w:p w:rsidR="00CF491D" w:rsidRPr="00455537" w:rsidRDefault="00CF491D" w:rsidP="00DF1FCD">
      <w:pPr>
        <w:spacing w:after="0" w:line="620" w:lineRule="exact"/>
        <w:ind w:firstLine="720"/>
        <w:jc w:val="both"/>
        <w:rPr>
          <w:rFonts w:ascii="Traditional Arabic" w:hAnsi="Traditional Arabic" w:cs="Traditional Arabic"/>
          <w:color w:val="000000"/>
          <w:sz w:val="38"/>
          <w:szCs w:val="38"/>
          <w:rtl/>
        </w:rPr>
      </w:pPr>
      <w:r w:rsidRPr="00455537">
        <w:rPr>
          <w:rFonts w:ascii="Traditional Arabic" w:hAnsi="Traditional Arabic" w:cs="Traditional Arabic" w:hint="cs"/>
          <w:color w:val="000000"/>
          <w:sz w:val="38"/>
          <w:szCs w:val="38"/>
          <w:rtl/>
        </w:rPr>
        <w:t>وفي ال</w:t>
      </w:r>
      <w:r w:rsidR="008E3B83" w:rsidRPr="00455537">
        <w:rPr>
          <w:rFonts w:ascii="Traditional Arabic" w:hAnsi="Traditional Arabic" w:cs="Traditional Arabic" w:hint="cs"/>
          <w:color w:val="000000"/>
          <w:sz w:val="38"/>
          <w:szCs w:val="38"/>
          <w:rtl/>
        </w:rPr>
        <w:t>ردّ</w:t>
      </w:r>
      <w:r w:rsidRPr="00455537">
        <w:rPr>
          <w:rFonts w:ascii="Traditional Arabic" w:hAnsi="Traditional Arabic" w:cs="Traditional Arabic" w:hint="cs"/>
          <w:color w:val="000000"/>
          <w:sz w:val="38"/>
          <w:szCs w:val="38"/>
          <w:rtl/>
        </w:rPr>
        <w:t xml:space="preserve"> عليهم أجاب الحنفية بأن المراد بالظالمين في الآية هم الكفار.</w:t>
      </w:r>
    </w:p>
    <w:p w:rsidR="00CF491D"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color w:val="000000"/>
          <w:sz w:val="38"/>
          <w:szCs w:val="38"/>
          <w:rtl/>
        </w:rPr>
        <w:t xml:space="preserve">قال </w:t>
      </w:r>
      <w:r w:rsidRPr="00455537">
        <w:rPr>
          <w:rFonts w:ascii="Traditional Arabic" w:hAnsi="Traditional Arabic" w:cs="Traditional Arabic" w:hint="cs"/>
          <w:sz w:val="38"/>
          <w:szCs w:val="38"/>
          <w:rtl/>
        </w:rPr>
        <w:t>أبو السعود: (</w:t>
      </w:r>
      <w:r w:rsidRPr="00455537">
        <w:rPr>
          <w:rFonts w:ascii="Traditional Arabic" w:hAnsi="Traditional Arabic" w:cs="Traditional Arabic" w:hint="eastAsia"/>
          <w:sz w:val="38"/>
          <w:szCs w:val="38"/>
          <w:rtl/>
        </w:rPr>
        <w:t>أي</w:t>
      </w:r>
      <w:r w:rsidR="00001A0F"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لظالم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الظالمين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نصيرٌ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الأنصار،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والمرادُ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ينصُر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بالمدافعة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والقهر</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فليس</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دِلالةٌ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المرادَ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بالظالمين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الكفارُ</w:t>
      </w:r>
      <w:r w:rsidRPr="00455537">
        <w:rPr>
          <w:rFonts w:ascii="Traditional Arabic" w:hAnsi="Traditional Arabic" w:cs="Traditional Arabic" w:hint="cs"/>
          <w:sz w:val="38"/>
          <w:szCs w:val="38"/>
          <w:rtl/>
        </w:rPr>
        <w:t>).</w:t>
      </w:r>
      <w:r w:rsidR="00F86BCD" w:rsidRPr="00455537">
        <w:rPr>
          <w:rStyle w:val="a4"/>
          <w:sz w:val="38"/>
          <w:szCs w:val="38"/>
          <w:rtl/>
        </w:rPr>
        <w:t>(</w:t>
      </w:r>
      <w:r w:rsidR="00F86BCD" w:rsidRPr="00455537">
        <w:rPr>
          <w:rStyle w:val="a4"/>
          <w:sz w:val="38"/>
          <w:szCs w:val="38"/>
          <w:rtl/>
        </w:rPr>
        <w:footnoteReference w:id="130"/>
      </w:r>
      <w:r w:rsidR="00F86BCD" w:rsidRPr="00455537">
        <w:rPr>
          <w:rStyle w:val="a4"/>
          <w:sz w:val="38"/>
          <w:szCs w:val="38"/>
          <w:rtl/>
        </w:rPr>
        <w:t>)</w:t>
      </w:r>
    </w:p>
    <w:p w:rsidR="001E173D" w:rsidRPr="00455537" w:rsidRDefault="00CF491D"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color w:val="000000"/>
          <w:sz w:val="38"/>
          <w:szCs w:val="38"/>
          <w:rtl/>
        </w:rPr>
        <w:t>وقال الألوسي: (</w:t>
      </w:r>
      <w:r w:rsidRPr="00455537">
        <w:rPr>
          <w:rFonts w:ascii="Traditional Arabic" w:hAnsi="Traditional Arabic" w:cs="Traditional Arabic" w:hint="eastAsia"/>
          <w:sz w:val="38"/>
          <w:szCs w:val="38"/>
          <w:rtl/>
        </w:rPr>
        <w:t>أجيب</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الظالم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الإطلاق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هو</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الكافر</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Pr="00455537">
        <w:rPr>
          <w:rFonts w:ascii="Traditional Arabic" w:hAnsi="Traditional Arabic" w:cs="Traditional Arabic"/>
          <w:sz w:val="38"/>
          <w:szCs w:val="38"/>
          <w:rtl/>
        </w:rPr>
        <w:t xml:space="preserve">: </w:t>
      </w:r>
      <w:r w:rsidR="00AC047B" w:rsidRPr="00455537">
        <w:rPr>
          <w:rFonts w:ascii="QCF_BSML" w:hAnsi="QCF_BSML" w:cs="QCF_BSML"/>
          <w:b/>
          <w:bCs/>
          <w:sz w:val="38"/>
          <w:szCs w:val="38"/>
          <w:rtl/>
        </w:rPr>
        <w:t>(</w:t>
      </w:r>
      <w:r w:rsidR="00AC047B" w:rsidRPr="00455537">
        <w:rPr>
          <w:rFonts w:ascii="QCF_P042" w:hAnsi="QCF_P042" w:cs="QCF_P042"/>
          <w:sz w:val="38"/>
          <w:szCs w:val="38"/>
          <w:rtl/>
        </w:rPr>
        <w:t>ﮞ ﮟ ﮠ ﮡ ﮢ</w:t>
      </w:r>
      <w:r w:rsidR="00AC047B" w:rsidRPr="00455537">
        <w:rPr>
          <w:rFonts w:ascii="QCF_BSML" w:hAnsi="QCF_BSML" w:cs="QCF_BSML"/>
          <w:b/>
          <w:bCs/>
          <w:sz w:val="38"/>
          <w:szCs w:val="38"/>
          <w:rtl/>
        </w:rPr>
        <w:t>)</w:t>
      </w:r>
      <w:r w:rsidR="00AC047B" w:rsidRPr="00455537">
        <w:rPr>
          <w:rStyle w:val="a4"/>
          <w:sz w:val="38"/>
          <w:szCs w:val="38"/>
          <w:rtl/>
        </w:rPr>
        <w:t>(</w:t>
      </w:r>
      <w:r w:rsidR="00AC047B" w:rsidRPr="00455537">
        <w:rPr>
          <w:rStyle w:val="a4"/>
          <w:sz w:val="38"/>
          <w:szCs w:val="38"/>
          <w:rtl/>
        </w:rPr>
        <w:footnoteReference w:id="131"/>
      </w:r>
      <w:r w:rsidR="00AC047B" w:rsidRPr="00455537">
        <w:rPr>
          <w:rStyle w:val="a4"/>
          <w:sz w:val="38"/>
          <w:szCs w:val="38"/>
          <w:rtl/>
        </w:rPr>
        <w:t xml:space="preserve">) </w:t>
      </w:r>
      <w:r w:rsidR="001E173D" w:rsidRPr="00455537">
        <w:rPr>
          <w:rFonts w:ascii="Traditional Arabic" w:hAnsi="Traditional Arabic" w:cs="Traditional Arabic" w:hint="cs"/>
          <w:sz w:val="38"/>
          <w:szCs w:val="38"/>
          <w:rtl/>
        </w:rPr>
        <w:t>.</w:t>
      </w:r>
    </w:p>
    <w:p w:rsidR="00CF491D" w:rsidRPr="00455537" w:rsidRDefault="00CF491D" w:rsidP="00DF1FCD">
      <w:pPr>
        <w:autoSpaceDE w:val="0"/>
        <w:autoSpaceDN w:val="0"/>
        <w:adjustRightInd w:val="0"/>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وقيل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يمنع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الشفيع</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بقوة</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تخليص</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بخضوع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وتضرع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وجه،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والقول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العرف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يساعده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متجه</w:t>
      </w:r>
      <w:r w:rsidRPr="00455537">
        <w:rPr>
          <w:rFonts w:ascii="Traditional Arabic" w:hAnsi="Traditional Arabic" w:cs="Traditional Arabic"/>
          <w:sz w:val="38"/>
          <w:szCs w:val="38"/>
          <w:rtl/>
        </w:rPr>
        <w:t>.</w:t>
      </w:r>
    </w:p>
    <w:p w:rsidR="00CF491D"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وقال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الكشف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الظاهر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دخل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ناصر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دخولها</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ناصر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الخروج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الدخول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وذلك</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عام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lastRenderedPageBreak/>
        <w:t>نفي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الأفراد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مهمل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بحسب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الأوقات،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والظاهر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التقييد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يطلب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لأجله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كمن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أخذ</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يعاقب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فقلت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ناصر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يفهم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العقاب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ينتهي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بنفسه</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العقاب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يمنعه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أحد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حل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ثم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سلم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التساوي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يدل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وأجاب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واحد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تقدير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عموم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الظالم،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وعدم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الفرق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النصر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الأدلة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الدالة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00D92C4D"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وهي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أكثر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تحصى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مخصصة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للعموم،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تقدم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ينفعك</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هنا</w:t>
      </w:r>
      <w:r w:rsidRPr="00455537">
        <w:rPr>
          <w:rFonts w:ascii="Traditional Arabic" w:hAnsi="Traditional Arabic" w:cs="Traditional Arabic" w:hint="cs"/>
          <w:sz w:val="38"/>
          <w:szCs w:val="38"/>
          <w:rtl/>
        </w:rPr>
        <w:t>).</w:t>
      </w:r>
      <w:r w:rsidR="00CF5ABC" w:rsidRPr="00455537">
        <w:rPr>
          <w:rStyle w:val="a4"/>
          <w:sz w:val="38"/>
          <w:szCs w:val="38"/>
          <w:rtl/>
        </w:rPr>
        <w:t>(</w:t>
      </w:r>
      <w:r w:rsidR="00CF5ABC" w:rsidRPr="00455537">
        <w:rPr>
          <w:rStyle w:val="a4"/>
          <w:sz w:val="38"/>
          <w:szCs w:val="38"/>
          <w:rtl/>
        </w:rPr>
        <w:footnoteReference w:id="132"/>
      </w:r>
      <w:r w:rsidR="00CF5ABC" w:rsidRPr="00455537">
        <w:rPr>
          <w:rStyle w:val="a4"/>
          <w:sz w:val="38"/>
          <w:szCs w:val="38"/>
          <w:rtl/>
        </w:rPr>
        <w:t>)</w:t>
      </w:r>
    </w:p>
    <w:p w:rsidR="00CF5ABC" w:rsidRPr="00455537" w:rsidRDefault="00CF5ABC"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وبذلك يظهر بطلان استدلال الخوارج بالآية حيث تبين أن المراد</w:t>
      </w:r>
      <w:r w:rsidR="001E173D" w:rsidRPr="00455537">
        <w:rPr>
          <w:rFonts w:ascii="Traditional Arabic" w:hAnsi="Traditional Arabic" w:cs="Traditional Arabic" w:hint="cs"/>
          <w:sz w:val="38"/>
          <w:szCs w:val="38"/>
          <w:rtl/>
        </w:rPr>
        <w:t xml:space="preserve"> بالآية</w:t>
      </w:r>
      <w:r w:rsidRPr="00455537">
        <w:rPr>
          <w:rFonts w:ascii="Traditional Arabic" w:hAnsi="Traditional Arabic" w:cs="Traditional Arabic" w:hint="cs"/>
          <w:sz w:val="38"/>
          <w:szCs w:val="38"/>
          <w:rtl/>
        </w:rPr>
        <w:t xml:space="preserve"> هم الكافر</w:t>
      </w:r>
      <w:r w:rsidR="00AC047B" w:rsidRPr="00455537">
        <w:rPr>
          <w:rFonts w:ascii="Traditional Arabic" w:hAnsi="Traditional Arabic" w:cs="Traditional Arabic" w:hint="cs"/>
          <w:sz w:val="38"/>
          <w:szCs w:val="38"/>
          <w:rtl/>
        </w:rPr>
        <w:t>ون</w:t>
      </w:r>
      <w:r w:rsidRPr="00455537">
        <w:rPr>
          <w:rFonts w:ascii="Traditional Arabic" w:hAnsi="Traditional Arabic" w:cs="Traditional Arabic" w:hint="cs"/>
          <w:sz w:val="38"/>
          <w:szCs w:val="38"/>
          <w:rtl/>
        </w:rPr>
        <w:t xml:space="preserve"> لا المؤمنون.</w:t>
      </w:r>
    </w:p>
    <w:p w:rsidR="00500A9D" w:rsidRPr="00455537" w:rsidRDefault="00AC047B" w:rsidP="00DF1FCD">
      <w:pPr>
        <w:pStyle w:val="a6"/>
        <w:numPr>
          <w:ilvl w:val="0"/>
          <w:numId w:val="5"/>
        </w:numPr>
        <w:spacing w:after="0" w:line="620" w:lineRule="exact"/>
        <w:ind w:left="0" w:firstLine="720"/>
        <w:jc w:val="both"/>
        <w:rPr>
          <w:rFonts w:ascii="Traditional Arabic" w:hAnsi="Traditional Arabic" w:cs="Traditional Arabic"/>
          <w:b/>
          <w:bCs/>
          <w:sz w:val="38"/>
          <w:szCs w:val="38"/>
        </w:rPr>
      </w:pPr>
      <w:r w:rsidRPr="00455537">
        <w:rPr>
          <w:rFonts w:ascii="Traditional Arabic" w:hAnsi="Traditional Arabic" w:cs="Traditional Arabic" w:hint="cs"/>
          <w:b/>
          <w:bCs/>
          <w:sz w:val="38"/>
          <w:szCs w:val="38"/>
          <w:rtl/>
        </w:rPr>
        <w:t xml:space="preserve">استدلوا بقوله تعالى: </w:t>
      </w:r>
      <w:r w:rsidRPr="00455537">
        <w:rPr>
          <w:rFonts w:ascii="QCF_BSML" w:hAnsi="QCF_BSML" w:cs="QCF_BSML"/>
          <w:b/>
          <w:bCs/>
          <w:sz w:val="38"/>
          <w:szCs w:val="38"/>
          <w:rtl/>
        </w:rPr>
        <w:t>(</w:t>
      </w:r>
      <w:r w:rsidRPr="00455537">
        <w:rPr>
          <w:rFonts w:ascii="QCF_P324" w:hAnsi="QCF_P324" w:cs="QCF_P324"/>
          <w:sz w:val="38"/>
          <w:szCs w:val="38"/>
          <w:rtl/>
        </w:rPr>
        <w:t>ﭹ ﭺ ﭻ ﭼ ﭽ</w:t>
      </w:r>
      <w:r w:rsidRPr="00455537">
        <w:rPr>
          <w:rFonts w:ascii="QCF_BSML" w:hAnsi="QCF_BSML" w:cs="QCF_BSML"/>
          <w:b/>
          <w:bCs/>
          <w:sz w:val="38"/>
          <w:szCs w:val="38"/>
          <w:rtl/>
        </w:rPr>
        <w:t>)</w:t>
      </w:r>
      <w:r w:rsidRPr="00455537">
        <w:rPr>
          <w:rStyle w:val="a4"/>
          <w:sz w:val="38"/>
          <w:szCs w:val="38"/>
          <w:rtl/>
        </w:rPr>
        <w:t>(</w:t>
      </w:r>
      <w:r w:rsidRPr="00455537">
        <w:rPr>
          <w:rStyle w:val="a4"/>
          <w:sz w:val="38"/>
          <w:szCs w:val="38"/>
          <w:rtl/>
        </w:rPr>
        <w:footnoteReference w:id="133"/>
      </w:r>
      <w:r w:rsidR="000B0656">
        <w:rPr>
          <w:rStyle w:val="a4"/>
          <w:sz w:val="38"/>
          <w:szCs w:val="38"/>
          <w:rtl/>
        </w:rPr>
        <w:t>)</w:t>
      </w:r>
      <w:r w:rsidR="00CF491D" w:rsidRPr="00455537">
        <w:rPr>
          <w:rFonts w:ascii="Traditional Arabic" w:hAnsi="Traditional Arabic" w:cs="Traditional Arabic" w:hint="cs"/>
          <w:b/>
          <w:bCs/>
          <w:sz w:val="38"/>
          <w:szCs w:val="38"/>
          <w:rtl/>
        </w:rPr>
        <w:t>.</w:t>
      </w:r>
    </w:p>
    <w:p w:rsidR="00CF491D" w:rsidRPr="00455537" w:rsidRDefault="00CF491D" w:rsidP="00DF1FCD">
      <w:pPr>
        <w:pStyle w:val="a6"/>
        <w:spacing w:after="0" w:line="620" w:lineRule="exact"/>
        <w:ind w:left="0" w:firstLine="720"/>
        <w:jc w:val="both"/>
        <w:rPr>
          <w:rFonts w:ascii="Traditional Arabic" w:hAnsi="Traditional Arabic" w:cs="Traditional Arabic"/>
          <w:b/>
          <w:bCs/>
          <w:sz w:val="38"/>
          <w:szCs w:val="38"/>
        </w:rPr>
      </w:pPr>
      <w:r w:rsidRPr="00455537">
        <w:rPr>
          <w:rFonts w:ascii="Traditional Arabic" w:hAnsi="Traditional Arabic" w:cs="Traditional Arabic" w:hint="cs"/>
          <w:sz w:val="38"/>
          <w:szCs w:val="38"/>
          <w:rtl/>
        </w:rPr>
        <w:t>استدلوا بها على نفي الشفاعة عن أهل الكبائر.</w:t>
      </w:r>
    </w:p>
    <w:p w:rsidR="00AC047B" w:rsidRPr="00455537" w:rsidRDefault="00CF491D"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وفي ال</w:t>
      </w:r>
      <w:r w:rsidR="008E3B83" w:rsidRPr="00455537">
        <w:rPr>
          <w:rFonts w:ascii="Traditional Arabic" w:hAnsi="Traditional Arabic" w:cs="Traditional Arabic" w:hint="cs"/>
          <w:sz w:val="38"/>
          <w:szCs w:val="38"/>
          <w:rtl/>
        </w:rPr>
        <w:t>ردّ</w:t>
      </w:r>
      <w:r w:rsidRPr="00455537">
        <w:rPr>
          <w:rFonts w:ascii="Traditional Arabic" w:hAnsi="Traditional Arabic" w:cs="Traditional Arabic" w:hint="cs"/>
          <w:sz w:val="38"/>
          <w:szCs w:val="38"/>
          <w:rtl/>
        </w:rPr>
        <w:t xml:space="preserve"> عليهم قال الألوسي: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متمسك</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تكون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لأصحاب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الكبائر</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فإنها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تدل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أكثر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يشفعوا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ترتضى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له</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عدم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الملائكة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تدل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عدم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غيرهم</w:t>
      </w:r>
      <w:r w:rsidRPr="00455537">
        <w:rPr>
          <w:rFonts w:ascii="Traditional Arabic" w:hAnsi="Traditional Arabic" w:cs="Traditional Arabic" w:hint="cs"/>
          <w:sz w:val="38"/>
          <w:szCs w:val="38"/>
          <w:rtl/>
        </w:rPr>
        <w:t>).</w:t>
      </w:r>
      <w:r w:rsidR="00CF5ABC" w:rsidRPr="00455537">
        <w:rPr>
          <w:rStyle w:val="a4"/>
          <w:sz w:val="38"/>
          <w:szCs w:val="38"/>
          <w:rtl/>
        </w:rPr>
        <w:t>(</w:t>
      </w:r>
      <w:r w:rsidR="00CF5ABC" w:rsidRPr="00455537">
        <w:rPr>
          <w:rStyle w:val="a4"/>
          <w:sz w:val="38"/>
          <w:szCs w:val="38"/>
          <w:rtl/>
        </w:rPr>
        <w:footnoteReference w:id="134"/>
      </w:r>
      <w:r w:rsidR="00CF5ABC" w:rsidRPr="00455537">
        <w:rPr>
          <w:rStyle w:val="a4"/>
          <w:sz w:val="38"/>
          <w:szCs w:val="38"/>
          <w:rtl/>
        </w:rPr>
        <w:t>)</w:t>
      </w:r>
    </w:p>
    <w:p w:rsidR="004C4983" w:rsidRPr="00455537" w:rsidRDefault="007E4CC9" w:rsidP="00DF1FCD">
      <w:pPr>
        <w:pStyle w:val="a6"/>
        <w:numPr>
          <w:ilvl w:val="0"/>
          <w:numId w:val="5"/>
        </w:numPr>
        <w:spacing w:after="0" w:line="620" w:lineRule="exact"/>
        <w:ind w:left="0" w:firstLine="720"/>
        <w:jc w:val="both"/>
        <w:rPr>
          <w:rFonts w:ascii="Traditional Arabic" w:hAnsi="Traditional Arabic" w:cs="Traditional Arabic"/>
          <w:sz w:val="38"/>
          <w:szCs w:val="38"/>
        </w:rPr>
      </w:pPr>
      <w:r w:rsidRPr="00455537">
        <w:rPr>
          <w:rFonts w:ascii="Traditional Arabic" w:hAnsi="Traditional Arabic" w:cs="Traditional Arabic" w:hint="cs"/>
          <w:b/>
          <w:bCs/>
          <w:sz w:val="38"/>
          <w:szCs w:val="38"/>
          <w:rtl/>
        </w:rPr>
        <w:t xml:space="preserve">استدلوا بقوله تعالى: </w:t>
      </w:r>
      <w:r w:rsidRPr="00455537">
        <w:rPr>
          <w:rFonts w:ascii="QCF_BSML" w:hAnsi="QCF_BSML" w:cs="QCF_BSML"/>
          <w:b/>
          <w:bCs/>
          <w:sz w:val="38"/>
          <w:szCs w:val="38"/>
          <w:rtl/>
        </w:rPr>
        <w:t>(</w:t>
      </w:r>
      <w:r w:rsidRPr="00455537">
        <w:rPr>
          <w:rFonts w:ascii="QCF_P577" w:hAnsi="QCF_P577" w:cs="QCF_P577"/>
          <w:sz w:val="38"/>
          <w:szCs w:val="38"/>
          <w:rtl/>
        </w:rPr>
        <w:t>ﭑ ﭒ ﭓ ﭔ</w:t>
      </w:r>
      <w:r w:rsidRPr="00455537">
        <w:rPr>
          <w:rFonts w:ascii="QCF_BSML" w:hAnsi="QCF_BSML" w:cs="QCF_BSML"/>
          <w:b/>
          <w:bCs/>
          <w:sz w:val="38"/>
          <w:szCs w:val="38"/>
          <w:rtl/>
        </w:rPr>
        <w:t>)</w:t>
      </w:r>
      <w:r w:rsidRPr="00455537">
        <w:rPr>
          <w:rStyle w:val="a4"/>
          <w:sz w:val="38"/>
          <w:szCs w:val="38"/>
          <w:rtl/>
        </w:rPr>
        <w:t>(</w:t>
      </w:r>
      <w:r w:rsidRPr="00455537">
        <w:rPr>
          <w:rStyle w:val="a4"/>
          <w:sz w:val="38"/>
          <w:szCs w:val="38"/>
          <w:rtl/>
        </w:rPr>
        <w:footnoteReference w:id="135"/>
      </w:r>
      <w:r w:rsidRPr="00455537">
        <w:rPr>
          <w:rStyle w:val="a4"/>
          <w:sz w:val="38"/>
          <w:szCs w:val="38"/>
          <w:rtl/>
        </w:rPr>
        <w:t xml:space="preserve">) </w:t>
      </w:r>
      <w:r w:rsidRPr="00455537">
        <w:rPr>
          <w:rFonts w:ascii="Traditional Arabic" w:hAnsi="Traditional Arabic" w:cs="Traditional Arabic" w:hint="cs"/>
          <w:b/>
          <w:bCs/>
          <w:sz w:val="38"/>
          <w:szCs w:val="38"/>
          <w:rtl/>
        </w:rPr>
        <w:t>.</w:t>
      </w:r>
    </w:p>
    <w:p w:rsidR="004C4983" w:rsidRPr="00455537" w:rsidRDefault="004C4983" w:rsidP="00DF1FCD">
      <w:pPr>
        <w:pStyle w:val="a6"/>
        <w:spacing w:after="0" w:line="620" w:lineRule="exact"/>
        <w:ind w:left="0"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 xml:space="preserve">استدلوا بها على نفي الشفاعة عن العصاة </w:t>
      </w:r>
      <w:r w:rsidR="00CD1E93">
        <w:rPr>
          <w:rFonts w:ascii="Traditional Arabic" w:hAnsi="Traditional Arabic" w:cs="Traditional Arabic" w:hint="cs"/>
          <w:sz w:val="38"/>
          <w:szCs w:val="38"/>
          <w:rtl/>
        </w:rPr>
        <w:t>يوم القيامة، وقد أجاب الحنفية بأ</w:t>
      </w:r>
      <w:r w:rsidRPr="00455537">
        <w:rPr>
          <w:rFonts w:ascii="Traditional Arabic" w:hAnsi="Traditional Arabic" w:cs="Traditional Arabic" w:hint="cs"/>
          <w:sz w:val="38"/>
          <w:szCs w:val="38"/>
          <w:rtl/>
        </w:rPr>
        <w:t xml:space="preserve">ن المراد في الآية الكافرون، يقول </w:t>
      </w:r>
      <w:r w:rsidR="001F2DE9" w:rsidRPr="00455537">
        <w:rPr>
          <w:rFonts w:ascii="Traditional Arabic" w:hAnsi="Traditional Arabic" w:cs="Traditional Arabic" w:hint="cs"/>
          <w:sz w:val="38"/>
          <w:szCs w:val="38"/>
          <w:rtl/>
        </w:rPr>
        <w:t>العيني</w:t>
      </w:r>
      <w:r w:rsidRPr="00455537">
        <w:rPr>
          <w:rFonts w:ascii="Traditional Arabic" w:hAnsi="Traditional Arabic" w:cs="Traditional Arabic" w:hint="cs"/>
          <w:sz w:val="38"/>
          <w:szCs w:val="38"/>
          <w:rtl/>
        </w:rPr>
        <w:t xml:space="preserve"> ناقلا قول ابن بطال ومقررا له: </w:t>
      </w:r>
    </w:p>
    <w:p w:rsidR="004C4983" w:rsidRPr="00455537" w:rsidRDefault="004C4983" w:rsidP="00DF1FCD">
      <w:pPr>
        <w:pStyle w:val="a6"/>
        <w:spacing w:after="0" w:line="620" w:lineRule="exact"/>
        <w:ind w:left="0"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وقال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ابن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بطال</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أنكرت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إخراج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أدخل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المذنبين</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وتمسكوا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7E4CC9" w:rsidRPr="00455537">
        <w:rPr>
          <w:rFonts w:ascii="QCF_BSML" w:hAnsi="QCF_BSML" w:cs="QCF_BSML"/>
          <w:b/>
          <w:bCs/>
          <w:sz w:val="38"/>
          <w:szCs w:val="38"/>
          <w:rtl/>
        </w:rPr>
        <w:t>(</w:t>
      </w:r>
      <w:r w:rsidR="007E4CC9" w:rsidRPr="00455537">
        <w:rPr>
          <w:rFonts w:ascii="QCF_P577" w:hAnsi="QCF_P577" w:cs="QCF_P577"/>
          <w:sz w:val="38"/>
          <w:szCs w:val="38"/>
          <w:rtl/>
        </w:rPr>
        <w:t>ﭑ ﭒ ﭓ ﭔ</w:t>
      </w:r>
      <w:r w:rsidR="007E4CC9" w:rsidRPr="00455537">
        <w:rPr>
          <w:rFonts w:ascii="QCF_BSML" w:hAnsi="QCF_BSML" w:cs="QCF_BSML"/>
          <w:b/>
          <w:bCs/>
          <w:sz w:val="38"/>
          <w:szCs w:val="38"/>
          <w:rtl/>
        </w:rPr>
        <w:t>)</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وغير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ذلك</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الآيات</w:t>
      </w:r>
      <w:r w:rsidRPr="00455537">
        <w:rPr>
          <w:rFonts w:ascii="Traditional Arabic" w:hAnsi="Traditional Arabic" w:cs="Traditional Arabic" w:hint="cs"/>
          <w:sz w:val="38"/>
          <w:szCs w:val="38"/>
          <w:rtl/>
        </w:rPr>
        <w:t>.</w:t>
      </w:r>
    </w:p>
    <w:p w:rsidR="00E25AEE" w:rsidRPr="00455537" w:rsidRDefault="004C4983" w:rsidP="00CD1E93">
      <w:pPr>
        <w:pStyle w:val="a6"/>
        <w:spacing w:after="0" w:line="620" w:lineRule="exact"/>
        <w:ind w:left="0"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وأجاب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السنة</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الكفار</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وجاءت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الأحاديث</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بإثبات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المحمدية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متواترة</w:t>
      </w:r>
      <w:r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ودل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00CD1E93">
        <w:rPr>
          <w:rFonts w:ascii="Traditional Arabic" w:hAnsi="Traditional Arabic" w:cs="Traditional Arabic" w:hint="cs"/>
          <w:sz w:val="38"/>
          <w:szCs w:val="38"/>
          <w:rtl/>
        </w:rPr>
        <w:t xml:space="preserve">: </w:t>
      </w:r>
      <w:r w:rsidR="00CD1E93" w:rsidRPr="00AC048C">
        <w:rPr>
          <w:rFonts w:ascii="QCF_BSML" w:hAnsi="QCF_BSML" w:cs="QCF_BSML"/>
          <w:b/>
          <w:bCs/>
          <w:sz w:val="36"/>
          <w:szCs w:val="36"/>
          <w:rtl/>
        </w:rPr>
        <w:t>(</w:t>
      </w:r>
      <w:r w:rsidR="00CD1E93" w:rsidRPr="00AC048C">
        <w:rPr>
          <w:rFonts w:ascii="QCF_P290" w:hAnsi="QCF_P290" w:cs="QCF_P290"/>
          <w:sz w:val="36"/>
          <w:szCs w:val="36"/>
          <w:rtl/>
        </w:rPr>
        <w:t>ﭽ ﭾ ﭿ ﮀ ﮁ ﮂ ﮃ ﮄ ﮅ ﮆ ﮇ ﮈ</w:t>
      </w:r>
      <w:r w:rsidR="00CD1E93" w:rsidRPr="00AC048C">
        <w:rPr>
          <w:rFonts w:ascii="QCF_BSML" w:hAnsi="QCF_BSML" w:cs="QCF_BSML"/>
          <w:b/>
          <w:bCs/>
          <w:sz w:val="36"/>
          <w:szCs w:val="36"/>
          <w:rtl/>
        </w:rPr>
        <w:t>)</w:t>
      </w:r>
      <w:r w:rsidR="00CD1E93" w:rsidRPr="00CD1E93">
        <w:rPr>
          <w:rStyle w:val="a4"/>
          <w:rtl/>
        </w:rPr>
        <w:t>(</w:t>
      </w:r>
      <w:r w:rsidR="00CD1E93">
        <w:rPr>
          <w:rStyle w:val="a4"/>
          <w:rtl/>
        </w:rPr>
        <w:footnoteReference w:id="136"/>
      </w:r>
      <w:r w:rsidR="00CD1E93" w:rsidRPr="00CD1E93">
        <w:rPr>
          <w:rStyle w:val="a4"/>
          <w:rtl/>
        </w:rPr>
        <w:t>)</w:t>
      </w:r>
      <w:r w:rsidR="00CD1E93">
        <w:rPr>
          <w:rStyle w:val="a4"/>
          <w:rtl/>
        </w:rPr>
        <w:t xml:space="preserve"> </w:t>
      </w:r>
      <w:r w:rsidR="00CD1E93">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والجمهور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w:t>
      </w:r>
      <w:r w:rsidR="00CD1E93">
        <w:rPr>
          <w:rFonts w:ascii="Traditional Arabic" w:hAnsi="Traditional Arabic" w:cs="Traditional Arabic" w:hint="cs"/>
          <w:sz w:val="38"/>
          <w:szCs w:val="38"/>
          <w:rtl/>
        </w:rPr>
        <w:t>ـــ</w:t>
      </w:r>
      <w:r w:rsidRPr="00455537">
        <w:rPr>
          <w:rFonts w:ascii="Traditional Arabic" w:hAnsi="Traditional Arabic" w:cs="Traditional Arabic" w:hint="eastAsia"/>
          <w:sz w:val="38"/>
          <w:szCs w:val="38"/>
          <w:rtl/>
        </w:rPr>
        <w:t>مراد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w:t>
      </w:r>
      <w:r w:rsidR="00CD1E93">
        <w:rPr>
          <w:rFonts w:ascii="Traditional Arabic" w:hAnsi="Traditional Arabic" w:cs="Traditional Arabic" w:hint="cs"/>
          <w:sz w:val="38"/>
          <w:szCs w:val="38"/>
          <w:rtl/>
        </w:rPr>
        <w:t>ـــــ</w:t>
      </w:r>
      <w:r w:rsidRPr="00455537">
        <w:rPr>
          <w:rFonts w:ascii="Traditional Arabic" w:hAnsi="Traditional Arabic" w:cs="Traditional Arabic" w:hint="eastAsia"/>
          <w:sz w:val="38"/>
          <w:szCs w:val="38"/>
          <w:rtl/>
        </w:rPr>
        <w:t>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00B5122C" w:rsidRPr="00455537">
        <w:rPr>
          <w:rFonts w:ascii="Traditional Arabic" w:hAnsi="Traditional Arabic" w:cs="Traditional Arabic" w:hint="cs"/>
          <w:sz w:val="38"/>
          <w:szCs w:val="38"/>
          <w:rtl/>
        </w:rPr>
        <w:t>)</w:t>
      </w:r>
      <w:r w:rsidR="00B5122C" w:rsidRPr="00455537">
        <w:rPr>
          <w:rStyle w:val="a4"/>
          <w:sz w:val="38"/>
          <w:szCs w:val="38"/>
          <w:rtl/>
        </w:rPr>
        <w:t>(</w:t>
      </w:r>
      <w:r w:rsidR="00B5122C" w:rsidRPr="00455537">
        <w:rPr>
          <w:rStyle w:val="a4"/>
          <w:sz w:val="38"/>
          <w:szCs w:val="38"/>
          <w:rtl/>
        </w:rPr>
        <w:footnoteReference w:id="137"/>
      </w:r>
      <w:r w:rsidR="00B5122C" w:rsidRPr="00455537">
        <w:rPr>
          <w:rStyle w:val="a4"/>
          <w:sz w:val="38"/>
          <w:szCs w:val="38"/>
          <w:rtl/>
        </w:rPr>
        <w:t>)</w:t>
      </w:r>
      <w:r w:rsidRPr="00455537">
        <w:rPr>
          <w:rFonts w:ascii="Traditional Arabic" w:hAnsi="Traditional Arabic" w:cs="Traditional Arabic"/>
          <w:sz w:val="38"/>
          <w:szCs w:val="38"/>
          <w:rtl/>
        </w:rPr>
        <w:t>.</w:t>
      </w:r>
    </w:p>
    <w:p w:rsidR="007E4CC9" w:rsidRPr="00455537" w:rsidRDefault="00A62494" w:rsidP="00DF1FCD">
      <w:pPr>
        <w:pStyle w:val="a6"/>
        <w:spacing w:after="0" w:line="620" w:lineRule="exact"/>
        <w:ind w:left="0"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 xml:space="preserve">ونقل ملا علي كلام القاضي عياض وقرره في الرد على استدلال الخوارج بالآية، حيث قال: </w:t>
      </w:r>
    </w:p>
    <w:p w:rsidR="00A62494" w:rsidRPr="00455537" w:rsidRDefault="00A62494" w:rsidP="00DF1FCD">
      <w:pPr>
        <w:pStyle w:val="a6"/>
        <w:spacing w:after="0" w:line="620" w:lineRule="exact"/>
        <w:ind w:left="0"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جاءت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الآثار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بلغت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بمجموعها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التواتر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لصحة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الآخرة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وأجمع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الصالح</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بعدهم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السنة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عليها</w:t>
      </w:r>
      <w:r w:rsidR="00185164">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ومنعت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وبعض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وتعلقوا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لمذاهبهم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تخليد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المذنبين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004230B9"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4230B9" w:rsidRPr="00455537">
        <w:rPr>
          <w:rFonts w:ascii="QCF_BSML" w:hAnsi="QCF_BSML" w:cs="QCF_BSML"/>
          <w:b/>
          <w:bCs/>
          <w:sz w:val="38"/>
          <w:szCs w:val="38"/>
          <w:rtl/>
        </w:rPr>
        <w:t>(</w:t>
      </w:r>
      <w:r w:rsidR="004230B9" w:rsidRPr="00455537">
        <w:rPr>
          <w:rFonts w:ascii="QCF_P577" w:hAnsi="QCF_P577" w:cs="QCF_P577"/>
          <w:sz w:val="38"/>
          <w:szCs w:val="38"/>
          <w:rtl/>
        </w:rPr>
        <w:t>ﭑ ﭒ ﭓ</w:t>
      </w:r>
      <w:r w:rsidR="004230B9" w:rsidRPr="00455537">
        <w:rPr>
          <w:rFonts w:ascii="QCF_P577" w:hAnsi="QCF_P577" w:cs="QCF_P577" w:hint="cs"/>
          <w:sz w:val="38"/>
          <w:szCs w:val="38"/>
          <w:rtl/>
        </w:rPr>
        <w:t xml:space="preserve"> </w:t>
      </w:r>
      <w:r w:rsidR="004230B9" w:rsidRPr="00455537">
        <w:rPr>
          <w:rFonts w:ascii="QCF_P577" w:hAnsi="QCF_P577" w:cs="QCF_P577"/>
          <w:sz w:val="38"/>
          <w:szCs w:val="38"/>
          <w:rtl/>
        </w:rPr>
        <w:t>ﭔ</w:t>
      </w:r>
      <w:r w:rsidR="004230B9" w:rsidRPr="00455537">
        <w:rPr>
          <w:rFonts w:ascii="QCF_BSML" w:hAnsi="QCF_BSML" w:cs="QCF_BSML"/>
          <w:b/>
          <w:bCs/>
          <w:sz w:val="38"/>
          <w:szCs w:val="38"/>
          <w:rtl/>
        </w:rPr>
        <w:t>)</w:t>
      </w:r>
      <w:r w:rsidR="004230B9"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وبقوله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سبحانه</w:t>
      </w:r>
      <w:r w:rsidR="00C27209"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C27209" w:rsidRPr="00455537">
        <w:rPr>
          <w:rFonts w:ascii="QCF_BSML" w:hAnsi="QCF_BSML" w:cs="QCF_BSML"/>
          <w:b/>
          <w:bCs/>
          <w:sz w:val="38"/>
          <w:szCs w:val="38"/>
          <w:rtl/>
        </w:rPr>
        <w:t>(</w:t>
      </w:r>
      <w:r w:rsidR="00C27209" w:rsidRPr="00455537">
        <w:rPr>
          <w:rFonts w:ascii="QCF_P469" w:hAnsi="QCF_P469" w:cs="QCF_P469"/>
          <w:sz w:val="38"/>
          <w:szCs w:val="38"/>
          <w:rtl/>
        </w:rPr>
        <w:t>ﭪ ﭫ ﭬ ﭭ ﭮ ﭯ ﭰ</w:t>
      </w:r>
      <w:r w:rsidR="00C27209" w:rsidRPr="00455537">
        <w:rPr>
          <w:rFonts w:ascii="QCF_BSML" w:hAnsi="QCF_BSML" w:cs="QCF_BSML"/>
          <w:b/>
          <w:bCs/>
          <w:sz w:val="38"/>
          <w:szCs w:val="38"/>
          <w:rtl/>
        </w:rPr>
        <w:t>)</w:t>
      </w:r>
      <w:r w:rsidR="00C27209" w:rsidRPr="00455537">
        <w:rPr>
          <w:rStyle w:val="a4"/>
          <w:sz w:val="38"/>
          <w:szCs w:val="38"/>
          <w:rtl/>
        </w:rPr>
        <w:t>(</w:t>
      </w:r>
      <w:r w:rsidR="00C27209" w:rsidRPr="00455537">
        <w:rPr>
          <w:rStyle w:val="a4"/>
          <w:sz w:val="38"/>
          <w:szCs w:val="38"/>
          <w:rtl/>
        </w:rPr>
        <w:footnoteReference w:id="138"/>
      </w:r>
      <w:r w:rsidR="00C27209" w:rsidRPr="00455537">
        <w:rPr>
          <w:rStyle w:val="a4"/>
          <w:sz w:val="38"/>
          <w:szCs w:val="38"/>
          <w:rtl/>
        </w:rPr>
        <w:t xml:space="preserve">) </w:t>
      </w:r>
      <w:r w:rsidR="00500A9D" w:rsidRPr="00455537">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وأجيب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الآيتين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الكفار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والمراد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بالظلم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الشرك</w:t>
      </w:r>
      <w:r w:rsidRPr="00455537">
        <w:rPr>
          <w:rFonts w:ascii="Traditional Arabic" w:hAnsi="Traditional Arabic" w:cs="Traditional Arabic" w:hint="cs"/>
          <w:sz w:val="38"/>
          <w:szCs w:val="38"/>
          <w:rtl/>
        </w:rPr>
        <w:t>).</w:t>
      </w:r>
      <w:r w:rsidRPr="00455537">
        <w:rPr>
          <w:rStyle w:val="a4"/>
          <w:sz w:val="38"/>
          <w:szCs w:val="38"/>
          <w:rtl/>
        </w:rPr>
        <w:t>(</w:t>
      </w:r>
      <w:r w:rsidRPr="00455537">
        <w:rPr>
          <w:rStyle w:val="a4"/>
          <w:sz w:val="38"/>
          <w:szCs w:val="38"/>
          <w:rtl/>
        </w:rPr>
        <w:footnoteReference w:id="139"/>
      </w:r>
      <w:r w:rsidRPr="00455537">
        <w:rPr>
          <w:rStyle w:val="a4"/>
          <w:sz w:val="38"/>
          <w:szCs w:val="38"/>
          <w:rtl/>
        </w:rPr>
        <w:t>)</w:t>
      </w:r>
    </w:p>
    <w:p w:rsidR="00E25AEE" w:rsidRPr="00455537" w:rsidRDefault="00E25AEE"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lastRenderedPageBreak/>
        <w:t>أما تأويل الخوارج الأحاديث الواردة في الشفاعة بزيادة الدرجات، فقد أبطله الحنفية وقالوا أن ذلك مخالف لما دلت عليه النصوص من ثبوت الشفاعة، يقول ملا علي ناقلا كلام القاضي عياض ومقررا</w:t>
      </w:r>
      <w:r w:rsidR="00185164">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له:</w:t>
      </w:r>
    </w:p>
    <w:p w:rsidR="00A62494" w:rsidRPr="00455537" w:rsidRDefault="0075237B" w:rsidP="00DF1FCD">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w:t>
      </w:r>
      <w:r w:rsidR="00E25AEE" w:rsidRPr="00455537">
        <w:rPr>
          <w:rFonts w:ascii="Traditional Arabic" w:hAnsi="Traditional Arabic" w:cs="Traditional Arabic" w:hint="eastAsia"/>
          <w:sz w:val="38"/>
          <w:szCs w:val="38"/>
          <w:rtl/>
        </w:rPr>
        <w:t>وأما</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تأويلهم</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أحاديث</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الشفاعة</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بكونها</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في</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زيادة</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الدرجات</w:t>
      </w:r>
      <w:r w:rsidR="00AF1BAF" w:rsidRPr="00455537">
        <w:rPr>
          <w:rFonts w:ascii="Traditional Arabic" w:hAnsi="Traditional Arabic" w:cs="Traditional Arabic" w:hint="cs"/>
          <w:sz w:val="38"/>
          <w:szCs w:val="38"/>
          <w:rtl/>
        </w:rPr>
        <w:t>:</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فباطل</w:t>
      </w:r>
      <w:r w:rsidR="00AF1BAF" w:rsidRPr="00455537">
        <w:rPr>
          <w:rFonts w:ascii="Traditional Arabic" w:hAnsi="Traditional Arabic" w:cs="Traditional Arabic" w:hint="cs"/>
          <w:sz w:val="38"/>
          <w:szCs w:val="38"/>
          <w:rtl/>
        </w:rPr>
        <w:t>،</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وألفاظ</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الأحاديث</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في</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الكتاب</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وغيره</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صريحة</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في</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بطلان</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مذهبهم</w:t>
      </w:r>
      <w:r w:rsidR="00AF1BAF" w:rsidRPr="00455537">
        <w:rPr>
          <w:rFonts w:ascii="Traditional Arabic" w:hAnsi="Traditional Arabic" w:cs="Traditional Arabic" w:hint="cs"/>
          <w:sz w:val="38"/>
          <w:szCs w:val="38"/>
          <w:rtl/>
        </w:rPr>
        <w:t>،</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وإخراج</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من</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استوجب</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النار</w:t>
      </w:r>
      <w:r w:rsidR="00AF1BAF" w:rsidRPr="00455537">
        <w:rPr>
          <w:rFonts w:ascii="Traditional Arabic" w:hAnsi="Traditional Arabic" w:cs="Traditional Arabic" w:hint="cs"/>
          <w:sz w:val="38"/>
          <w:szCs w:val="38"/>
          <w:rtl/>
        </w:rPr>
        <w:t>،</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قلت</w:t>
      </w:r>
      <w:r w:rsidR="00AF1BAF" w:rsidRPr="00455537">
        <w:rPr>
          <w:rFonts w:ascii="Traditional Arabic" w:hAnsi="Traditional Arabic" w:cs="Traditional Arabic" w:hint="cs"/>
          <w:sz w:val="38"/>
          <w:szCs w:val="38"/>
          <w:rtl/>
        </w:rPr>
        <w:t>:</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ومنه</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هذا</w:t>
      </w:r>
      <w:r w:rsidR="00E25AEE" w:rsidRPr="00455537">
        <w:rPr>
          <w:rFonts w:ascii="Traditional Arabic" w:hAnsi="Traditional Arabic" w:cs="Traditional Arabic" w:hint="cs"/>
          <w:sz w:val="38"/>
          <w:szCs w:val="38"/>
          <w:rtl/>
        </w:rPr>
        <w:t xml:space="preserve"> </w:t>
      </w:r>
      <w:r w:rsidR="00E25AEE" w:rsidRPr="00455537">
        <w:rPr>
          <w:rFonts w:ascii="Traditional Arabic" w:hAnsi="Traditional Arabic" w:cs="Traditional Arabic" w:hint="eastAsia"/>
          <w:sz w:val="38"/>
          <w:szCs w:val="38"/>
          <w:rtl/>
        </w:rPr>
        <w:t>الحديث</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حيث</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لا</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معنى</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لزيادة</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الدرجات</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في</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الجنة</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لأصحاب</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الكبائر</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الذين</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هم</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على</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زعمهم</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من</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أهل</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الخلود</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في</w:t>
      </w:r>
      <w:r w:rsidR="00E25AEE" w:rsidRPr="00455537">
        <w:rPr>
          <w:rFonts w:ascii="Traditional Arabic" w:hAnsi="Traditional Arabic" w:cs="Traditional Arabic"/>
          <w:sz w:val="38"/>
          <w:szCs w:val="38"/>
          <w:rtl/>
        </w:rPr>
        <w:t xml:space="preserve"> </w:t>
      </w:r>
      <w:r w:rsidR="00E25AEE" w:rsidRPr="00455537">
        <w:rPr>
          <w:rFonts w:ascii="Traditional Arabic" w:hAnsi="Traditional Arabic" w:cs="Traditional Arabic" w:hint="eastAsia"/>
          <w:sz w:val="38"/>
          <w:szCs w:val="38"/>
          <w:rtl/>
        </w:rPr>
        <w:t>النار</w:t>
      </w:r>
      <w:r w:rsidR="00E25AEE" w:rsidRPr="00455537">
        <w:rPr>
          <w:rFonts w:ascii="Traditional Arabic" w:hAnsi="Traditional Arabic" w:cs="Traditional Arabic" w:hint="cs"/>
          <w:sz w:val="38"/>
          <w:szCs w:val="38"/>
          <w:rtl/>
        </w:rPr>
        <w:t>)</w:t>
      </w:r>
      <w:r w:rsidR="007D68F5" w:rsidRPr="00455537">
        <w:rPr>
          <w:rStyle w:val="a4"/>
          <w:sz w:val="38"/>
          <w:szCs w:val="38"/>
          <w:rtl/>
        </w:rPr>
        <w:t>(</w:t>
      </w:r>
      <w:r w:rsidR="007D68F5" w:rsidRPr="00455537">
        <w:rPr>
          <w:rStyle w:val="a4"/>
          <w:sz w:val="38"/>
          <w:szCs w:val="38"/>
          <w:rtl/>
        </w:rPr>
        <w:footnoteReference w:id="140"/>
      </w:r>
      <w:r w:rsidR="007D68F5" w:rsidRPr="00455537">
        <w:rPr>
          <w:rStyle w:val="a4"/>
          <w:sz w:val="38"/>
          <w:szCs w:val="38"/>
          <w:rtl/>
        </w:rPr>
        <w:t>)</w:t>
      </w:r>
      <w:r w:rsidR="00E25AEE" w:rsidRPr="00455537">
        <w:rPr>
          <w:rFonts w:ascii="Traditional Arabic" w:hAnsi="Traditional Arabic" w:cs="Traditional Arabic" w:hint="cs"/>
          <w:sz w:val="38"/>
          <w:szCs w:val="38"/>
          <w:rtl/>
        </w:rPr>
        <w:t>.</w:t>
      </w:r>
    </w:p>
    <w:p w:rsidR="00CF491D" w:rsidRPr="00455537" w:rsidRDefault="00CF491D" w:rsidP="00185164">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نخلص مما سبق</w:t>
      </w:r>
      <w:r w:rsidR="00CF5ABC" w:rsidRPr="00455537">
        <w:rPr>
          <w:rFonts w:ascii="Traditional Arabic" w:hAnsi="Traditional Arabic" w:cs="Traditional Arabic" w:hint="cs"/>
          <w:sz w:val="38"/>
          <w:szCs w:val="38"/>
          <w:rtl/>
        </w:rPr>
        <w:t xml:space="preserve"> </w:t>
      </w:r>
      <w:r w:rsidR="00185164">
        <w:rPr>
          <w:rFonts w:ascii="Traditional Arabic" w:hAnsi="Traditional Arabic" w:cs="Traditional Arabic" w:hint="cs"/>
          <w:sz w:val="38"/>
          <w:szCs w:val="38"/>
          <w:rtl/>
        </w:rPr>
        <w:t>إلى</w:t>
      </w:r>
      <w:r w:rsidRPr="00455537">
        <w:rPr>
          <w:rFonts w:ascii="Traditional Arabic" w:hAnsi="Traditional Arabic" w:cs="Traditional Arabic" w:hint="cs"/>
          <w:sz w:val="38"/>
          <w:szCs w:val="38"/>
          <w:rtl/>
        </w:rPr>
        <w:t xml:space="preserve"> بطلان قول الخوارج في نفي الشفاعة عن العصاة يوم القيامة، وأن القول الحق هو ثبوت الشفاعة فيهم يوم القيامة، فالنبي </w:t>
      </w:r>
      <w:r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hint="cs"/>
          <w:sz w:val="38"/>
          <w:szCs w:val="38"/>
          <w:rtl/>
        </w:rPr>
        <w:t xml:space="preserve"> وكما ثبت يشفع في أمته يوم القيامة في مواقف عدة رحمة بهم، وهذ الشفاعة خاصة لأهل التوحيد الذين ماتوا على التوحيد</w:t>
      </w:r>
      <w:r w:rsidR="00185164">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أما من مات على الشرك فلا شفاعة له البتة.</w:t>
      </w:r>
    </w:p>
    <w:p w:rsidR="00CF491D" w:rsidRPr="00455537" w:rsidRDefault="00CF491D" w:rsidP="00F16621">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cs"/>
          <w:sz w:val="38"/>
          <w:szCs w:val="38"/>
          <w:rtl/>
        </w:rPr>
        <w:t>وما ذهب إليه الحنفية في موضوع الشفاعة هو قول السلف قاطبة، وما عليه المذاهب الأخرى</w:t>
      </w:r>
      <w:r w:rsidR="000B0656">
        <w:rPr>
          <w:rFonts w:ascii="Traditional Arabic" w:hAnsi="Traditional Arabic" w:cs="Traditional Arabic" w:hint="cs"/>
          <w:sz w:val="38"/>
          <w:szCs w:val="38"/>
          <w:rtl/>
        </w:rPr>
        <w:t>،</w:t>
      </w:r>
      <w:r w:rsidRPr="00455537">
        <w:rPr>
          <w:rFonts w:ascii="Traditional Arabic" w:hAnsi="Traditional Arabic" w:cs="Traditional Arabic" w:hint="cs"/>
          <w:sz w:val="38"/>
          <w:szCs w:val="38"/>
          <w:rtl/>
        </w:rPr>
        <w:t xml:space="preserve"> يقول القاضي عياض: (</w:t>
      </w:r>
      <w:r w:rsidRPr="00455537">
        <w:rPr>
          <w:rFonts w:ascii="Traditional Arabic" w:hAnsi="Traditional Arabic" w:cs="Traditional Arabic" w:hint="eastAsia"/>
          <w:sz w:val="38"/>
          <w:szCs w:val="38"/>
          <w:rtl/>
        </w:rPr>
        <w:t>مذهب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السنة</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جواز</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عقلا</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ووجوبها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سمعا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بصريح</w:t>
      </w:r>
      <w:r w:rsidR="00F16621">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قوله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تعالى</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F16621" w:rsidRPr="00AC048C">
        <w:rPr>
          <w:rFonts w:ascii="QCF_BSML" w:hAnsi="QCF_BSML" w:cs="QCF_BSML"/>
          <w:b/>
          <w:bCs/>
          <w:sz w:val="36"/>
          <w:szCs w:val="36"/>
          <w:rtl/>
        </w:rPr>
        <w:t>(</w:t>
      </w:r>
      <w:r w:rsidR="00F16621" w:rsidRPr="00AC048C">
        <w:rPr>
          <w:rFonts w:ascii="QCF_P319" w:hAnsi="QCF_P319" w:cs="QCF_P319"/>
          <w:sz w:val="36"/>
          <w:szCs w:val="36"/>
          <w:rtl/>
        </w:rPr>
        <w:t>ﯓ ﯔ ﯕ ﯖ ﯗ ﯘ ﯙ ﯚ ﯛ ﯜ ﯝ ﯞ</w:t>
      </w:r>
      <w:r w:rsidR="00F16621" w:rsidRPr="00AC048C">
        <w:rPr>
          <w:rFonts w:ascii="QCF_BSML" w:hAnsi="QCF_BSML" w:cs="QCF_BSML"/>
          <w:b/>
          <w:bCs/>
          <w:sz w:val="36"/>
          <w:szCs w:val="36"/>
          <w:rtl/>
        </w:rPr>
        <w:t>)</w:t>
      </w:r>
      <w:r w:rsidR="00F16621" w:rsidRPr="00F16621">
        <w:rPr>
          <w:rStyle w:val="a4"/>
          <w:rtl/>
        </w:rPr>
        <w:t>(</w:t>
      </w:r>
      <w:r w:rsidR="00F16621">
        <w:rPr>
          <w:rStyle w:val="a4"/>
          <w:rtl/>
        </w:rPr>
        <w:footnoteReference w:id="141"/>
      </w:r>
      <w:r w:rsidR="00F16621" w:rsidRPr="00F16621">
        <w:rPr>
          <w:rStyle w:val="a4"/>
          <w:rtl/>
        </w:rPr>
        <w:t>)</w:t>
      </w:r>
      <w:r w:rsidR="00F16621">
        <w:rPr>
          <w:rStyle w:val="a4"/>
          <w:rtl/>
        </w:rPr>
        <w:t xml:space="preserve"> </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وقوله</w:t>
      </w:r>
      <w:r w:rsidR="000B0656">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000B0656" w:rsidRPr="00455537">
        <w:rPr>
          <w:rFonts w:ascii="QCF_BSML" w:hAnsi="QCF_BSML" w:cs="QCF_BSML"/>
          <w:b/>
          <w:bCs/>
          <w:sz w:val="38"/>
          <w:szCs w:val="38"/>
          <w:rtl/>
        </w:rPr>
        <w:t>(</w:t>
      </w:r>
      <w:r w:rsidR="000B0656" w:rsidRPr="00455537">
        <w:rPr>
          <w:rFonts w:ascii="QCF_P324" w:hAnsi="QCF_P324" w:cs="QCF_P324"/>
          <w:sz w:val="38"/>
          <w:szCs w:val="38"/>
          <w:rtl/>
        </w:rPr>
        <w:t>ﭹ ﭺ ﭻ ﭼ ﭽ</w:t>
      </w:r>
      <w:r w:rsidR="000B0656" w:rsidRPr="00455537">
        <w:rPr>
          <w:rFonts w:ascii="QCF_BSML" w:hAnsi="QCF_BSML" w:cs="QCF_BSML"/>
          <w:b/>
          <w:bCs/>
          <w:sz w:val="38"/>
          <w:szCs w:val="38"/>
          <w:rtl/>
        </w:rPr>
        <w:t>)</w:t>
      </w:r>
      <w:r w:rsidR="000B0656" w:rsidRPr="00455537">
        <w:rPr>
          <w:rStyle w:val="a4"/>
          <w:sz w:val="38"/>
          <w:szCs w:val="38"/>
          <w:rtl/>
        </w:rPr>
        <w:t>(</w:t>
      </w:r>
      <w:r w:rsidR="000B0656" w:rsidRPr="00455537">
        <w:rPr>
          <w:rStyle w:val="a4"/>
          <w:sz w:val="38"/>
          <w:szCs w:val="38"/>
          <w:rtl/>
        </w:rPr>
        <w:footnoteReference w:id="142"/>
      </w:r>
      <w:r w:rsidR="000B0656">
        <w:rPr>
          <w:rStyle w:val="a4"/>
          <w:sz w:val="38"/>
          <w:szCs w:val="38"/>
          <w:rtl/>
        </w:rPr>
        <w:t>)</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وأمثالهما</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وبخبر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الصادق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صلى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وسلم</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وقد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جاءت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lastRenderedPageBreak/>
        <w:t>الآثار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بلغت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بمجموعها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التواتر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بصحة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الآخرة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لمذنبي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المؤمنين</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وأجمع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والخلف</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بعدهم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السنة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عليها</w:t>
      </w:r>
      <w:r w:rsidR="00D92C4D"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ومنعت</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الخوارج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وبعض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المعتزلة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وتعلقوا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بمذاهبهم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تخليد</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المذنبين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hint="cs"/>
          <w:sz w:val="38"/>
          <w:szCs w:val="38"/>
          <w:rtl/>
        </w:rPr>
        <w:t>).</w:t>
      </w:r>
      <w:r w:rsidR="00CF5ABC" w:rsidRPr="00455537">
        <w:rPr>
          <w:rStyle w:val="a4"/>
          <w:sz w:val="38"/>
          <w:szCs w:val="38"/>
          <w:rtl/>
        </w:rPr>
        <w:t>(</w:t>
      </w:r>
      <w:r w:rsidR="00CF5ABC" w:rsidRPr="00455537">
        <w:rPr>
          <w:rStyle w:val="a4"/>
          <w:sz w:val="38"/>
          <w:szCs w:val="38"/>
          <w:rtl/>
        </w:rPr>
        <w:footnoteReference w:id="143"/>
      </w:r>
      <w:r w:rsidR="00CF5ABC" w:rsidRPr="00455537">
        <w:rPr>
          <w:rStyle w:val="a4"/>
          <w:sz w:val="38"/>
          <w:szCs w:val="38"/>
          <w:rtl/>
        </w:rPr>
        <w:t>)</w:t>
      </w:r>
    </w:p>
    <w:p w:rsidR="00CF491D" w:rsidRPr="00455537" w:rsidRDefault="00CF491D" w:rsidP="007D3C1C">
      <w:pPr>
        <w:spacing w:after="0" w:line="620" w:lineRule="exact"/>
        <w:ind w:firstLine="720"/>
        <w:jc w:val="both"/>
        <w:rPr>
          <w:rFonts w:ascii="Traditional Arabic" w:hAnsi="Traditional Arabic" w:cs="Traditional Arabic"/>
          <w:sz w:val="38"/>
          <w:szCs w:val="38"/>
          <w:rtl/>
        </w:rPr>
      </w:pPr>
      <w:r w:rsidRPr="00455537">
        <w:rPr>
          <w:rFonts w:ascii="Traditional Arabic" w:hAnsi="Traditional Arabic" w:cs="Traditional Arabic" w:hint="eastAsia"/>
          <w:sz w:val="38"/>
          <w:szCs w:val="38"/>
          <w:rtl/>
        </w:rPr>
        <w:t>ويقول</w:t>
      </w:r>
      <w:r w:rsidR="00675A79" w:rsidRPr="00455537">
        <w:rPr>
          <w:rFonts w:ascii="Traditional Arabic" w:hAnsi="Traditional Arabic" w:cs="Traditional Arabic" w:hint="cs"/>
          <w:sz w:val="38"/>
          <w:szCs w:val="38"/>
          <w:rtl/>
        </w:rPr>
        <w:t xml:space="preserve"> شيخ الإسلام ابن تيمية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cs"/>
          <w:sz w:val="38"/>
          <w:szCs w:val="38"/>
          <w:rtl/>
        </w:rPr>
        <w:t>(</w:t>
      </w:r>
      <w:r w:rsidRPr="00455537">
        <w:rPr>
          <w:rFonts w:ascii="Traditional Arabic" w:hAnsi="Traditional Arabic" w:cs="Traditional Arabic" w:hint="eastAsia"/>
          <w:sz w:val="38"/>
          <w:szCs w:val="38"/>
          <w:rtl/>
        </w:rPr>
        <w:t>والرسول</w:t>
      </w:r>
      <w:r w:rsidR="004C4983" w:rsidRPr="00455537">
        <w:rPr>
          <w:rFonts w:ascii="Traditional Arabic" w:hAnsi="Traditional Arabic" w:cs="Traditional Arabic" w:hint="cs"/>
          <w:sz w:val="38"/>
          <w:szCs w:val="38"/>
          <w:rtl/>
        </w:rPr>
        <w:t xml:space="preserve"> </w:t>
      </w:r>
      <w:r w:rsidR="004C4983" w:rsidRPr="00455537">
        <w:rPr>
          <w:rFonts w:ascii="Traditional Arabic" w:hAnsi="Traditional Arabic" w:cs="Traditional Arabic" w:hint="cs"/>
          <w:sz w:val="38"/>
          <w:szCs w:val="38"/>
        </w:rPr>
        <w:sym w:font="AGA Arabesque" w:char="F072"/>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يستشفع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إلى</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004C4983"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أي</w:t>
      </w:r>
      <w:r w:rsidR="004C4983" w:rsidRPr="00455537">
        <w:rPr>
          <w:rFonts w:ascii="Traditional Arabic" w:hAnsi="Traditional Arabic" w:cs="Traditional Arabic" w:hint="cs"/>
          <w:sz w:val="38"/>
          <w:szCs w:val="38"/>
          <w:rtl/>
        </w:rPr>
        <w:t>:</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يطلب</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يسأل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ربه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الشفاعة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الخلق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يقضي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الله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بينهم،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يدخلهم</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الجنة،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ويشفع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الكبائر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أمته،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ويشفع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بعض</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007D3C1C">
        <w:rPr>
          <w:rFonts w:ascii="Traditional Arabic" w:hAnsi="Traditional Arabic" w:cs="Traditional Arabic" w:hint="cs"/>
          <w:sz w:val="38"/>
          <w:szCs w:val="38"/>
          <w:rtl/>
        </w:rPr>
        <w:t xml:space="preserve"> </w:t>
      </w:r>
      <w:r w:rsidRPr="00455537">
        <w:rPr>
          <w:rFonts w:ascii="Traditional Arabic" w:hAnsi="Traditional Arabic" w:cs="Traditional Arabic" w:hint="eastAsia"/>
          <w:sz w:val="38"/>
          <w:szCs w:val="38"/>
          <w:rtl/>
        </w:rPr>
        <w:t>يستحق</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النار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يدخلها،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ويشفع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في</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دخلها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يخرج</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منها،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ولا</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نزاع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بين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جماهير</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الأمة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أنه</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يجوز</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أن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يشفع</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لأهل</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الطاعة</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المستحقين</w:t>
      </w:r>
      <w:r w:rsidRPr="00455537">
        <w:rPr>
          <w:rFonts w:ascii="Traditional Arabic" w:hAnsi="Traditional Arabic" w:cs="Traditional Arabic"/>
          <w:sz w:val="38"/>
          <w:szCs w:val="38"/>
          <w:rtl/>
        </w:rPr>
        <w:t xml:space="preserve"> </w:t>
      </w:r>
      <w:r w:rsidRPr="00455537">
        <w:rPr>
          <w:rFonts w:ascii="Traditional Arabic" w:hAnsi="Traditional Arabic" w:cs="Traditional Arabic" w:hint="eastAsia"/>
          <w:sz w:val="38"/>
          <w:szCs w:val="38"/>
          <w:rtl/>
        </w:rPr>
        <w:t>للثواب</w:t>
      </w:r>
      <w:r w:rsidR="00675A79" w:rsidRPr="00455537">
        <w:rPr>
          <w:rFonts w:ascii="Traditional Arabic" w:hAnsi="Traditional Arabic" w:cs="Traditional Arabic" w:hint="cs"/>
          <w:sz w:val="38"/>
          <w:szCs w:val="38"/>
          <w:rtl/>
        </w:rPr>
        <w:t>).</w:t>
      </w:r>
      <w:r w:rsidR="00675A79" w:rsidRPr="00455537">
        <w:rPr>
          <w:rStyle w:val="a4"/>
          <w:sz w:val="38"/>
          <w:szCs w:val="38"/>
          <w:rtl/>
        </w:rPr>
        <w:t>(</w:t>
      </w:r>
      <w:r w:rsidR="00675A79" w:rsidRPr="00455537">
        <w:rPr>
          <w:rStyle w:val="a4"/>
          <w:sz w:val="38"/>
          <w:szCs w:val="38"/>
          <w:rtl/>
        </w:rPr>
        <w:footnoteReference w:id="144"/>
      </w:r>
      <w:r w:rsidR="00675A79" w:rsidRPr="00455537">
        <w:rPr>
          <w:rStyle w:val="a4"/>
          <w:sz w:val="38"/>
          <w:szCs w:val="38"/>
          <w:rtl/>
        </w:rPr>
        <w:t>)</w:t>
      </w:r>
    </w:p>
    <w:p w:rsidR="00B278F2" w:rsidRDefault="00B278F2">
      <w:pPr>
        <w:bidi w:val="0"/>
        <w:rPr>
          <w:rFonts w:ascii="Traditional Arabic" w:hAnsi="Traditional Arabic" w:cs="Traditional Arabic"/>
          <w:sz w:val="38"/>
          <w:szCs w:val="38"/>
        </w:rPr>
      </w:pPr>
      <w:r>
        <w:rPr>
          <w:rFonts w:ascii="Traditional Arabic" w:hAnsi="Traditional Arabic" w:cs="Traditional Arabic"/>
          <w:sz w:val="38"/>
          <w:szCs w:val="38"/>
        </w:rPr>
        <w:br w:type="page"/>
      </w:r>
    </w:p>
    <w:p w:rsidR="00B278F2" w:rsidRDefault="00FA13DB" w:rsidP="00A856D6">
      <w:pPr>
        <w:bidi w:val="0"/>
        <w:jc w:val="center"/>
        <w:rPr>
          <w:rFonts w:ascii="Traditional Arabic" w:hAnsi="Traditional Arabic" w:cs="Traditional Arabic"/>
          <w:sz w:val="38"/>
          <w:szCs w:val="38"/>
        </w:rPr>
      </w:pPr>
      <w:r>
        <w:rPr>
          <w:rFonts w:ascii="Traditional Arabic" w:hAnsi="Traditional Arabic" w:cs="Traditional Arabic"/>
          <w:sz w:val="38"/>
          <w:szCs w:val="38"/>
          <w:rtl/>
        </w:rPr>
        <w:lastRenderedPageBreak/>
        <w:t>الفهارس الألفبائية المتنوعة</w:t>
      </w:r>
    </w:p>
    <w:p w:rsidR="000F3A44" w:rsidRDefault="00FA13DB" w:rsidP="00FA13DB">
      <w:pPr>
        <w:bidi w:val="0"/>
        <w:spacing w:after="0" w:line="620" w:lineRule="exact"/>
        <w:ind w:firstLine="720"/>
        <w:jc w:val="center"/>
        <w:rPr>
          <w:rFonts w:ascii="Traditional Arabic" w:hAnsi="Traditional Arabic" w:cs="Traditional Arabic"/>
          <w:noProof/>
          <w:sz w:val="38"/>
          <w:szCs w:val="38"/>
        </w:rPr>
        <w:sectPr w:rsidR="000F3A44" w:rsidSect="000F3A44">
          <w:headerReference w:type="default" r:id="rId9"/>
          <w:footerReference w:type="default" r:id="rId10"/>
          <w:footnotePr>
            <w:numRestart w:val="eachPage"/>
          </w:footnotePr>
          <w:type w:val="continuous"/>
          <w:pgSz w:w="11906" w:h="16838" w:code="9"/>
          <w:pgMar w:top="1701" w:right="1985" w:bottom="1701" w:left="1985" w:header="709" w:footer="709" w:gutter="567"/>
          <w:pgNumType w:fmt="numberInDash" w:start="699"/>
          <w:cols w:space="708"/>
          <w:bidi/>
          <w:rtlGutter/>
          <w:docGrid w:linePitch="360"/>
        </w:sectPr>
      </w:pPr>
      <w:r>
        <w:rPr>
          <w:rFonts w:ascii="Traditional Arabic" w:hAnsi="Traditional Arabic" w:cs="Traditional Arabic"/>
          <w:sz w:val="38"/>
          <w:szCs w:val="38"/>
        </w:rPr>
        <w:fldChar w:fldCharType="begin"/>
      </w:r>
      <w:r>
        <w:rPr>
          <w:rFonts w:ascii="Traditional Arabic" w:hAnsi="Traditional Arabic" w:cs="Traditional Arabic"/>
          <w:sz w:val="38"/>
          <w:szCs w:val="38"/>
        </w:rPr>
        <w:instrText xml:space="preserve"> INDEX \e "</w:instrText>
      </w:r>
      <w:r>
        <w:rPr>
          <w:rFonts w:ascii="Traditional Arabic" w:hAnsi="Traditional Arabic" w:cs="Traditional Arabic"/>
          <w:sz w:val="38"/>
          <w:szCs w:val="38"/>
        </w:rPr>
        <w:tab/>
        <w:instrText xml:space="preserve">" \c "1" \z "3073"  </w:instrText>
      </w:r>
      <w:r>
        <w:rPr>
          <w:rFonts w:ascii="Traditional Arabic" w:hAnsi="Traditional Arabic" w:cs="Traditional Arabic"/>
          <w:sz w:val="38"/>
          <w:szCs w:val="38"/>
        </w:rPr>
        <w:fldChar w:fldCharType="separate"/>
      </w:r>
    </w:p>
    <w:p w:rsidR="000F3A44" w:rsidRDefault="000F3A44">
      <w:pPr>
        <w:pStyle w:val="Index1"/>
        <w:tabs>
          <w:tab w:val="right" w:leader="dot" w:pos="7359"/>
        </w:tabs>
        <w:rPr>
          <w:noProof/>
          <w:rtl/>
          <w:lang w:bidi="ar-EG"/>
        </w:rPr>
      </w:pPr>
      <w:r>
        <w:rPr>
          <w:rFonts w:hint="eastAsia"/>
          <w:noProof/>
          <w:rtl/>
        </w:rPr>
        <w:lastRenderedPageBreak/>
        <w:t>فهرس</w:t>
      </w:r>
      <w:r>
        <w:rPr>
          <w:noProof/>
          <w:rtl/>
        </w:rPr>
        <w:t xml:space="preserve"> </w:t>
      </w:r>
      <w:r>
        <w:rPr>
          <w:rFonts w:hint="eastAsia"/>
          <w:noProof/>
          <w:rtl/>
        </w:rPr>
        <w:t>الآثار</w:t>
      </w:r>
    </w:p>
    <w:p w:rsidR="000F3A44" w:rsidRDefault="000F3A44">
      <w:pPr>
        <w:pStyle w:val="Index2"/>
        <w:tabs>
          <w:tab w:val="right" w:leader="dot" w:pos="7359"/>
        </w:tabs>
        <w:rPr>
          <w:noProof/>
          <w:rtl/>
          <w:lang w:bidi="ar-EG"/>
        </w:rPr>
      </w:pPr>
      <w:r>
        <w:rPr>
          <w:rFonts w:hint="eastAsia"/>
          <w:noProof/>
          <w:rtl/>
        </w:rPr>
        <w:t>لولا</w:t>
      </w:r>
      <w:r>
        <w:rPr>
          <w:noProof/>
          <w:rtl/>
        </w:rPr>
        <w:t xml:space="preserve"> </w:t>
      </w:r>
      <w:r>
        <w:rPr>
          <w:rFonts w:hint="eastAsia"/>
          <w:noProof/>
          <w:rtl/>
        </w:rPr>
        <w:t>أن</w:t>
      </w:r>
      <w:r>
        <w:rPr>
          <w:noProof/>
          <w:rtl/>
        </w:rPr>
        <w:t xml:space="preserve"> </w:t>
      </w:r>
      <w:r>
        <w:rPr>
          <w:rFonts w:hint="eastAsia"/>
          <w:noProof/>
          <w:rtl/>
        </w:rPr>
        <w:t>يقول</w:t>
      </w:r>
      <w:r>
        <w:rPr>
          <w:noProof/>
          <w:rtl/>
        </w:rPr>
        <w:t xml:space="preserve"> </w:t>
      </w:r>
      <w:r>
        <w:rPr>
          <w:rFonts w:hint="eastAsia"/>
          <w:noProof/>
          <w:rtl/>
        </w:rPr>
        <w:t>الناس</w:t>
      </w:r>
      <w:r>
        <w:rPr>
          <w:noProof/>
          <w:rtl/>
        </w:rPr>
        <w:t xml:space="preserve"> </w:t>
      </w:r>
      <w:r>
        <w:rPr>
          <w:rFonts w:hint="eastAsia"/>
          <w:noProof/>
          <w:rtl/>
        </w:rPr>
        <w:t>زاد</w:t>
      </w:r>
      <w:r>
        <w:rPr>
          <w:noProof/>
          <w:rtl/>
        </w:rPr>
        <w:t xml:space="preserve"> </w:t>
      </w:r>
      <w:r>
        <w:rPr>
          <w:rFonts w:hint="eastAsia"/>
          <w:noProof/>
          <w:rtl/>
        </w:rPr>
        <w:t>عمر</w:t>
      </w:r>
      <w:r>
        <w:rPr>
          <w:noProof/>
          <w:rtl/>
        </w:rPr>
        <w:t xml:space="preserve"> </w:t>
      </w:r>
      <w:r>
        <w:rPr>
          <w:rFonts w:hint="eastAsia"/>
          <w:noProof/>
          <w:rtl/>
        </w:rPr>
        <w:t>في</w:t>
      </w:r>
      <w:r>
        <w:rPr>
          <w:noProof/>
          <w:rtl/>
        </w:rPr>
        <w:t xml:space="preserve"> </w:t>
      </w:r>
      <w:r>
        <w:rPr>
          <w:rFonts w:hint="eastAsia"/>
          <w:noProof/>
          <w:rtl/>
        </w:rPr>
        <w:t>كتاب</w:t>
      </w:r>
      <w:r>
        <w:rPr>
          <w:noProof/>
          <w:rtl/>
        </w:rPr>
        <w:t xml:space="preserve"> </w:t>
      </w:r>
      <w:r>
        <w:rPr>
          <w:rFonts w:hint="eastAsia"/>
          <w:noProof/>
          <w:rtl/>
        </w:rPr>
        <w:t>اللّه</w:t>
      </w:r>
      <w:r>
        <w:rPr>
          <w:noProof/>
          <w:rtl/>
          <w:lang w:bidi="ar-EG"/>
        </w:rPr>
        <w:tab/>
        <w:t>- 709 -</w:t>
      </w:r>
    </w:p>
    <w:p w:rsidR="000F3A44" w:rsidRDefault="000F3A44">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الأعلام</w:t>
      </w:r>
    </w:p>
    <w:p w:rsidR="000F3A44" w:rsidRDefault="000F3A44">
      <w:pPr>
        <w:pStyle w:val="Index2"/>
        <w:tabs>
          <w:tab w:val="right" w:leader="dot" w:pos="7359"/>
        </w:tabs>
        <w:rPr>
          <w:noProof/>
          <w:rtl/>
          <w:lang w:bidi="ar-EG"/>
        </w:rPr>
      </w:pPr>
      <w:r>
        <w:rPr>
          <w:rFonts w:hint="eastAsia"/>
          <w:noProof/>
          <w:rtl/>
        </w:rPr>
        <w:t>إبراهيم</w:t>
      </w:r>
      <w:r>
        <w:rPr>
          <w:noProof/>
          <w:rtl/>
        </w:rPr>
        <w:t xml:space="preserve"> </w:t>
      </w:r>
      <w:r>
        <w:rPr>
          <w:rFonts w:hint="eastAsia"/>
          <w:noProof/>
          <w:rtl/>
        </w:rPr>
        <w:t>النخعي</w:t>
      </w:r>
      <w:r>
        <w:rPr>
          <w:noProof/>
          <w:rtl/>
        </w:rPr>
        <w:t xml:space="preserve"> </w:t>
      </w:r>
      <w:r>
        <w:rPr>
          <w:rFonts w:hint="eastAsia"/>
          <w:noProof/>
          <w:rtl/>
        </w:rPr>
        <w:t>فقيه</w:t>
      </w:r>
      <w:r>
        <w:rPr>
          <w:noProof/>
          <w:rtl/>
        </w:rPr>
        <w:t xml:space="preserve"> </w:t>
      </w:r>
      <w:r>
        <w:rPr>
          <w:rFonts w:hint="eastAsia"/>
          <w:noProof/>
          <w:rtl/>
        </w:rPr>
        <w:t>العراق</w:t>
      </w:r>
      <w:r>
        <w:rPr>
          <w:noProof/>
          <w:rtl/>
        </w:rPr>
        <w:t xml:space="preserve"> </w:t>
      </w:r>
      <w:r>
        <w:rPr>
          <w:rFonts w:hint="eastAsia"/>
          <w:noProof/>
          <w:rtl/>
        </w:rPr>
        <w:t>أبو</w:t>
      </w:r>
      <w:r>
        <w:rPr>
          <w:noProof/>
          <w:rtl/>
        </w:rPr>
        <w:t xml:space="preserve"> </w:t>
      </w:r>
      <w:r>
        <w:rPr>
          <w:rFonts w:hint="eastAsia"/>
          <w:noProof/>
          <w:rtl/>
        </w:rPr>
        <w:t>عمران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بن</w:t>
      </w:r>
      <w:r>
        <w:rPr>
          <w:noProof/>
          <w:rtl/>
        </w:rPr>
        <w:t xml:space="preserve"> </w:t>
      </w:r>
      <w:r>
        <w:rPr>
          <w:rFonts w:hint="eastAsia"/>
          <w:noProof/>
          <w:rtl/>
        </w:rPr>
        <w:t>الأسود</w:t>
      </w:r>
      <w:r>
        <w:rPr>
          <w:noProof/>
          <w:rtl/>
        </w:rPr>
        <w:t xml:space="preserve"> </w:t>
      </w:r>
      <w:r>
        <w:rPr>
          <w:rFonts w:hint="eastAsia"/>
          <w:noProof/>
          <w:rtl/>
        </w:rPr>
        <w:t>الكوفي</w:t>
      </w:r>
      <w:r>
        <w:rPr>
          <w:noProof/>
          <w:rtl/>
          <w:lang w:bidi="ar-EG"/>
        </w:rPr>
        <w:tab/>
        <w:t>- 701 -</w:t>
      </w:r>
    </w:p>
    <w:p w:rsidR="000F3A44" w:rsidRDefault="000F3A44">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محمد</w:t>
      </w:r>
      <w:r>
        <w:rPr>
          <w:noProof/>
          <w:rtl/>
        </w:rPr>
        <w:t xml:space="preserve"> </w:t>
      </w:r>
      <w:r>
        <w:rPr>
          <w:rFonts w:hint="eastAsia"/>
          <w:noProof/>
          <w:rtl/>
        </w:rPr>
        <w:t>سليمان</w:t>
      </w:r>
      <w:r>
        <w:rPr>
          <w:noProof/>
          <w:rtl/>
        </w:rPr>
        <w:t xml:space="preserve"> </w:t>
      </w:r>
      <w:r>
        <w:rPr>
          <w:rFonts w:hint="eastAsia"/>
          <w:noProof/>
          <w:rtl/>
        </w:rPr>
        <w:t>بن</w:t>
      </w:r>
      <w:r>
        <w:rPr>
          <w:noProof/>
          <w:rtl/>
        </w:rPr>
        <w:t xml:space="preserve"> </w:t>
      </w:r>
      <w:r>
        <w:rPr>
          <w:rFonts w:hint="eastAsia"/>
          <w:noProof/>
          <w:rtl/>
        </w:rPr>
        <w:t>مهران</w:t>
      </w:r>
      <w:r>
        <w:rPr>
          <w:noProof/>
          <w:rtl/>
        </w:rPr>
        <w:t xml:space="preserve"> </w:t>
      </w:r>
      <w:r>
        <w:rPr>
          <w:rFonts w:hint="eastAsia"/>
          <w:noProof/>
          <w:rtl/>
        </w:rPr>
        <w:t>الأسدي</w:t>
      </w:r>
      <w:r>
        <w:rPr>
          <w:noProof/>
          <w:rtl/>
        </w:rPr>
        <w:t xml:space="preserve"> </w:t>
      </w:r>
      <w:r>
        <w:rPr>
          <w:rFonts w:hint="eastAsia"/>
          <w:noProof/>
          <w:rtl/>
        </w:rPr>
        <w:t>الكاهلي</w:t>
      </w:r>
      <w:r>
        <w:rPr>
          <w:noProof/>
          <w:rtl/>
          <w:lang w:bidi="ar-EG"/>
        </w:rPr>
        <w:tab/>
        <w:t>- 701 -</w:t>
      </w:r>
    </w:p>
    <w:p w:rsidR="000F3A44" w:rsidRDefault="000F3A44">
      <w:pPr>
        <w:pStyle w:val="Index2"/>
        <w:tabs>
          <w:tab w:val="right" w:leader="dot" w:pos="7359"/>
        </w:tabs>
        <w:rPr>
          <w:noProof/>
          <w:rtl/>
          <w:lang w:bidi="ar-EG"/>
        </w:rPr>
      </w:pPr>
      <w:r>
        <w:rPr>
          <w:rFonts w:hint="eastAsia"/>
          <w:noProof/>
          <w:rtl/>
        </w:rPr>
        <w:t>جرير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جابر</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البجلي</w:t>
      </w:r>
      <w:r>
        <w:rPr>
          <w:noProof/>
          <w:rtl/>
          <w:lang w:bidi="ar-EG"/>
        </w:rPr>
        <w:tab/>
        <w:t>- 701 -</w:t>
      </w:r>
    </w:p>
    <w:p w:rsidR="000F3A44" w:rsidRDefault="000F3A44">
      <w:pPr>
        <w:pStyle w:val="Index2"/>
        <w:tabs>
          <w:tab w:val="right" w:leader="dot" w:pos="7359"/>
        </w:tabs>
        <w:rPr>
          <w:noProof/>
          <w:rtl/>
          <w:lang w:bidi="ar-EG"/>
        </w:rPr>
      </w:pPr>
      <w:r>
        <w:rPr>
          <w:rFonts w:hint="eastAsia"/>
          <w:noProof/>
          <w:rtl/>
        </w:rPr>
        <w:t>دحية</w:t>
      </w:r>
      <w:r>
        <w:rPr>
          <w:noProof/>
          <w:rtl/>
        </w:rPr>
        <w:t xml:space="preserve"> </w:t>
      </w:r>
      <w:r>
        <w:rPr>
          <w:rFonts w:hint="eastAsia"/>
          <w:noProof/>
          <w:rtl/>
        </w:rPr>
        <w:t>بن</w:t>
      </w:r>
      <w:r>
        <w:rPr>
          <w:noProof/>
          <w:rtl/>
        </w:rPr>
        <w:t xml:space="preserve"> </w:t>
      </w:r>
      <w:r>
        <w:rPr>
          <w:rFonts w:hint="eastAsia"/>
          <w:noProof/>
          <w:rtl/>
        </w:rPr>
        <w:t>خليفة</w:t>
      </w:r>
      <w:r>
        <w:rPr>
          <w:noProof/>
          <w:rtl/>
        </w:rPr>
        <w:t xml:space="preserve"> </w:t>
      </w:r>
      <w:r>
        <w:rPr>
          <w:rFonts w:hint="eastAsia"/>
          <w:noProof/>
          <w:rtl/>
        </w:rPr>
        <w:t>بن</w:t>
      </w:r>
      <w:r>
        <w:rPr>
          <w:noProof/>
          <w:rtl/>
        </w:rPr>
        <w:t xml:space="preserve"> </w:t>
      </w:r>
      <w:r>
        <w:rPr>
          <w:rFonts w:hint="eastAsia"/>
          <w:noProof/>
          <w:rtl/>
        </w:rPr>
        <w:t>فروة</w:t>
      </w:r>
      <w:r>
        <w:rPr>
          <w:noProof/>
          <w:rtl/>
        </w:rPr>
        <w:t xml:space="preserve"> </w:t>
      </w:r>
      <w:r>
        <w:rPr>
          <w:rFonts w:hint="eastAsia"/>
          <w:noProof/>
          <w:rtl/>
        </w:rPr>
        <w:t>الكلبي</w:t>
      </w:r>
      <w:r>
        <w:rPr>
          <w:noProof/>
          <w:rtl/>
          <w:lang w:bidi="ar-EG"/>
        </w:rPr>
        <w:tab/>
        <w:t>- 730 -</w:t>
      </w:r>
    </w:p>
    <w:p w:rsidR="000F3A44" w:rsidRDefault="000F3A44">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المبارك</w:t>
      </w:r>
      <w:r>
        <w:rPr>
          <w:noProof/>
          <w:rtl/>
        </w:rPr>
        <w:t xml:space="preserve"> </w:t>
      </w:r>
      <w:r>
        <w:rPr>
          <w:rFonts w:hint="eastAsia"/>
          <w:noProof/>
          <w:rtl/>
        </w:rPr>
        <w:t>بن</w:t>
      </w:r>
      <w:r>
        <w:rPr>
          <w:noProof/>
          <w:rtl/>
        </w:rPr>
        <w:t xml:space="preserve"> </w:t>
      </w:r>
      <w:r>
        <w:rPr>
          <w:rFonts w:hint="eastAsia"/>
          <w:noProof/>
          <w:rtl/>
        </w:rPr>
        <w:t>واضح</w:t>
      </w:r>
      <w:r>
        <w:rPr>
          <w:noProof/>
          <w:rtl/>
        </w:rPr>
        <w:t xml:space="preserve"> </w:t>
      </w:r>
      <w:r>
        <w:rPr>
          <w:rFonts w:hint="eastAsia"/>
          <w:noProof/>
          <w:rtl/>
        </w:rPr>
        <w:t>الحنظلي</w:t>
      </w:r>
      <w:r>
        <w:rPr>
          <w:noProof/>
          <w:rtl/>
        </w:rPr>
        <w:t xml:space="preserve"> </w:t>
      </w:r>
      <w:r>
        <w:rPr>
          <w:rFonts w:hint="eastAsia"/>
          <w:noProof/>
          <w:rtl/>
        </w:rPr>
        <w:t>التميمي</w:t>
      </w:r>
      <w:r>
        <w:rPr>
          <w:noProof/>
          <w:rtl/>
          <w:lang w:bidi="ar-EG"/>
        </w:rPr>
        <w:tab/>
        <w:t>- 705 -</w:t>
      </w:r>
    </w:p>
    <w:p w:rsidR="000F3A44" w:rsidRDefault="000F3A44">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أنيس</w:t>
      </w:r>
      <w:r>
        <w:rPr>
          <w:noProof/>
          <w:rtl/>
        </w:rPr>
        <w:t xml:space="preserve"> </w:t>
      </w:r>
      <w:r>
        <w:rPr>
          <w:rFonts w:hint="eastAsia"/>
          <w:noProof/>
          <w:rtl/>
        </w:rPr>
        <w:t>بن</w:t>
      </w:r>
      <w:r>
        <w:rPr>
          <w:noProof/>
          <w:rtl/>
        </w:rPr>
        <w:t xml:space="preserve"> </w:t>
      </w:r>
      <w:r>
        <w:rPr>
          <w:rFonts w:hint="eastAsia"/>
          <w:noProof/>
          <w:rtl/>
        </w:rPr>
        <w:t>أسعد</w:t>
      </w:r>
      <w:r>
        <w:rPr>
          <w:noProof/>
          <w:rtl/>
        </w:rPr>
        <w:t xml:space="preserve"> </w:t>
      </w:r>
      <w:r>
        <w:rPr>
          <w:rFonts w:hint="eastAsia"/>
          <w:noProof/>
          <w:rtl/>
        </w:rPr>
        <w:t>بن</w:t>
      </w:r>
      <w:r>
        <w:rPr>
          <w:noProof/>
          <w:rtl/>
        </w:rPr>
        <w:t xml:space="preserve"> </w:t>
      </w:r>
      <w:r>
        <w:rPr>
          <w:rFonts w:hint="eastAsia"/>
          <w:noProof/>
          <w:rtl/>
        </w:rPr>
        <w:t>حرام</w:t>
      </w:r>
      <w:r>
        <w:rPr>
          <w:noProof/>
          <w:rtl/>
          <w:lang w:bidi="ar-EG"/>
        </w:rPr>
        <w:tab/>
        <w:t>- 730 -</w:t>
      </w:r>
    </w:p>
    <w:p w:rsidR="000F3A44" w:rsidRDefault="000F3A44">
      <w:pPr>
        <w:pStyle w:val="Index2"/>
        <w:tabs>
          <w:tab w:val="right" w:leader="dot" w:pos="7359"/>
        </w:tabs>
        <w:rPr>
          <w:noProof/>
          <w:rtl/>
          <w:lang w:bidi="ar-EG"/>
        </w:rPr>
      </w:pPr>
      <w:r>
        <w:rPr>
          <w:rFonts w:hint="eastAsia"/>
          <w:noProof/>
          <w:rtl/>
        </w:rPr>
        <w:t>عبيدالله</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حاتم</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الوائلي</w:t>
      </w:r>
      <w:r>
        <w:rPr>
          <w:noProof/>
          <w:rtl/>
        </w:rPr>
        <w:t xml:space="preserve"> </w:t>
      </w:r>
      <w:r>
        <w:rPr>
          <w:rFonts w:hint="eastAsia"/>
          <w:noProof/>
          <w:rtl/>
        </w:rPr>
        <w:t>أبو</w:t>
      </w:r>
      <w:r>
        <w:rPr>
          <w:noProof/>
          <w:rtl/>
        </w:rPr>
        <w:t xml:space="preserve"> </w:t>
      </w:r>
      <w:r>
        <w:rPr>
          <w:rFonts w:hint="eastAsia"/>
          <w:noProof/>
          <w:rtl/>
        </w:rPr>
        <w:t>نصر</w:t>
      </w:r>
      <w:r>
        <w:rPr>
          <w:noProof/>
          <w:rtl/>
        </w:rPr>
        <w:t xml:space="preserve"> </w:t>
      </w:r>
      <w:r>
        <w:rPr>
          <w:rFonts w:hint="eastAsia"/>
          <w:noProof/>
          <w:rtl/>
        </w:rPr>
        <w:t>السجزي</w:t>
      </w:r>
      <w:r>
        <w:rPr>
          <w:noProof/>
          <w:rtl/>
          <w:lang w:bidi="ar-EG"/>
        </w:rPr>
        <w:tab/>
        <w:t>- 728 -</w:t>
      </w:r>
    </w:p>
    <w:p w:rsidR="000F3A44" w:rsidRDefault="000F3A44">
      <w:pPr>
        <w:pStyle w:val="Index2"/>
        <w:tabs>
          <w:tab w:val="right" w:leader="dot" w:pos="7359"/>
        </w:tabs>
        <w:rPr>
          <w:noProof/>
          <w:rtl/>
          <w:lang w:bidi="ar-EG"/>
        </w:rPr>
      </w:pPr>
      <w:r>
        <w:rPr>
          <w:rFonts w:hint="eastAsia"/>
          <w:noProof/>
          <w:rtl/>
        </w:rPr>
        <w:t>ماعز</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الأسلمي</w:t>
      </w:r>
      <w:r>
        <w:rPr>
          <w:noProof/>
          <w:rtl/>
          <w:lang w:bidi="ar-EG"/>
        </w:rPr>
        <w:tab/>
        <w:t>- 708 -</w:t>
      </w:r>
    </w:p>
    <w:p w:rsidR="000F3A44" w:rsidRDefault="000F3A44">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زكريا</w:t>
      </w:r>
      <w:r>
        <w:rPr>
          <w:noProof/>
          <w:rtl/>
        </w:rPr>
        <w:t xml:space="preserve"> </w:t>
      </w:r>
      <w:r>
        <w:rPr>
          <w:rFonts w:hint="eastAsia"/>
          <w:noProof/>
          <w:rtl/>
        </w:rPr>
        <w:t>البنّوري،</w:t>
      </w:r>
      <w:r>
        <w:rPr>
          <w:noProof/>
          <w:rtl/>
        </w:rPr>
        <w:t xml:space="preserve"> </w:t>
      </w:r>
      <w:r>
        <w:rPr>
          <w:rFonts w:hint="eastAsia"/>
          <w:noProof/>
          <w:rtl/>
        </w:rPr>
        <w:t>الحنفي</w:t>
      </w:r>
      <w:r>
        <w:rPr>
          <w:noProof/>
          <w:rtl/>
          <w:lang w:bidi="ar-EG"/>
        </w:rPr>
        <w:tab/>
        <w:t>- 703 -</w:t>
      </w:r>
    </w:p>
    <w:p w:rsidR="000F3A44" w:rsidRDefault="000F3A44">
      <w:pPr>
        <w:pStyle w:val="Index2"/>
        <w:tabs>
          <w:tab w:val="right" w:leader="dot" w:pos="7359"/>
        </w:tabs>
        <w:rPr>
          <w:noProof/>
          <w:rtl/>
          <w:lang w:bidi="ar-EG"/>
        </w:rPr>
      </w:pP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البر</w:t>
      </w:r>
      <w:r>
        <w:rPr>
          <w:noProof/>
          <w:rtl/>
        </w:rPr>
        <w:t xml:space="preserve"> </w:t>
      </w:r>
      <w:r>
        <w:rPr>
          <w:rFonts w:hint="eastAsia"/>
          <w:noProof/>
          <w:rtl/>
        </w:rPr>
        <w:t>النّمري،</w:t>
      </w:r>
      <w:r>
        <w:rPr>
          <w:noProof/>
          <w:rtl/>
        </w:rPr>
        <w:t xml:space="preserve"> </w:t>
      </w:r>
      <w:r>
        <w:rPr>
          <w:rFonts w:hint="eastAsia"/>
          <w:noProof/>
          <w:rtl/>
        </w:rPr>
        <w:t>أبو</w:t>
      </w:r>
      <w:r>
        <w:rPr>
          <w:noProof/>
          <w:rtl/>
        </w:rPr>
        <w:t xml:space="preserve"> </w:t>
      </w:r>
      <w:r>
        <w:rPr>
          <w:rFonts w:hint="eastAsia"/>
          <w:noProof/>
          <w:rtl/>
        </w:rPr>
        <w:t>عمر</w:t>
      </w:r>
      <w:r>
        <w:rPr>
          <w:noProof/>
          <w:rtl/>
          <w:lang w:bidi="ar-EG"/>
        </w:rPr>
        <w:tab/>
        <w:t>- 705 -</w:t>
      </w:r>
    </w:p>
    <w:p w:rsidR="000F3A44" w:rsidRDefault="000F3A44">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الحديث</w:t>
      </w:r>
    </w:p>
    <w:p w:rsidR="000F3A44" w:rsidRDefault="000F3A44">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قدر</w:t>
      </w:r>
      <w:r>
        <w:rPr>
          <w:noProof/>
          <w:rtl/>
        </w:rPr>
        <w:t xml:space="preserve"> </w:t>
      </w:r>
      <w:r>
        <w:rPr>
          <w:rFonts w:hint="eastAsia"/>
          <w:noProof/>
          <w:rtl/>
        </w:rPr>
        <w:t>حوضي</w:t>
      </w:r>
      <w:r>
        <w:rPr>
          <w:noProof/>
          <w:rtl/>
        </w:rPr>
        <w:t xml:space="preserve"> </w:t>
      </w:r>
      <w:r>
        <w:rPr>
          <w:rFonts w:hint="eastAsia"/>
          <w:noProof/>
          <w:rtl/>
        </w:rPr>
        <w:t>كما</w:t>
      </w:r>
      <w:r>
        <w:rPr>
          <w:noProof/>
          <w:rtl/>
        </w:rPr>
        <w:t xml:space="preserve"> </w:t>
      </w:r>
      <w:r>
        <w:rPr>
          <w:rFonts w:hint="eastAsia"/>
          <w:noProof/>
          <w:rtl/>
        </w:rPr>
        <w:t>بين</w:t>
      </w:r>
      <w:r>
        <w:rPr>
          <w:noProof/>
          <w:rtl/>
        </w:rPr>
        <w:t xml:space="preserve"> </w:t>
      </w:r>
      <w:r>
        <w:rPr>
          <w:rFonts w:hint="eastAsia"/>
          <w:noProof/>
          <w:rtl/>
        </w:rPr>
        <w:t>أيْلة</w:t>
      </w:r>
      <w:r>
        <w:rPr>
          <w:noProof/>
          <w:rtl/>
          <w:lang w:bidi="ar-EG"/>
        </w:rPr>
        <w:tab/>
        <w:t>- 716 -</w:t>
      </w:r>
    </w:p>
    <w:p w:rsidR="000F3A44" w:rsidRDefault="000F3A44">
      <w:pPr>
        <w:pStyle w:val="Index2"/>
        <w:tabs>
          <w:tab w:val="right" w:leader="dot" w:pos="7359"/>
        </w:tabs>
        <w:rPr>
          <w:noProof/>
          <w:rtl/>
          <w:lang w:bidi="ar-EG"/>
        </w:rPr>
      </w:pPr>
      <w:r>
        <w:rPr>
          <w:rFonts w:hint="eastAsia"/>
          <w:noProof/>
          <w:rtl/>
        </w:rPr>
        <w:t>أنا</w:t>
      </w:r>
      <w:r>
        <w:rPr>
          <w:noProof/>
          <w:rtl/>
        </w:rPr>
        <w:t xml:space="preserve"> </w:t>
      </w:r>
      <w:r>
        <w:rPr>
          <w:rFonts w:hint="eastAsia"/>
          <w:noProof/>
          <w:rtl/>
        </w:rPr>
        <w:t>فرطُكم</w:t>
      </w:r>
      <w:r>
        <w:rPr>
          <w:noProof/>
          <w:rtl/>
        </w:rPr>
        <w:t xml:space="preserve"> </w:t>
      </w:r>
      <w:r>
        <w:rPr>
          <w:rFonts w:hint="eastAsia"/>
          <w:noProof/>
          <w:rtl/>
        </w:rPr>
        <w:t>على</w:t>
      </w:r>
      <w:r>
        <w:rPr>
          <w:noProof/>
          <w:rtl/>
        </w:rPr>
        <w:t xml:space="preserve"> </w:t>
      </w:r>
      <w:r>
        <w:rPr>
          <w:rFonts w:hint="eastAsia"/>
          <w:noProof/>
          <w:rtl/>
        </w:rPr>
        <w:t>الحوض</w:t>
      </w:r>
      <w:r>
        <w:rPr>
          <w:noProof/>
          <w:rtl/>
          <w:lang w:bidi="ar-EG"/>
        </w:rPr>
        <w:tab/>
        <w:t>- 716 -</w:t>
      </w:r>
    </w:p>
    <w:p w:rsidR="000F3A44" w:rsidRDefault="000F3A44">
      <w:pPr>
        <w:pStyle w:val="Index2"/>
        <w:tabs>
          <w:tab w:val="right" w:leader="dot" w:pos="7359"/>
        </w:tabs>
        <w:rPr>
          <w:noProof/>
          <w:rtl/>
          <w:lang w:bidi="ar-EG"/>
        </w:rPr>
      </w:pPr>
      <w:r>
        <w:rPr>
          <w:rFonts w:hint="eastAsia"/>
          <w:noProof/>
          <w:rtl/>
        </w:rPr>
        <w:t>إنما</w:t>
      </w:r>
      <w:r>
        <w:rPr>
          <w:noProof/>
          <w:rtl/>
        </w:rPr>
        <w:t xml:space="preserve"> </w:t>
      </w:r>
      <w:r>
        <w:rPr>
          <w:rFonts w:hint="eastAsia"/>
          <w:noProof/>
          <w:rtl/>
        </w:rPr>
        <w:t>الأعمال</w:t>
      </w:r>
      <w:r>
        <w:rPr>
          <w:noProof/>
          <w:rtl/>
        </w:rPr>
        <w:t xml:space="preserve"> </w:t>
      </w:r>
      <w:r>
        <w:rPr>
          <w:rFonts w:hint="eastAsia"/>
          <w:noProof/>
          <w:rtl/>
        </w:rPr>
        <w:t>بالنيات</w:t>
      </w:r>
      <w:r>
        <w:rPr>
          <w:noProof/>
          <w:rtl/>
          <w:lang w:bidi="ar-EG"/>
        </w:rPr>
        <w:tab/>
        <w:t>- 725 -</w:t>
      </w:r>
    </w:p>
    <w:p w:rsidR="000F3A44" w:rsidRDefault="000F3A44">
      <w:pPr>
        <w:pStyle w:val="Index2"/>
        <w:tabs>
          <w:tab w:val="right" w:leader="dot" w:pos="7359"/>
        </w:tabs>
        <w:rPr>
          <w:noProof/>
          <w:rtl/>
          <w:lang w:bidi="ar-EG"/>
        </w:rPr>
      </w:pPr>
      <w:r>
        <w:rPr>
          <w:rFonts w:hint="eastAsia"/>
          <w:noProof/>
          <w:rtl/>
        </w:rPr>
        <w:t>أنه</w:t>
      </w:r>
      <w:r>
        <w:rPr>
          <w:noProof/>
          <w:rtl/>
        </w:rPr>
        <w:t xml:space="preserve"> </w:t>
      </w:r>
      <w:r>
        <w:rPr>
          <w:rFonts w:hint="eastAsia"/>
          <w:noProof/>
          <w:rtl/>
        </w:rPr>
        <w:t>توضّأ</w:t>
      </w:r>
      <w:r>
        <w:rPr>
          <w:noProof/>
          <w:rtl/>
        </w:rPr>
        <w:t xml:space="preserve"> </w:t>
      </w:r>
      <w:r>
        <w:rPr>
          <w:rFonts w:hint="eastAsia"/>
          <w:noProof/>
          <w:rtl/>
        </w:rPr>
        <w:t>ومسح</w:t>
      </w:r>
      <w:r>
        <w:rPr>
          <w:noProof/>
          <w:rtl/>
        </w:rPr>
        <w:t xml:space="preserve"> </w:t>
      </w:r>
      <w:r>
        <w:rPr>
          <w:rFonts w:hint="eastAsia"/>
          <w:noProof/>
          <w:rtl/>
        </w:rPr>
        <w:t>على</w:t>
      </w:r>
      <w:r>
        <w:rPr>
          <w:noProof/>
          <w:rtl/>
        </w:rPr>
        <w:t xml:space="preserve"> </w:t>
      </w:r>
      <w:r>
        <w:rPr>
          <w:rFonts w:hint="eastAsia"/>
          <w:noProof/>
          <w:rtl/>
        </w:rPr>
        <w:t>خفّيه</w:t>
      </w:r>
      <w:r>
        <w:rPr>
          <w:noProof/>
          <w:rtl/>
          <w:lang w:bidi="ar-EG"/>
        </w:rPr>
        <w:tab/>
        <w:t>- 701 -</w:t>
      </w:r>
    </w:p>
    <w:p w:rsidR="000F3A44" w:rsidRDefault="000F3A44">
      <w:pPr>
        <w:pStyle w:val="Index2"/>
        <w:tabs>
          <w:tab w:val="right" w:leader="dot" w:pos="7359"/>
        </w:tabs>
        <w:rPr>
          <w:noProof/>
          <w:rtl/>
          <w:lang w:bidi="ar-EG"/>
        </w:rPr>
      </w:pPr>
      <w:r>
        <w:rPr>
          <w:rFonts w:hint="eastAsia"/>
          <w:noProof/>
          <w:rtl/>
        </w:rPr>
        <w:t>أنه</w:t>
      </w:r>
      <w:r>
        <w:rPr>
          <w:noProof/>
          <w:rtl/>
        </w:rPr>
        <w:t xml:space="preserve"> </w:t>
      </w:r>
      <w:r>
        <w:rPr>
          <w:rFonts w:hint="eastAsia"/>
          <w:noProof/>
          <w:rtl/>
        </w:rPr>
        <w:t>مسح</w:t>
      </w:r>
      <w:r>
        <w:rPr>
          <w:noProof/>
          <w:rtl/>
        </w:rPr>
        <w:t xml:space="preserve"> </w:t>
      </w:r>
      <w:r>
        <w:rPr>
          <w:rFonts w:hint="eastAsia"/>
          <w:noProof/>
          <w:rtl/>
        </w:rPr>
        <w:t>على</w:t>
      </w:r>
      <w:r>
        <w:rPr>
          <w:noProof/>
          <w:rtl/>
        </w:rPr>
        <w:t xml:space="preserve"> </w:t>
      </w:r>
      <w:r>
        <w:rPr>
          <w:rFonts w:hint="eastAsia"/>
          <w:noProof/>
          <w:rtl/>
        </w:rPr>
        <w:t>الخفين</w:t>
      </w:r>
      <w:r>
        <w:rPr>
          <w:noProof/>
          <w:rtl/>
          <w:lang w:bidi="ar-EG"/>
        </w:rPr>
        <w:tab/>
        <w:t>- 700 -, - 701 -, - 706 -</w:t>
      </w:r>
    </w:p>
    <w:p w:rsidR="000F3A44" w:rsidRDefault="000F3A44">
      <w:pPr>
        <w:pStyle w:val="Index2"/>
        <w:tabs>
          <w:tab w:val="right" w:leader="dot" w:pos="7359"/>
        </w:tabs>
        <w:rPr>
          <w:noProof/>
          <w:rtl/>
          <w:lang w:bidi="ar-EG"/>
        </w:rPr>
      </w:pPr>
      <w:r>
        <w:rPr>
          <w:rFonts w:hint="eastAsia"/>
          <w:noProof/>
          <w:rtl/>
        </w:rPr>
        <w:t>بينما</w:t>
      </w:r>
      <w:r>
        <w:rPr>
          <w:noProof/>
          <w:rtl/>
        </w:rPr>
        <w:t xml:space="preserve"> </w:t>
      </w:r>
      <w:r>
        <w:rPr>
          <w:rFonts w:hint="eastAsia"/>
          <w:noProof/>
          <w:rtl/>
        </w:rPr>
        <w:t>الناس</w:t>
      </w:r>
      <w:r>
        <w:rPr>
          <w:noProof/>
          <w:rtl/>
        </w:rPr>
        <w:t xml:space="preserve"> </w:t>
      </w:r>
      <w:r>
        <w:rPr>
          <w:rFonts w:hint="eastAsia"/>
          <w:noProof/>
          <w:rtl/>
        </w:rPr>
        <w:t>في</w:t>
      </w:r>
      <w:r>
        <w:rPr>
          <w:noProof/>
          <w:rtl/>
        </w:rPr>
        <w:t xml:space="preserve"> </w:t>
      </w:r>
      <w:r>
        <w:rPr>
          <w:rFonts w:hint="eastAsia"/>
          <w:noProof/>
          <w:rtl/>
        </w:rPr>
        <w:t>صلاة</w:t>
      </w:r>
      <w:r>
        <w:rPr>
          <w:noProof/>
          <w:rtl/>
        </w:rPr>
        <w:t xml:space="preserve"> </w:t>
      </w:r>
      <w:r>
        <w:rPr>
          <w:rFonts w:hint="eastAsia"/>
          <w:noProof/>
          <w:rtl/>
        </w:rPr>
        <w:t>الصبح</w:t>
      </w:r>
      <w:r>
        <w:rPr>
          <w:noProof/>
          <w:rtl/>
        </w:rPr>
        <w:t xml:space="preserve"> </w:t>
      </w:r>
      <w:r>
        <w:rPr>
          <w:rFonts w:hint="eastAsia"/>
          <w:noProof/>
          <w:rtl/>
        </w:rPr>
        <w:t>بقباء</w:t>
      </w:r>
      <w:r>
        <w:rPr>
          <w:noProof/>
          <w:rtl/>
          <w:lang w:bidi="ar-EG"/>
        </w:rPr>
        <w:tab/>
        <w:t>- 725 -, - 731 -</w:t>
      </w:r>
    </w:p>
    <w:p w:rsidR="000F3A44" w:rsidRDefault="000F3A44">
      <w:pPr>
        <w:pStyle w:val="Index2"/>
        <w:tabs>
          <w:tab w:val="right" w:leader="dot" w:pos="7359"/>
        </w:tabs>
        <w:rPr>
          <w:noProof/>
          <w:rtl/>
          <w:lang w:bidi="ar-EG"/>
        </w:rPr>
      </w:pPr>
      <w:r>
        <w:rPr>
          <w:rFonts w:hint="eastAsia"/>
          <w:noProof/>
          <w:rtl/>
        </w:rPr>
        <w:t>دعهما</w:t>
      </w:r>
      <w:r>
        <w:rPr>
          <w:noProof/>
          <w:rtl/>
        </w:rPr>
        <w:t xml:space="preserve"> </w:t>
      </w:r>
      <w:r>
        <w:rPr>
          <w:rFonts w:hint="eastAsia"/>
          <w:noProof/>
          <w:rtl/>
        </w:rPr>
        <w:t>فإني</w:t>
      </w:r>
      <w:r>
        <w:rPr>
          <w:noProof/>
          <w:rtl/>
        </w:rPr>
        <w:t xml:space="preserve"> </w:t>
      </w:r>
      <w:r>
        <w:rPr>
          <w:rFonts w:hint="eastAsia"/>
          <w:noProof/>
          <w:rtl/>
        </w:rPr>
        <w:t>أدخلتهما</w:t>
      </w:r>
      <w:r>
        <w:rPr>
          <w:noProof/>
          <w:rtl/>
        </w:rPr>
        <w:t xml:space="preserve"> </w:t>
      </w:r>
      <w:r>
        <w:rPr>
          <w:rFonts w:hint="eastAsia"/>
          <w:noProof/>
          <w:rtl/>
        </w:rPr>
        <w:t>طاهرتين</w:t>
      </w:r>
      <w:r>
        <w:rPr>
          <w:noProof/>
          <w:rtl/>
          <w:lang w:bidi="ar-EG"/>
        </w:rPr>
        <w:tab/>
        <w:t>- 700 -</w:t>
      </w:r>
    </w:p>
    <w:p w:rsidR="000F3A44" w:rsidRDefault="000F3A44">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ألفين</w:t>
      </w:r>
      <w:r>
        <w:rPr>
          <w:noProof/>
          <w:rtl/>
        </w:rPr>
        <w:t xml:space="preserve"> </w:t>
      </w:r>
      <w:r>
        <w:rPr>
          <w:rFonts w:hint="eastAsia"/>
          <w:noProof/>
          <w:rtl/>
        </w:rPr>
        <w:t>أحدكم</w:t>
      </w:r>
      <w:r>
        <w:rPr>
          <w:noProof/>
          <w:rtl/>
        </w:rPr>
        <w:t xml:space="preserve"> </w:t>
      </w:r>
      <w:r>
        <w:rPr>
          <w:rFonts w:hint="eastAsia"/>
          <w:noProof/>
          <w:rtl/>
        </w:rPr>
        <w:t>متكئا</w:t>
      </w:r>
      <w:r>
        <w:rPr>
          <w:noProof/>
          <w:rtl/>
        </w:rPr>
        <w:t xml:space="preserve"> </w:t>
      </w:r>
      <w:r>
        <w:rPr>
          <w:rFonts w:hint="eastAsia"/>
          <w:noProof/>
          <w:rtl/>
        </w:rPr>
        <w:t>على</w:t>
      </w:r>
      <w:r>
        <w:rPr>
          <w:noProof/>
          <w:rtl/>
        </w:rPr>
        <w:t xml:space="preserve"> </w:t>
      </w:r>
      <w:r>
        <w:rPr>
          <w:rFonts w:hint="eastAsia"/>
          <w:noProof/>
          <w:rtl/>
        </w:rPr>
        <w:t>أريكته</w:t>
      </w:r>
      <w:r>
        <w:rPr>
          <w:noProof/>
          <w:rtl/>
          <w:lang w:bidi="ar-EG"/>
        </w:rPr>
        <w:tab/>
        <w:t>- 720 -</w:t>
      </w:r>
    </w:p>
    <w:p w:rsidR="000F3A44" w:rsidRDefault="000F3A44">
      <w:pPr>
        <w:pStyle w:val="Index2"/>
        <w:tabs>
          <w:tab w:val="right" w:leader="dot" w:pos="7359"/>
        </w:tabs>
        <w:rPr>
          <w:noProof/>
          <w:rtl/>
          <w:lang w:bidi="ar-EG"/>
        </w:rPr>
      </w:pPr>
      <w:r>
        <w:rPr>
          <w:rFonts w:hint="eastAsia"/>
          <w:noProof/>
          <w:rtl/>
        </w:rPr>
        <w:t>نهى</w:t>
      </w:r>
      <w:r>
        <w:rPr>
          <w:noProof/>
          <w:rtl/>
        </w:rPr>
        <w:t xml:space="preserve"> </w:t>
      </w:r>
      <w:r>
        <w:rPr>
          <w:rFonts w:hint="eastAsia"/>
          <w:noProof/>
          <w:rtl/>
        </w:rPr>
        <w:t>عن</w:t>
      </w:r>
      <w:r>
        <w:rPr>
          <w:noProof/>
          <w:rtl/>
        </w:rPr>
        <w:t xml:space="preserve"> </w:t>
      </w:r>
      <w:r>
        <w:rPr>
          <w:rFonts w:hint="eastAsia"/>
          <w:noProof/>
          <w:rtl/>
        </w:rPr>
        <w:t>بيع</w:t>
      </w:r>
      <w:r>
        <w:rPr>
          <w:noProof/>
          <w:rtl/>
        </w:rPr>
        <w:t xml:space="preserve"> </w:t>
      </w:r>
      <w:r>
        <w:rPr>
          <w:rFonts w:hint="eastAsia"/>
          <w:noProof/>
          <w:rtl/>
        </w:rPr>
        <w:t>الولاء</w:t>
      </w:r>
      <w:r>
        <w:rPr>
          <w:noProof/>
          <w:rtl/>
        </w:rPr>
        <w:t xml:space="preserve"> </w:t>
      </w:r>
      <w:r>
        <w:rPr>
          <w:rFonts w:hint="eastAsia"/>
          <w:noProof/>
          <w:rtl/>
        </w:rPr>
        <w:t>وهبته</w:t>
      </w:r>
      <w:r>
        <w:rPr>
          <w:noProof/>
          <w:rtl/>
          <w:lang w:bidi="ar-EG"/>
        </w:rPr>
        <w:tab/>
        <w:t>- 725 -</w:t>
      </w:r>
    </w:p>
    <w:p w:rsidR="000F3A44" w:rsidRDefault="000F3A44">
      <w:pPr>
        <w:pStyle w:val="Index2"/>
        <w:tabs>
          <w:tab w:val="right" w:leader="dot" w:pos="7359"/>
        </w:tabs>
        <w:rPr>
          <w:noProof/>
          <w:rtl/>
          <w:lang w:bidi="ar-EG"/>
        </w:rPr>
      </w:pPr>
      <w:r>
        <w:rPr>
          <w:rFonts w:hint="eastAsia"/>
          <w:noProof/>
          <w:rtl/>
        </w:rPr>
        <w:t>واغد</w:t>
      </w:r>
      <w:r>
        <w:rPr>
          <w:noProof/>
          <w:rtl/>
        </w:rPr>
        <w:t xml:space="preserve"> </w:t>
      </w:r>
      <w:r>
        <w:rPr>
          <w:rFonts w:hint="eastAsia"/>
          <w:noProof/>
          <w:rtl/>
        </w:rPr>
        <w:t>يا</w:t>
      </w:r>
      <w:r>
        <w:rPr>
          <w:noProof/>
          <w:rtl/>
        </w:rPr>
        <w:t xml:space="preserve"> </w:t>
      </w:r>
      <w:r>
        <w:rPr>
          <w:rFonts w:hint="eastAsia"/>
          <w:noProof/>
          <w:rtl/>
        </w:rPr>
        <w:t>أنيس</w:t>
      </w:r>
      <w:r>
        <w:rPr>
          <w:noProof/>
          <w:rtl/>
          <w:lang w:bidi="ar-EG"/>
        </w:rPr>
        <w:tab/>
        <w:t>- 710 -</w:t>
      </w:r>
    </w:p>
    <w:p w:rsidR="000F3A44" w:rsidRDefault="000F3A44" w:rsidP="00FA13DB">
      <w:pPr>
        <w:bidi w:val="0"/>
        <w:spacing w:after="0" w:line="620" w:lineRule="exact"/>
        <w:ind w:firstLine="720"/>
        <w:jc w:val="center"/>
        <w:rPr>
          <w:rFonts w:ascii="Traditional Arabic" w:hAnsi="Traditional Arabic" w:cs="Traditional Arabic"/>
          <w:noProof/>
          <w:sz w:val="38"/>
          <w:szCs w:val="38"/>
        </w:rPr>
        <w:sectPr w:rsidR="000F3A44" w:rsidSect="000F3A44">
          <w:footnotePr>
            <w:numRestart w:val="eachPage"/>
          </w:footnotePr>
          <w:type w:val="continuous"/>
          <w:pgSz w:w="11906" w:h="16838" w:code="9"/>
          <w:pgMar w:top="1701" w:right="1985" w:bottom="1701" w:left="1985" w:header="709" w:footer="709" w:gutter="567"/>
          <w:pgNumType w:fmt="numberInDash"/>
          <w:cols w:space="720"/>
          <w:bidi/>
          <w:rtlGutter/>
          <w:docGrid w:linePitch="360"/>
        </w:sectPr>
      </w:pPr>
    </w:p>
    <w:p w:rsidR="00FA13DB" w:rsidRPr="00455537" w:rsidRDefault="00FA13DB" w:rsidP="00FA13DB">
      <w:pPr>
        <w:bidi w:val="0"/>
        <w:spacing w:after="0" w:line="620" w:lineRule="exact"/>
        <w:ind w:firstLine="720"/>
        <w:jc w:val="center"/>
        <w:rPr>
          <w:rFonts w:ascii="Traditional Arabic" w:hAnsi="Traditional Arabic" w:cs="Traditional Arabic"/>
          <w:sz w:val="38"/>
          <w:szCs w:val="38"/>
        </w:rPr>
      </w:pPr>
      <w:r>
        <w:rPr>
          <w:rFonts w:ascii="Traditional Arabic" w:hAnsi="Traditional Arabic" w:cs="Traditional Arabic"/>
          <w:sz w:val="38"/>
          <w:szCs w:val="38"/>
        </w:rPr>
        <w:lastRenderedPageBreak/>
        <w:fldChar w:fldCharType="end"/>
      </w:r>
    </w:p>
    <w:sectPr w:rsidR="00FA13DB" w:rsidRPr="00455537" w:rsidSect="000F3A44">
      <w:footnotePr>
        <w:numRestart w:val="eachPage"/>
      </w:footnotePr>
      <w:type w:val="continuous"/>
      <w:pgSz w:w="11906" w:h="16838" w:code="9"/>
      <w:pgMar w:top="1701" w:right="1985" w:bottom="1701" w:left="1985" w:header="709" w:footer="709" w:gutter="567"/>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297" w:rsidRDefault="00170297" w:rsidP="00CE767A">
      <w:pPr>
        <w:spacing w:after="0" w:line="240" w:lineRule="auto"/>
      </w:pPr>
      <w:r>
        <w:separator/>
      </w:r>
    </w:p>
  </w:endnote>
  <w:endnote w:type="continuationSeparator" w:id="0">
    <w:p w:rsidR="00170297" w:rsidRDefault="00170297" w:rsidP="00CE7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 w:name="QCF_P355">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85">
    <w:panose1 w:val="02000400000000000000"/>
    <w:charset w:val="00"/>
    <w:family w:val="auto"/>
    <w:pitch w:val="variable"/>
    <w:sig w:usb0="80002003" w:usb1="90000000" w:usb2="00000008" w:usb3="00000000" w:csb0="80000041" w:csb1="00000000"/>
  </w:font>
  <w:font w:name="QCF_P075">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QCF_P022">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319">
    <w:panose1 w:val="02000400000000000000"/>
    <w:charset w:val="00"/>
    <w:family w:val="auto"/>
    <w:pitch w:val="variable"/>
    <w:sig w:usb0="80002003" w:usb1="90000000" w:usb2="00000008" w:usb3="00000000" w:csb0="80000041" w:csb1="00000000"/>
  </w:font>
  <w:font w:name="QCF_P046">
    <w:panose1 w:val="02000400000000000000"/>
    <w:charset w:val="00"/>
    <w:family w:val="auto"/>
    <w:pitch w:val="variable"/>
    <w:sig w:usb0="80002003" w:usb1="90000000" w:usb2="00000008" w:usb3="00000000" w:csb0="80000041" w:csb1="00000000"/>
  </w:font>
  <w:font w:name="QCF_P042">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4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63951807"/>
      <w:docPartObj>
        <w:docPartGallery w:val="Page Numbers (Bottom of Page)"/>
        <w:docPartUnique/>
      </w:docPartObj>
    </w:sdtPr>
    <w:sdtEndPr/>
    <w:sdtContent>
      <w:p w:rsidR="00D4498D" w:rsidRDefault="00D4498D">
        <w:pPr>
          <w:pStyle w:val="a8"/>
          <w:jc w:val="center"/>
        </w:pPr>
        <w:r>
          <w:fldChar w:fldCharType="begin"/>
        </w:r>
        <w:r>
          <w:instrText>PAGE   \* MERGEFORMAT</w:instrText>
        </w:r>
        <w:r>
          <w:fldChar w:fldCharType="separate"/>
        </w:r>
        <w:r w:rsidR="000F3A44" w:rsidRPr="000F3A44">
          <w:rPr>
            <w:noProof/>
            <w:rtl/>
            <w:lang w:val="ar-SA"/>
          </w:rPr>
          <w:t>-</w:t>
        </w:r>
        <w:r w:rsidR="000F3A44">
          <w:rPr>
            <w:noProof/>
            <w:rtl/>
          </w:rPr>
          <w:t xml:space="preserve"> 705 -</w:t>
        </w:r>
        <w:r>
          <w:fldChar w:fldCharType="end"/>
        </w:r>
      </w:p>
    </w:sdtContent>
  </w:sdt>
  <w:p w:rsidR="00D4498D" w:rsidRDefault="00D449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297" w:rsidRDefault="00170297" w:rsidP="00CE767A">
      <w:pPr>
        <w:spacing w:after="0" w:line="240" w:lineRule="auto"/>
      </w:pPr>
      <w:r>
        <w:separator/>
      </w:r>
    </w:p>
  </w:footnote>
  <w:footnote w:type="continuationSeparator" w:id="0">
    <w:p w:rsidR="00170297" w:rsidRDefault="00170297" w:rsidP="00CE767A">
      <w:pPr>
        <w:spacing w:after="0" w:line="240" w:lineRule="auto"/>
      </w:pPr>
      <w:r>
        <w:continuationSeparator/>
      </w:r>
    </w:p>
  </w:footnote>
  <w:footnote w:id="1">
    <w:p w:rsidR="00061A0D" w:rsidRPr="00592BCC" w:rsidRDefault="00061A0D"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مقالات الاسلاميين:</w:t>
      </w:r>
      <w:r w:rsidR="0018619B" w:rsidRPr="00592BCC">
        <w:rPr>
          <w:rFonts w:ascii="Traditional Arabic" w:hAnsi="Traditional Arabic"/>
          <w:color w:val="000000"/>
          <w:sz w:val="32"/>
          <w:szCs w:val="32"/>
          <w:rtl/>
        </w:rPr>
        <w:t xml:space="preserve"> 470.</w:t>
      </w:r>
    </w:p>
  </w:footnote>
  <w:footnote w:id="2">
    <w:p w:rsidR="00EE6B01" w:rsidRPr="00592BCC" w:rsidRDefault="00EE6B0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الفرق بين الفرق: ص: 314.</w:t>
      </w:r>
    </w:p>
  </w:footnote>
  <w:footnote w:id="3">
    <w:p w:rsidR="00121535" w:rsidRPr="00592BCC" w:rsidRDefault="00121535"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أخرجه</w:t>
      </w:r>
      <w:r w:rsidRPr="00592BCC">
        <w:rPr>
          <w:rFonts w:ascii="Tahoma" w:hAnsi="Tahoma"/>
          <w:color w:val="000000"/>
          <w:sz w:val="32"/>
          <w:szCs w:val="32"/>
          <w:rtl/>
        </w:rPr>
        <w:t xml:space="preserve"> </w:t>
      </w:r>
      <w:r w:rsidRPr="00592BCC">
        <w:rPr>
          <w:rFonts w:ascii="Tahoma" w:hAnsi="Tahoma" w:hint="eastAsia"/>
          <w:color w:val="000000"/>
          <w:sz w:val="32"/>
          <w:szCs w:val="32"/>
          <w:rtl/>
        </w:rPr>
        <w:t>البخاري</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صحيحه،</w:t>
      </w:r>
      <w:r w:rsidRPr="00592BCC">
        <w:rPr>
          <w:rFonts w:ascii="Tahoma" w:hAnsi="Tahoma"/>
          <w:color w:val="000000"/>
          <w:sz w:val="32"/>
          <w:szCs w:val="32"/>
          <w:rtl/>
        </w:rPr>
        <w:t xml:space="preserve"> </w:t>
      </w:r>
      <w:r w:rsidRPr="00592BCC">
        <w:rPr>
          <w:rFonts w:ascii="Tahoma" w:hAnsi="Tahoma" w:hint="eastAsia"/>
          <w:color w:val="000000"/>
          <w:sz w:val="32"/>
          <w:szCs w:val="32"/>
          <w:rtl/>
        </w:rPr>
        <w:t>كتاب</w:t>
      </w:r>
      <w:r w:rsidRPr="00592BCC">
        <w:rPr>
          <w:rFonts w:ascii="Tahoma" w:hAnsi="Tahoma"/>
          <w:color w:val="000000"/>
          <w:sz w:val="32"/>
          <w:szCs w:val="32"/>
          <w:rtl/>
        </w:rPr>
        <w:t xml:space="preserve"> </w:t>
      </w:r>
      <w:r w:rsidRPr="00592BCC">
        <w:rPr>
          <w:rFonts w:ascii="Tahoma" w:hAnsi="Tahoma" w:hint="eastAsia"/>
          <w:color w:val="000000"/>
          <w:sz w:val="32"/>
          <w:szCs w:val="32"/>
          <w:rtl/>
        </w:rPr>
        <w:t>الوضوء،</w:t>
      </w:r>
      <w:r w:rsidRPr="00592BCC">
        <w:rPr>
          <w:rFonts w:ascii="Tahoma" w:hAnsi="Tahoma"/>
          <w:color w:val="000000"/>
          <w:sz w:val="32"/>
          <w:szCs w:val="32"/>
          <w:rtl/>
        </w:rPr>
        <w:t xml:space="preserve"> </w:t>
      </w:r>
      <w:r w:rsidRPr="00592BCC">
        <w:rPr>
          <w:rFonts w:ascii="Tahoma" w:hAnsi="Tahoma" w:hint="eastAsia"/>
          <w:color w:val="000000"/>
          <w:sz w:val="32"/>
          <w:szCs w:val="32"/>
          <w:rtl/>
        </w:rPr>
        <w:t>باب</w:t>
      </w:r>
      <w:r w:rsidRPr="00592BCC">
        <w:rPr>
          <w:rFonts w:ascii="Tahoma" w:hAnsi="Tahoma"/>
          <w:color w:val="000000"/>
          <w:sz w:val="32"/>
          <w:szCs w:val="32"/>
          <w:rtl/>
        </w:rPr>
        <w:t xml:space="preserve"> </w:t>
      </w:r>
      <w:r w:rsidRPr="00592BCC">
        <w:rPr>
          <w:rFonts w:ascii="Tahoma" w:hAnsi="Tahoma" w:hint="eastAsia"/>
          <w:color w:val="000000"/>
          <w:sz w:val="32"/>
          <w:szCs w:val="32"/>
          <w:rtl/>
        </w:rPr>
        <w:t>إذا</w:t>
      </w:r>
      <w:r w:rsidRPr="00592BCC">
        <w:rPr>
          <w:rFonts w:ascii="Tahoma" w:hAnsi="Tahoma"/>
          <w:color w:val="000000"/>
          <w:sz w:val="32"/>
          <w:szCs w:val="32"/>
          <w:rtl/>
        </w:rPr>
        <w:t xml:space="preserve"> </w:t>
      </w:r>
      <w:r w:rsidRPr="00592BCC">
        <w:rPr>
          <w:rFonts w:ascii="Tahoma" w:hAnsi="Tahoma" w:hint="eastAsia"/>
          <w:color w:val="000000"/>
          <w:sz w:val="32"/>
          <w:szCs w:val="32"/>
          <w:rtl/>
        </w:rPr>
        <w:t>أدخل</w:t>
      </w:r>
      <w:r w:rsidRPr="00592BCC">
        <w:rPr>
          <w:rFonts w:ascii="Tahoma" w:hAnsi="Tahoma"/>
          <w:color w:val="000000"/>
          <w:sz w:val="32"/>
          <w:szCs w:val="32"/>
          <w:rtl/>
        </w:rPr>
        <w:t xml:space="preserve"> </w:t>
      </w:r>
      <w:r w:rsidRPr="00592BCC">
        <w:rPr>
          <w:rFonts w:ascii="Tahoma" w:hAnsi="Tahoma" w:hint="eastAsia"/>
          <w:color w:val="000000"/>
          <w:sz w:val="32"/>
          <w:szCs w:val="32"/>
          <w:rtl/>
        </w:rPr>
        <w:t>رجليه</w:t>
      </w:r>
      <w:r w:rsidRPr="00592BCC">
        <w:rPr>
          <w:rFonts w:ascii="Tahoma" w:hAnsi="Tahoma"/>
          <w:color w:val="000000"/>
          <w:sz w:val="32"/>
          <w:szCs w:val="32"/>
          <w:rtl/>
        </w:rPr>
        <w:t xml:space="preserve"> </w:t>
      </w:r>
      <w:r w:rsidRPr="00592BCC">
        <w:rPr>
          <w:rFonts w:ascii="Tahoma" w:hAnsi="Tahoma" w:hint="eastAsia"/>
          <w:color w:val="000000"/>
          <w:sz w:val="32"/>
          <w:szCs w:val="32"/>
          <w:rtl/>
        </w:rPr>
        <w:t>وهما</w:t>
      </w:r>
      <w:r w:rsidRPr="00592BCC">
        <w:rPr>
          <w:rFonts w:ascii="Tahoma" w:hAnsi="Tahoma"/>
          <w:color w:val="000000"/>
          <w:sz w:val="32"/>
          <w:szCs w:val="32"/>
          <w:rtl/>
        </w:rPr>
        <w:t xml:space="preserve"> </w:t>
      </w:r>
      <w:r w:rsidRPr="00592BCC">
        <w:rPr>
          <w:rFonts w:ascii="Tahoma" w:hAnsi="Tahoma" w:hint="eastAsia"/>
          <w:color w:val="000000"/>
          <w:sz w:val="32"/>
          <w:szCs w:val="32"/>
          <w:rtl/>
        </w:rPr>
        <w:t>طاهرتان</w:t>
      </w:r>
      <w:r w:rsidRPr="00592BCC">
        <w:rPr>
          <w:rFonts w:ascii="Tahoma" w:hAnsi="Tahoma"/>
          <w:color w:val="000000"/>
          <w:sz w:val="32"/>
          <w:szCs w:val="32"/>
          <w:rtl/>
        </w:rPr>
        <w:t>: 1/</w:t>
      </w:r>
      <w:r w:rsidR="00391AE1" w:rsidRPr="00592BCC">
        <w:rPr>
          <w:rFonts w:ascii="Tahoma" w:hAnsi="Tahoma" w:hint="cs"/>
          <w:color w:val="000000"/>
          <w:sz w:val="32"/>
          <w:szCs w:val="32"/>
          <w:rtl/>
        </w:rPr>
        <w:t>52</w:t>
      </w:r>
      <w:r w:rsidRPr="00592BCC">
        <w:rPr>
          <w:rFonts w:ascii="Tahoma" w:hAnsi="Tahoma"/>
          <w:color w:val="000000"/>
          <w:sz w:val="32"/>
          <w:szCs w:val="32"/>
          <w:rtl/>
        </w:rPr>
        <w:t xml:space="preserve"> </w:t>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ومسلم</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كتاب</w:t>
      </w:r>
      <w:r w:rsidRPr="00592BCC">
        <w:rPr>
          <w:rFonts w:ascii="Tahoma" w:hAnsi="Tahoma"/>
          <w:color w:val="000000"/>
          <w:sz w:val="32"/>
          <w:szCs w:val="32"/>
          <w:rtl/>
        </w:rPr>
        <w:t xml:space="preserve"> </w:t>
      </w:r>
      <w:r w:rsidRPr="00592BCC">
        <w:rPr>
          <w:rFonts w:ascii="Tahoma" w:hAnsi="Tahoma" w:hint="eastAsia"/>
          <w:color w:val="000000"/>
          <w:sz w:val="32"/>
          <w:szCs w:val="32"/>
          <w:rtl/>
        </w:rPr>
        <w:t>الطهارة،</w:t>
      </w:r>
      <w:r w:rsidRPr="00592BCC">
        <w:rPr>
          <w:rFonts w:ascii="Tahoma" w:hAnsi="Tahoma"/>
          <w:color w:val="000000"/>
          <w:sz w:val="32"/>
          <w:szCs w:val="32"/>
          <w:rtl/>
        </w:rPr>
        <w:t xml:space="preserve"> </w:t>
      </w:r>
      <w:r w:rsidRPr="00592BCC">
        <w:rPr>
          <w:rFonts w:ascii="Tahoma" w:hAnsi="Tahoma" w:hint="eastAsia"/>
          <w:color w:val="000000"/>
          <w:sz w:val="32"/>
          <w:szCs w:val="32"/>
          <w:rtl/>
        </w:rPr>
        <w:t>باب</w:t>
      </w:r>
      <w:r w:rsidRPr="00592BCC">
        <w:rPr>
          <w:rFonts w:ascii="Tahoma" w:hAnsi="Tahoma"/>
          <w:color w:val="000000"/>
          <w:sz w:val="32"/>
          <w:szCs w:val="32"/>
          <w:rtl/>
        </w:rPr>
        <w:t xml:space="preserve"> </w:t>
      </w:r>
      <w:r w:rsidRPr="00592BCC">
        <w:rPr>
          <w:rFonts w:ascii="Tahoma" w:hAnsi="Tahoma" w:hint="eastAsia"/>
          <w:color w:val="000000"/>
          <w:sz w:val="32"/>
          <w:szCs w:val="32"/>
          <w:rtl/>
        </w:rPr>
        <w:t>المسح</w:t>
      </w:r>
      <w:r w:rsidRPr="00592BCC">
        <w:rPr>
          <w:rFonts w:ascii="Tahoma" w:hAnsi="Tahoma"/>
          <w:color w:val="000000"/>
          <w:sz w:val="32"/>
          <w:szCs w:val="32"/>
          <w:rtl/>
        </w:rPr>
        <w:t xml:space="preserve"> </w:t>
      </w:r>
      <w:r w:rsidRPr="00592BCC">
        <w:rPr>
          <w:rFonts w:ascii="Tahoma" w:hAnsi="Tahoma" w:hint="eastAsia"/>
          <w:color w:val="000000"/>
          <w:sz w:val="32"/>
          <w:szCs w:val="32"/>
          <w:rtl/>
        </w:rPr>
        <w:t>على</w:t>
      </w:r>
      <w:r w:rsidRPr="00592BCC">
        <w:rPr>
          <w:rFonts w:ascii="Tahoma" w:hAnsi="Tahoma"/>
          <w:color w:val="000000"/>
          <w:sz w:val="32"/>
          <w:szCs w:val="32"/>
          <w:rtl/>
        </w:rPr>
        <w:t xml:space="preserve"> </w:t>
      </w:r>
      <w:r w:rsidRPr="00592BCC">
        <w:rPr>
          <w:rFonts w:ascii="Tahoma" w:hAnsi="Tahoma" w:hint="eastAsia"/>
          <w:color w:val="000000"/>
          <w:sz w:val="32"/>
          <w:szCs w:val="32"/>
          <w:rtl/>
        </w:rPr>
        <w:t>الخفين</w:t>
      </w:r>
      <w:r w:rsidRPr="00592BCC">
        <w:rPr>
          <w:rFonts w:ascii="Tahoma" w:hAnsi="Tahoma"/>
          <w:color w:val="000000"/>
          <w:sz w:val="32"/>
          <w:szCs w:val="32"/>
          <w:rtl/>
        </w:rPr>
        <w:t>: 1/158.</w:t>
      </w:r>
    </w:p>
  </w:footnote>
  <w:footnote w:id="4">
    <w:p w:rsidR="00391AE1" w:rsidRPr="00592BCC" w:rsidRDefault="00391AE1"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أخرجه </w:t>
      </w:r>
      <w:r w:rsidRPr="00592BCC">
        <w:rPr>
          <w:rFonts w:ascii="Tahoma" w:hAnsi="Tahoma" w:hint="eastAsia"/>
          <w:color w:val="000000"/>
          <w:sz w:val="32"/>
          <w:szCs w:val="32"/>
          <w:rtl/>
        </w:rPr>
        <w:t>البخاري</w:t>
      </w:r>
      <w:r w:rsidRPr="00592BCC">
        <w:rPr>
          <w:rFonts w:ascii="Tahoma" w:hAnsi="Tahoma"/>
          <w:color w:val="000000"/>
          <w:sz w:val="32"/>
          <w:szCs w:val="32"/>
          <w:rtl/>
        </w:rPr>
        <w:t xml:space="preserve">  </w:t>
      </w:r>
      <w:r w:rsidRPr="00592BCC">
        <w:rPr>
          <w:rFonts w:ascii="Tahoma" w:hAnsi="Tahoma" w:hint="cs"/>
          <w:color w:val="000000"/>
          <w:sz w:val="32"/>
          <w:szCs w:val="32"/>
          <w:rtl/>
        </w:rPr>
        <w:t xml:space="preserve">في </w:t>
      </w:r>
      <w:r w:rsidRPr="00592BCC">
        <w:rPr>
          <w:rFonts w:ascii="Tahoma" w:hAnsi="Tahoma" w:hint="eastAsia"/>
          <w:color w:val="000000"/>
          <w:sz w:val="32"/>
          <w:szCs w:val="32"/>
          <w:rtl/>
        </w:rPr>
        <w:t>كتاب</w:t>
      </w:r>
      <w:r w:rsidRPr="00592BCC">
        <w:rPr>
          <w:rFonts w:ascii="Tahoma" w:hAnsi="Tahoma"/>
          <w:color w:val="000000"/>
          <w:sz w:val="32"/>
          <w:szCs w:val="32"/>
          <w:rtl/>
        </w:rPr>
        <w:t xml:space="preserve"> </w:t>
      </w:r>
      <w:r w:rsidRPr="00592BCC">
        <w:rPr>
          <w:rFonts w:ascii="Tahoma" w:hAnsi="Tahoma" w:hint="eastAsia"/>
          <w:color w:val="000000"/>
          <w:sz w:val="32"/>
          <w:szCs w:val="32"/>
          <w:rtl/>
        </w:rPr>
        <w:t>الوضوء،</w:t>
      </w:r>
      <w:r w:rsidRPr="00592BCC">
        <w:rPr>
          <w:rFonts w:ascii="Tahoma" w:hAnsi="Tahoma"/>
          <w:color w:val="000000"/>
          <w:sz w:val="32"/>
          <w:szCs w:val="32"/>
          <w:rtl/>
        </w:rPr>
        <w:t xml:space="preserve"> </w:t>
      </w:r>
      <w:r w:rsidRPr="00592BCC">
        <w:rPr>
          <w:rFonts w:ascii="Tahoma" w:hAnsi="Tahoma" w:hint="eastAsia"/>
          <w:color w:val="000000"/>
          <w:sz w:val="32"/>
          <w:szCs w:val="32"/>
          <w:rtl/>
        </w:rPr>
        <w:t>باب</w:t>
      </w:r>
      <w:r w:rsidRPr="00592BCC">
        <w:rPr>
          <w:rFonts w:ascii="Tahoma" w:hAnsi="Tahoma"/>
          <w:color w:val="000000"/>
          <w:sz w:val="32"/>
          <w:szCs w:val="32"/>
          <w:rtl/>
        </w:rPr>
        <w:t xml:space="preserve"> </w:t>
      </w:r>
      <w:r w:rsidRPr="00592BCC">
        <w:rPr>
          <w:rFonts w:ascii="Tahoma" w:hAnsi="Tahoma" w:hint="eastAsia"/>
          <w:color w:val="000000"/>
          <w:sz w:val="32"/>
          <w:szCs w:val="32"/>
          <w:rtl/>
        </w:rPr>
        <w:t>المسح</w:t>
      </w:r>
      <w:r w:rsidRPr="00592BCC">
        <w:rPr>
          <w:rFonts w:ascii="Tahoma" w:hAnsi="Tahoma"/>
          <w:color w:val="000000"/>
          <w:sz w:val="32"/>
          <w:szCs w:val="32"/>
          <w:rtl/>
        </w:rPr>
        <w:t xml:space="preserve"> </w:t>
      </w:r>
      <w:r w:rsidRPr="00592BCC">
        <w:rPr>
          <w:rFonts w:ascii="Tahoma" w:hAnsi="Tahoma" w:hint="eastAsia"/>
          <w:color w:val="000000"/>
          <w:sz w:val="32"/>
          <w:szCs w:val="32"/>
          <w:rtl/>
        </w:rPr>
        <w:t>على</w:t>
      </w:r>
      <w:r w:rsidRPr="00592BCC">
        <w:rPr>
          <w:rFonts w:ascii="Tahoma" w:hAnsi="Tahoma"/>
          <w:color w:val="000000"/>
          <w:sz w:val="32"/>
          <w:szCs w:val="32"/>
          <w:rtl/>
        </w:rPr>
        <w:t xml:space="preserve"> </w:t>
      </w:r>
      <w:r w:rsidRPr="00592BCC">
        <w:rPr>
          <w:rFonts w:ascii="Tahoma" w:hAnsi="Tahoma" w:hint="eastAsia"/>
          <w:color w:val="000000"/>
          <w:sz w:val="32"/>
          <w:szCs w:val="32"/>
          <w:rtl/>
        </w:rPr>
        <w:t>الخفين</w:t>
      </w:r>
      <w:r w:rsidRPr="00592BCC">
        <w:rPr>
          <w:rFonts w:ascii="Tahoma" w:hAnsi="Tahoma"/>
          <w:color w:val="000000"/>
          <w:sz w:val="32"/>
          <w:szCs w:val="32"/>
          <w:rtl/>
        </w:rPr>
        <w:t>: 1</w:t>
      </w:r>
      <w:r w:rsidRPr="00592BCC">
        <w:rPr>
          <w:rFonts w:ascii="Tahoma" w:hAnsi="Tahoma" w:hint="cs"/>
          <w:color w:val="000000"/>
          <w:sz w:val="32"/>
          <w:szCs w:val="32"/>
          <w:rtl/>
        </w:rPr>
        <w:t>/51.</w:t>
      </w:r>
      <w:r w:rsidRPr="00592BCC">
        <w:rPr>
          <w:rFonts w:ascii="Tahoma" w:hAnsi="Tahoma"/>
          <w:color w:val="000000"/>
          <w:sz w:val="32"/>
          <w:szCs w:val="32"/>
          <w:rtl/>
        </w:rPr>
        <w:t xml:space="preserve"> </w:t>
      </w:r>
    </w:p>
  </w:footnote>
  <w:footnote w:id="5">
    <w:p w:rsidR="00E073EE" w:rsidRPr="00592BCC" w:rsidRDefault="00E073EE"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00612F15" w:rsidRPr="00592BCC">
        <w:rPr>
          <w:rFonts w:ascii="Tahoma" w:hAnsi="Tahoma" w:hint="eastAsia"/>
          <w:color w:val="000000"/>
          <w:sz w:val="32"/>
          <w:szCs w:val="32"/>
          <w:highlight w:val="darkCyan"/>
          <w:rtl/>
        </w:rPr>
        <w:t>جرير بن عبد الله بن جابر بن مالك البجلي</w:t>
      </w:r>
      <w:r w:rsidR="00612F15" w:rsidRPr="00592BCC">
        <w:rPr>
          <w:rFonts w:ascii="Tahoma" w:hAnsi="Tahoma"/>
          <w:color w:val="000000"/>
          <w:sz w:val="32"/>
          <w:szCs w:val="32"/>
          <w:highlight w:val="darkCyan"/>
          <w:rtl/>
        </w:rPr>
        <w:fldChar w:fldCharType="begin"/>
      </w:r>
      <w:r w:rsidR="00612F15" w:rsidRPr="00592BCC">
        <w:rPr>
          <w:sz w:val="32"/>
          <w:szCs w:val="32"/>
        </w:rPr>
        <w:instrText xml:space="preserve"> XE "</w:instrText>
      </w:r>
      <w:r w:rsidR="00612F15" w:rsidRPr="00592BCC">
        <w:rPr>
          <w:rFonts w:hint="eastAsia"/>
          <w:sz w:val="32"/>
          <w:szCs w:val="32"/>
          <w:rtl/>
        </w:rPr>
        <w:instrText>فهرس</w:instrText>
      </w:r>
      <w:r w:rsidR="00612F15" w:rsidRPr="00592BCC">
        <w:rPr>
          <w:sz w:val="32"/>
          <w:szCs w:val="32"/>
          <w:rtl/>
        </w:rPr>
        <w:instrText xml:space="preserve"> </w:instrText>
      </w:r>
      <w:r w:rsidR="00612F15" w:rsidRPr="00592BCC">
        <w:rPr>
          <w:rFonts w:hint="eastAsia"/>
          <w:sz w:val="32"/>
          <w:szCs w:val="32"/>
          <w:rtl/>
        </w:rPr>
        <w:instrText>الأعلام</w:instrText>
      </w:r>
      <w:r w:rsidR="00612F15" w:rsidRPr="00592BCC">
        <w:rPr>
          <w:sz w:val="32"/>
          <w:szCs w:val="32"/>
          <w:rtl/>
        </w:rPr>
        <w:instrText>:</w:instrText>
      </w:r>
      <w:r w:rsidR="00612F15" w:rsidRPr="00592BCC">
        <w:rPr>
          <w:rFonts w:hint="eastAsia"/>
          <w:sz w:val="32"/>
          <w:szCs w:val="32"/>
          <w:rtl/>
        </w:rPr>
        <w:instrText>جرير</w:instrText>
      </w:r>
      <w:r w:rsidR="00612F15" w:rsidRPr="00592BCC">
        <w:rPr>
          <w:sz w:val="32"/>
          <w:szCs w:val="32"/>
          <w:rtl/>
        </w:rPr>
        <w:instrText xml:space="preserve"> </w:instrText>
      </w:r>
      <w:r w:rsidR="00612F15" w:rsidRPr="00592BCC">
        <w:rPr>
          <w:rFonts w:hint="eastAsia"/>
          <w:sz w:val="32"/>
          <w:szCs w:val="32"/>
          <w:rtl/>
        </w:rPr>
        <w:instrText>بن</w:instrText>
      </w:r>
      <w:r w:rsidR="00612F15" w:rsidRPr="00592BCC">
        <w:rPr>
          <w:sz w:val="32"/>
          <w:szCs w:val="32"/>
          <w:rtl/>
        </w:rPr>
        <w:instrText xml:space="preserve"> </w:instrText>
      </w:r>
      <w:r w:rsidR="00612F15" w:rsidRPr="00592BCC">
        <w:rPr>
          <w:rFonts w:hint="eastAsia"/>
          <w:sz w:val="32"/>
          <w:szCs w:val="32"/>
          <w:rtl/>
        </w:rPr>
        <w:instrText>عبد</w:instrText>
      </w:r>
      <w:r w:rsidR="00612F15" w:rsidRPr="00592BCC">
        <w:rPr>
          <w:sz w:val="32"/>
          <w:szCs w:val="32"/>
          <w:rtl/>
        </w:rPr>
        <w:instrText xml:space="preserve"> </w:instrText>
      </w:r>
      <w:r w:rsidR="00612F15" w:rsidRPr="00592BCC">
        <w:rPr>
          <w:rFonts w:hint="eastAsia"/>
          <w:sz w:val="32"/>
          <w:szCs w:val="32"/>
          <w:rtl/>
        </w:rPr>
        <w:instrText>الله</w:instrText>
      </w:r>
      <w:r w:rsidR="00612F15" w:rsidRPr="00592BCC">
        <w:rPr>
          <w:sz w:val="32"/>
          <w:szCs w:val="32"/>
          <w:rtl/>
        </w:rPr>
        <w:instrText xml:space="preserve"> </w:instrText>
      </w:r>
      <w:r w:rsidR="00612F15" w:rsidRPr="00592BCC">
        <w:rPr>
          <w:rFonts w:hint="eastAsia"/>
          <w:sz w:val="32"/>
          <w:szCs w:val="32"/>
          <w:rtl/>
        </w:rPr>
        <w:instrText>بن</w:instrText>
      </w:r>
      <w:r w:rsidR="00612F15" w:rsidRPr="00592BCC">
        <w:rPr>
          <w:sz w:val="32"/>
          <w:szCs w:val="32"/>
          <w:rtl/>
        </w:rPr>
        <w:instrText xml:space="preserve"> </w:instrText>
      </w:r>
      <w:r w:rsidR="00612F15" w:rsidRPr="00592BCC">
        <w:rPr>
          <w:rFonts w:hint="eastAsia"/>
          <w:sz w:val="32"/>
          <w:szCs w:val="32"/>
          <w:rtl/>
        </w:rPr>
        <w:instrText>جابر</w:instrText>
      </w:r>
      <w:r w:rsidR="00612F15" w:rsidRPr="00592BCC">
        <w:rPr>
          <w:sz w:val="32"/>
          <w:szCs w:val="32"/>
          <w:rtl/>
        </w:rPr>
        <w:instrText xml:space="preserve"> </w:instrText>
      </w:r>
      <w:r w:rsidR="00612F15" w:rsidRPr="00592BCC">
        <w:rPr>
          <w:rFonts w:hint="eastAsia"/>
          <w:sz w:val="32"/>
          <w:szCs w:val="32"/>
          <w:rtl/>
        </w:rPr>
        <w:instrText>بن</w:instrText>
      </w:r>
      <w:r w:rsidR="00612F15" w:rsidRPr="00592BCC">
        <w:rPr>
          <w:sz w:val="32"/>
          <w:szCs w:val="32"/>
          <w:rtl/>
        </w:rPr>
        <w:instrText xml:space="preserve"> </w:instrText>
      </w:r>
      <w:r w:rsidR="00612F15" w:rsidRPr="00592BCC">
        <w:rPr>
          <w:rFonts w:hint="eastAsia"/>
          <w:sz w:val="32"/>
          <w:szCs w:val="32"/>
          <w:rtl/>
        </w:rPr>
        <w:instrText>مالك</w:instrText>
      </w:r>
      <w:r w:rsidR="00612F15" w:rsidRPr="00592BCC">
        <w:rPr>
          <w:sz w:val="32"/>
          <w:szCs w:val="32"/>
          <w:rtl/>
        </w:rPr>
        <w:instrText xml:space="preserve"> </w:instrText>
      </w:r>
      <w:r w:rsidR="00612F15" w:rsidRPr="00592BCC">
        <w:rPr>
          <w:rFonts w:hint="eastAsia"/>
          <w:sz w:val="32"/>
          <w:szCs w:val="32"/>
          <w:rtl/>
        </w:rPr>
        <w:instrText>البجلي</w:instrText>
      </w:r>
      <w:r w:rsidR="00612F15" w:rsidRPr="00592BCC">
        <w:rPr>
          <w:sz w:val="32"/>
          <w:szCs w:val="32"/>
        </w:rPr>
        <w:instrText xml:space="preserve">" </w:instrText>
      </w:r>
      <w:r w:rsidR="00612F15" w:rsidRPr="00592BCC">
        <w:rPr>
          <w:rFonts w:ascii="Tahoma" w:hAnsi="Tahoma"/>
          <w:color w:val="000000"/>
          <w:sz w:val="32"/>
          <w:szCs w:val="32"/>
          <w:highlight w:val="darkCyan"/>
          <w:rtl/>
        </w:rPr>
        <w:fldChar w:fldCharType="end"/>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الصحابي</w:t>
      </w:r>
      <w:r w:rsidRPr="00592BCC">
        <w:rPr>
          <w:rFonts w:ascii="Tahoma" w:hAnsi="Tahoma"/>
          <w:color w:val="000000"/>
          <w:sz w:val="32"/>
          <w:szCs w:val="32"/>
          <w:rtl/>
        </w:rPr>
        <w:t xml:space="preserve"> </w:t>
      </w:r>
      <w:r w:rsidRPr="00592BCC">
        <w:rPr>
          <w:rFonts w:ascii="Tahoma" w:hAnsi="Tahoma" w:hint="eastAsia"/>
          <w:color w:val="000000"/>
          <w:sz w:val="32"/>
          <w:szCs w:val="32"/>
          <w:rtl/>
        </w:rPr>
        <w:t>الشهير،</w:t>
      </w:r>
      <w:r w:rsidRPr="00592BCC">
        <w:rPr>
          <w:rFonts w:ascii="Tahoma" w:hAnsi="Tahoma"/>
          <w:color w:val="000000"/>
          <w:sz w:val="32"/>
          <w:szCs w:val="32"/>
          <w:rtl/>
        </w:rPr>
        <w:t xml:space="preserve"> </w:t>
      </w:r>
      <w:r w:rsidRPr="00592BCC">
        <w:rPr>
          <w:rFonts w:ascii="Tahoma" w:hAnsi="Tahoma" w:hint="eastAsia"/>
          <w:color w:val="000000"/>
          <w:sz w:val="32"/>
          <w:szCs w:val="32"/>
          <w:rtl/>
        </w:rPr>
        <w:t>أبو</w:t>
      </w:r>
      <w:r w:rsidRPr="00592BCC">
        <w:rPr>
          <w:rFonts w:ascii="Tahoma" w:hAnsi="Tahoma"/>
          <w:color w:val="000000"/>
          <w:sz w:val="32"/>
          <w:szCs w:val="32"/>
          <w:rtl/>
        </w:rPr>
        <w:t xml:space="preserve"> </w:t>
      </w:r>
      <w:r w:rsidRPr="00592BCC">
        <w:rPr>
          <w:rFonts w:ascii="Tahoma" w:hAnsi="Tahoma" w:hint="eastAsia"/>
          <w:color w:val="000000"/>
          <w:sz w:val="32"/>
          <w:szCs w:val="32"/>
          <w:rtl/>
        </w:rPr>
        <w:t>عمرو،</w:t>
      </w:r>
      <w:r w:rsidRPr="00592BCC">
        <w:rPr>
          <w:rFonts w:ascii="Tahoma" w:hAnsi="Tahoma"/>
          <w:color w:val="000000"/>
          <w:sz w:val="32"/>
          <w:szCs w:val="32"/>
          <w:rtl/>
        </w:rPr>
        <w:t xml:space="preserve"> </w:t>
      </w:r>
      <w:r w:rsidRPr="00592BCC">
        <w:rPr>
          <w:rFonts w:ascii="Tahoma" w:hAnsi="Tahoma" w:hint="eastAsia"/>
          <w:color w:val="000000"/>
          <w:sz w:val="32"/>
          <w:szCs w:val="32"/>
          <w:rtl/>
        </w:rPr>
        <w:t>حدث</w:t>
      </w:r>
      <w:r w:rsidRPr="00592BCC">
        <w:rPr>
          <w:rFonts w:ascii="Tahoma" w:hAnsi="Tahoma"/>
          <w:color w:val="000000"/>
          <w:sz w:val="32"/>
          <w:szCs w:val="32"/>
          <w:rtl/>
        </w:rPr>
        <w:t xml:space="preserve"> </w:t>
      </w:r>
      <w:r w:rsidRPr="00592BCC">
        <w:rPr>
          <w:rFonts w:ascii="Tahoma" w:hAnsi="Tahoma" w:hint="eastAsia"/>
          <w:color w:val="000000"/>
          <w:sz w:val="32"/>
          <w:szCs w:val="32"/>
          <w:rtl/>
        </w:rPr>
        <w:t>عنه</w:t>
      </w:r>
      <w:r w:rsidRPr="00592BCC">
        <w:rPr>
          <w:rFonts w:ascii="Tahoma" w:hAnsi="Tahoma"/>
          <w:color w:val="000000"/>
          <w:sz w:val="32"/>
          <w:szCs w:val="32"/>
          <w:rtl/>
        </w:rPr>
        <w:t xml:space="preserve"> </w:t>
      </w:r>
      <w:r w:rsidRPr="00592BCC">
        <w:rPr>
          <w:rFonts w:ascii="Tahoma" w:hAnsi="Tahoma" w:hint="eastAsia"/>
          <w:color w:val="000000"/>
          <w:sz w:val="32"/>
          <w:szCs w:val="32"/>
          <w:rtl/>
        </w:rPr>
        <w:t>أنس،</w:t>
      </w:r>
      <w:r w:rsidRPr="00592BCC">
        <w:rPr>
          <w:rFonts w:ascii="Tahoma" w:hAnsi="Tahoma"/>
          <w:color w:val="000000"/>
          <w:sz w:val="32"/>
          <w:szCs w:val="32"/>
          <w:rtl/>
        </w:rPr>
        <w:t xml:space="preserve"> </w:t>
      </w:r>
      <w:r w:rsidRPr="00592BCC">
        <w:rPr>
          <w:rFonts w:ascii="Tahoma" w:hAnsi="Tahoma" w:hint="eastAsia"/>
          <w:color w:val="000000"/>
          <w:sz w:val="32"/>
          <w:szCs w:val="32"/>
          <w:rtl/>
        </w:rPr>
        <w:t>والشعبي</w:t>
      </w:r>
      <w:r w:rsidRPr="00592BCC">
        <w:rPr>
          <w:rFonts w:ascii="Tahoma" w:hAnsi="Tahoma"/>
          <w:color w:val="000000"/>
          <w:sz w:val="32"/>
          <w:szCs w:val="32"/>
          <w:rtl/>
        </w:rPr>
        <w:t xml:space="preserve"> </w:t>
      </w:r>
      <w:r w:rsidRPr="00592BCC">
        <w:rPr>
          <w:rFonts w:ascii="Tahoma" w:hAnsi="Tahoma" w:hint="eastAsia"/>
          <w:color w:val="000000"/>
          <w:sz w:val="32"/>
          <w:szCs w:val="32"/>
          <w:rtl/>
        </w:rPr>
        <w:t>وأبو</w:t>
      </w:r>
      <w:r w:rsidRPr="00592BCC">
        <w:rPr>
          <w:rFonts w:ascii="Tahoma" w:hAnsi="Tahoma"/>
          <w:color w:val="000000"/>
          <w:sz w:val="32"/>
          <w:szCs w:val="32"/>
          <w:rtl/>
        </w:rPr>
        <w:t xml:space="preserve"> </w:t>
      </w:r>
      <w:r w:rsidRPr="00592BCC">
        <w:rPr>
          <w:rFonts w:ascii="Tahoma" w:hAnsi="Tahoma" w:hint="eastAsia"/>
          <w:color w:val="000000"/>
          <w:sz w:val="32"/>
          <w:szCs w:val="32"/>
          <w:rtl/>
        </w:rPr>
        <w:t>وائل،</w:t>
      </w:r>
      <w:r w:rsidRPr="00592BCC">
        <w:rPr>
          <w:rFonts w:ascii="Tahoma" w:hAnsi="Tahoma"/>
          <w:color w:val="000000"/>
          <w:sz w:val="32"/>
          <w:szCs w:val="32"/>
          <w:rtl/>
        </w:rPr>
        <w:t xml:space="preserve"> </w:t>
      </w:r>
      <w:r w:rsidRPr="00592BCC">
        <w:rPr>
          <w:rFonts w:ascii="Tahoma" w:hAnsi="Tahoma" w:hint="eastAsia"/>
          <w:color w:val="000000"/>
          <w:sz w:val="32"/>
          <w:szCs w:val="32"/>
          <w:rtl/>
        </w:rPr>
        <w:t>كان</w:t>
      </w:r>
      <w:r w:rsidRPr="00592BCC">
        <w:rPr>
          <w:rFonts w:ascii="Tahoma" w:hAnsi="Tahoma"/>
          <w:color w:val="000000"/>
          <w:sz w:val="32"/>
          <w:szCs w:val="32"/>
          <w:rtl/>
        </w:rPr>
        <w:t xml:space="preserve"> </w:t>
      </w:r>
      <w:r w:rsidRPr="00592BCC">
        <w:rPr>
          <w:rFonts w:ascii="Tahoma" w:hAnsi="Tahoma" w:hint="eastAsia"/>
          <w:color w:val="000000"/>
          <w:sz w:val="32"/>
          <w:szCs w:val="32"/>
          <w:rtl/>
        </w:rPr>
        <w:t>بديع</w:t>
      </w:r>
      <w:r w:rsidRPr="00592BCC">
        <w:rPr>
          <w:rFonts w:ascii="Tahoma" w:hAnsi="Tahoma"/>
          <w:color w:val="000000"/>
          <w:sz w:val="32"/>
          <w:szCs w:val="32"/>
          <w:rtl/>
        </w:rPr>
        <w:t xml:space="preserve"> </w:t>
      </w:r>
      <w:r w:rsidRPr="00592BCC">
        <w:rPr>
          <w:rFonts w:ascii="Tahoma" w:hAnsi="Tahoma" w:hint="eastAsia"/>
          <w:color w:val="000000"/>
          <w:sz w:val="32"/>
          <w:szCs w:val="32"/>
          <w:rtl/>
        </w:rPr>
        <w:t>الحسن،</w:t>
      </w:r>
      <w:r w:rsidRPr="00592BCC">
        <w:rPr>
          <w:rFonts w:ascii="Tahoma" w:hAnsi="Tahoma"/>
          <w:color w:val="000000"/>
          <w:sz w:val="32"/>
          <w:szCs w:val="32"/>
          <w:rtl/>
        </w:rPr>
        <w:t xml:space="preserve"> </w:t>
      </w:r>
      <w:r w:rsidRPr="00592BCC">
        <w:rPr>
          <w:rFonts w:ascii="Tahoma" w:hAnsi="Tahoma" w:hint="eastAsia"/>
          <w:color w:val="000000"/>
          <w:sz w:val="32"/>
          <w:szCs w:val="32"/>
          <w:rtl/>
        </w:rPr>
        <w:t>شهد</w:t>
      </w:r>
      <w:r w:rsidRPr="00592BCC">
        <w:rPr>
          <w:rFonts w:ascii="Tahoma" w:hAnsi="Tahoma"/>
          <w:color w:val="000000"/>
          <w:sz w:val="32"/>
          <w:szCs w:val="32"/>
          <w:rtl/>
        </w:rPr>
        <w:t xml:space="preserve"> </w:t>
      </w:r>
      <w:r w:rsidRPr="00592BCC">
        <w:rPr>
          <w:rFonts w:ascii="Tahoma" w:hAnsi="Tahoma" w:hint="eastAsia"/>
          <w:color w:val="000000"/>
          <w:sz w:val="32"/>
          <w:szCs w:val="32"/>
          <w:rtl/>
        </w:rPr>
        <w:t>القادسية</w:t>
      </w:r>
      <w:r w:rsidRPr="00592BCC">
        <w:rPr>
          <w:rFonts w:ascii="Tahoma" w:hAnsi="Tahoma"/>
          <w:color w:val="000000"/>
          <w:sz w:val="32"/>
          <w:szCs w:val="32"/>
          <w:rtl/>
        </w:rPr>
        <w:t xml:space="preserve"> </w:t>
      </w:r>
      <w:r w:rsidRPr="00592BCC">
        <w:rPr>
          <w:rFonts w:ascii="Tahoma" w:hAnsi="Tahoma" w:hint="eastAsia"/>
          <w:color w:val="000000"/>
          <w:sz w:val="32"/>
          <w:szCs w:val="32"/>
          <w:rtl/>
        </w:rPr>
        <w:t>وغيرها</w:t>
      </w:r>
      <w:r w:rsidRPr="00592BCC">
        <w:rPr>
          <w:rFonts w:ascii="Tahoma" w:hAnsi="Tahoma"/>
          <w:color w:val="000000"/>
          <w:sz w:val="32"/>
          <w:szCs w:val="32"/>
          <w:rtl/>
        </w:rPr>
        <w:t xml:space="preserve"> </w:t>
      </w:r>
      <w:r w:rsidRPr="00592BCC">
        <w:rPr>
          <w:rFonts w:ascii="Tahoma" w:hAnsi="Tahoma" w:hint="eastAsia"/>
          <w:color w:val="000000"/>
          <w:sz w:val="32"/>
          <w:szCs w:val="32"/>
          <w:rtl/>
        </w:rPr>
        <w:t>من</w:t>
      </w:r>
      <w:r w:rsidRPr="00592BCC">
        <w:rPr>
          <w:rFonts w:ascii="Tahoma" w:hAnsi="Tahoma"/>
          <w:color w:val="000000"/>
          <w:sz w:val="32"/>
          <w:szCs w:val="32"/>
          <w:rtl/>
        </w:rPr>
        <w:t xml:space="preserve"> </w:t>
      </w:r>
      <w:r w:rsidRPr="00592BCC">
        <w:rPr>
          <w:rFonts w:ascii="Tahoma" w:hAnsi="Tahoma" w:hint="eastAsia"/>
          <w:color w:val="000000"/>
          <w:sz w:val="32"/>
          <w:szCs w:val="32"/>
          <w:rtl/>
        </w:rPr>
        <w:t>الغزوات،</w:t>
      </w:r>
      <w:r w:rsidRPr="00592BCC">
        <w:rPr>
          <w:rFonts w:ascii="Tahoma" w:hAnsi="Tahoma"/>
          <w:color w:val="000000"/>
          <w:sz w:val="32"/>
          <w:szCs w:val="32"/>
          <w:rtl/>
        </w:rPr>
        <w:t xml:space="preserve"> </w:t>
      </w:r>
      <w:r w:rsidRPr="00592BCC">
        <w:rPr>
          <w:rFonts w:ascii="Tahoma" w:hAnsi="Tahoma" w:hint="eastAsia"/>
          <w:color w:val="000000"/>
          <w:sz w:val="32"/>
          <w:szCs w:val="32"/>
          <w:rtl/>
        </w:rPr>
        <w:t>توفي</w:t>
      </w:r>
      <w:r w:rsidRPr="00592BCC">
        <w:rPr>
          <w:rFonts w:ascii="Tahoma" w:hAnsi="Tahoma"/>
          <w:color w:val="000000"/>
          <w:sz w:val="32"/>
          <w:szCs w:val="32"/>
          <w:rtl/>
        </w:rPr>
        <w:t xml:space="preserve"> </w:t>
      </w:r>
      <w:r w:rsidRPr="00592BCC">
        <w:rPr>
          <w:rFonts w:ascii="Tahoma" w:hAnsi="Tahoma" w:hint="eastAsia"/>
          <w:color w:val="000000"/>
          <w:sz w:val="32"/>
          <w:szCs w:val="32"/>
          <w:rtl/>
        </w:rPr>
        <w:t>سنة</w:t>
      </w:r>
      <w:r w:rsidRPr="00592BCC">
        <w:rPr>
          <w:rFonts w:ascii="Tahoma" w:hAnsi="Tahoma"/>
          <w:color w:val="000000"/>
          <w:sz w:val="32"/>
          <w:szCs w:val="32"/>
          <w:rtl/>
        </w:rPr>
        <w:t xml:space="preserve"> </w:t>
      </w:r>
      <w:r w:rsidRPr="00592BCC">
        <w:rPr>
          <w:rFonts w:ascii="Tahoma" w:hAnsi="Tahoma" w:hint="eastAsia"/>
          <w:color w:val="000000"/>
          <w:sz w:val="32"/>
          <w:szCs w:val="32"/>
          <w:rtl/>
        </w:rPr>
        <w:t>أربع</w:t>
      </w:r>
      <w:r w:rsidRPr="00592BCC">
        <w:rPr>
          <w:rFonts w:ascii="Tahoma" w:hAnsi="Tahoma"/>
          <w:color w:val="000000"/>
          <w:sz w:val="32"/>
          <w:szCs w:val="32"/>
          <w:rtl/>
        </w:rPr>
        <w:t xml:space="preserve"> </w:t>
      </w:r>
      <w:r w:rsidRPr="00592BCC">
        <w:rPr>
          <w:rFonts w:ascii="Tahoma" w:hAnsi="Tahoma" w:hint="eastAsia"/>
          <w:color w:val="000000"/>
          <w:sz w:val="32"/>
          <w:szCs w:val="32"/>
          <w:rtl/>
        </w:rPr>
        <w:t>وخمسين</w:t>
      </w:r>
      <w:r w:rsidRPr="00592BCC">
        <w:rPr>
          <w:rFonts w:ascii="Tahoma" w:hAnsi="Tahoma"/>
          <w:color w:val="000000"/>
          <w:sz w:val="32"/>
          <w:szCs w:val="32"/>
          <w:rtl/>
        </w:rPr>
        <w:t xml:space="preserve">. </w:t>
      </w:r>
      <w:r w:rsidR="00B515A2" w:rsidRPr="00592BCC">
        <w:rPr>
          <w:rFonts w:ascii="Tahoma" w:hAnsi="Tahoma" w:hint="cs"/>
          <w:color w:val="000000"/>
          <w:sz w:val="32"/>
          <w:szCs w:val="32"/>
          <w:rtl/>
        </w:rPr>
        <w:t>(</w:t>
      </w:r>
      <w:r w:rsidRPr="00592BCC">
        <w:rPr>
          <w:rFonts w:ascii="Tahoma" w:hAnsi="Tahoma" w:hint="eastAsia"/>
          <w:color w:val="000000"/>
          <w:sz w:val="32"/>
          <w:szCs w:val="32"/>
          <w:rtl/>
        </w:rPr>
        <w:t>انظر</w:t>
      </w:r>
      <w:r w:rsidRPr="00592BCC">
        <w:rPr>
          <w:rFonts w:ascii="Tahoma" w:hAnsi="Tahoma"/>
          <w:color w:val="000000"/>
          <w:sz w:val="32"/>
          <w:szCs w:val="32"/>
          <w:rtl/>
        </w:rPr>
        <w:t xml:space="preserve">: </w:t>
      </w:r>
      <w:r w:rsidRPr="00592BCC">
        <w:rPr>
          <w:rFonts w:ascii="Tahoma" w:hAnsi="Tahoma" w:hint="eastAsia"/>
          <w:color w:val="000000"/>
          <w:sz w:val="32"/>
          <w:szCs w:val="32"/>
          <w:rtl/>
        </w:rPr>
        <w:t>الإصابة</w:t>
      </w:r>
      <w:r w:rsidRPr="00592BCC">
        <w:rPr>
          <w:rFonts w:ascii="Tahoma" w:hAnsi="Tahoma"/>
          <w:color w:val="000000"/>
          <w:sz w:val="32"/>
          <w:szCs w:val="32"/>
          <w:rtl/>
        </w:rPr>
        <w:t xml:space="preserve">: </w:t>
      </w:r>
      <w:r w:rsidRPr="00592BCC">
        <w:rPr>
          <w:rFonts w:ascii="Tahoma" w:hAnsi="Tahoma" w:hint="eastAsia"/>
          <w:color w:val="000000"/>
          <w:sz w:val="32"/>
          <w:szCs w:val="32"/>
          <w:rtl/>
        </w:rPr>
        <w:t>وسير</w:t>
      </w:r>
      <w:r w:rsidRPr="00592BCC">
        <w:rPr>
          <w:rFonts w:ascii="Tahoma" w:hAnsi="Tahoma"/>
          <w:color w:val="000000"/>
          <w:sz w:val="32"/>
          <w:szCs w:val="32"/>
          <w:rtl/>
        </w:rPr>
        <w:t xml:space="preserve"> </w:t>
      </w:r>
      <w:r w:rsidRPr="00592BCC">
        <w:rPr>
          <w:rFonts w:ascii="Tahoma" w:hAnsi="Tahoma" w:hint="eastAsia"/>
          <w:color w:val="000000"/>
          <w:sz w:val="32"/>
          <w:szCs w:val="32"/>
          <w:rtl/>
        </w:rPr>
        <w:t>أعلام</w:t>
      </w:r>
      <w:r w:rsidRPr="00592BCC">
        <w:rPr>
          <w:rFonts w:ascii="Tahoma" w:hAnsi="Tahoma"/>
          <w:color w:val="000000"/>
          <w:sz w:val="32"/>
          <w:szCs w:val="32"/>
          <w:rtl/>
        </w:rPr>
        <w:t xml:space="preserve"> </w:t>
      </w:r>
      <w:r w:rsidRPr="00592BCC">
        <w:rPr>
          <w:rFonts w:ascii="Tahoma" w:hAnsi="Tahoma" w:hint="eastAsia"/>
          <w:color w:val="000000"/>
          <w:sz w:val="32"/>
          <w:szCs w:val="32"/>
          <w:rtl/>
        </w:rPr>
        <w:t>النبلاء</w:t>
      </w:r>
      <w:r w:rsidR="00B515A2" w:rsidRPr="00592BCC">
        <w:rPr>
          <w:rFonts w:ascii="Tahoma" w:hAnsi="Tahoma"/>
          <w:color w:val="000000"/>
          <w:sz w:val="32"/>
          <w:szCs w:val="32"/>
          <w:rtl/>
        </w:rPr>
        <w:t>: 2/530</w:t>
      </w:r>
      <w:r w:rsidR="00B515A2" w:rsidRPr="00592BCC">
        <w:rPr>
          <w:rFonts w:ascii="Tahoma" w:hAnsi="Tahoma" w:hint="cs"/>
          <w:color w:val="000000"/>
          <w:sz w:val="32"/>
          <w:szCs w:val="32"/>
          <w:rtl/>
        </w:rPr>
        <w:t>).</w:t>
      </w:r>
    </w:p>
  </w:footnote>
  <w:footnote w:id="6">
    <w:p w:rsidR="001D1EB2" w:rsidRPr="00592BCC" w:rsidRDefault="001D1EB2"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هو</w:t>
      </w:r>
      <w:r w:rsidRPr="00592BCC">
        <w:rPr>
          <w:rFonts w:ascii="Tahoma" w:hAnsi="Tahoma"/>
          <w:color w:val="000000"/>
          <w:sz w:val="32"/>
          <w:szCs w:val="32"/>
          <w:rtl/>
        </w:rPr>
        <w:t xml:space="preserve">: </w:t>
      </w:r>
      <w:r w:rsidRPr="00592BCC">
        <w:rPr>
          <w:rFonts w:ascii="Tahoma" w:hAnsi="Tahoma" w:hint="eastAsia"/>
          <w:color w:val="000000"/>
          <w:sz w:val="32"/>
          <w:szCs w:val="32"/>
          <w:rtl/>
        </w:rPr>
        <w:t>شيخ</w:t>
      </w:r>
      <w:r w:rsidRPr="00592BCC">
        <w:rPr>
          <w:rFonts w:ascii="Tahoma" w:hAnsi="Tahoma"/>
          <w:color w:val="000000"/>
          <w:sz w:val="32"/>
          <w:szCs w:val="32"/>
          <w:rtl/>
        </w:rPr>
        <w:t xml:space="preserve"> </w:t>
      </w:r>
      <w:r w:rsidRPr="00592BCC">
        <w:rPr>
          <w:rFonts w:ascii="Tahoma" w:hAnsi="Tahoma" w:hint="eastAsia"/>
          <w:color w:val="000000"/>
          <w:sz w:val="32"/>
          <w:szCs w:val="32"/>
          <w:rtl/>
        </w:rPr>
        <w:t>الإسلام</w:t>
      </w:r>
      <w:r w:rsidRPr="00592BCC">
        <w:rPr>
          <w:rFonts w:ascii="Tahoma" w:hAnsi="Tahoma"/>
          <w:color w:val="000000"/>
          <w:sz w:val="32"/>
          <w:szCs w:val="32"/>
          <w:rtl/>
        </w:rPr>
        <w:t xml:space="preserve"> </w:t>
      </w:r>
      <w:r w:rsidR="00612F15" w:rsidRPr="00592BCC">
        <w:rPr>
          <w:rFonts w:ascii="Tahoma" w:hAnsi="Tahoma" w:hint="eastAsia"/>
          <w:color w:val="000000"/>
          <w:sz w:val="32"/>
          <w:szCs w:val="32"/>
          <w:highlight w:val="darkCyan"/>
          <w:rtl/>
        </w:rPr>
        <w:t>أبو محمد سليمان بن مهران الأسدي الكاهلي</w:t>
      </w:r>
      <w:r w:rsidR="00612F15" w:rsidRPr="00592BCC">
        <w:rPr>
          <w:rFonts w:ascii="Tahoma" w:hAnsi="Tahoma"/>
          <w:color w:val="000000"/>
          <w:sz w:val="32"/>
          <w:szCs w:val="32"/>
          <w:highlight w:val="darkCyan"/>
          <w:rtl/>
        </w:rPr>
        <w:fldChar w:fldCharType="begin"/>
      </w:r>
      <w:r w:rsidR="00612F15" w:rsidRPr="00592BCC">
        <w:rPr>
          <w:sz w:val="32"/>
          <w:szCs w:val="32"/>
        </w:rPr>
        <w:instrText xml:space="preserve"> XE "</w:instrText>
      </w:r>
      <w:r w:rsidR="00612F15" w:rsidRPr="00592BCC">
        <w:rPr>
          <w:rFonts w:hint="eastAsia"/>
          <w:sz w:val="32"/>
          <w:szCs w:val="32"/>
          <w:rtl/>
        </w:rPr>
        <w:instrText>فهرس</w:instrText>
      </w:r>
      <w:r w:rsidR="00612F15" w:rsidRPr="00592BCC">
        <w:rPr>
          <w:sz w:val="32"/>
          <w:szCs w:val="32"/>
          <w:rtl/>
        </w:rPr>
        <w:instrText xml:space="preserve"> </w:instrText>
      </w:r>
      <w:r w:rsidR="00612F15" w:rsidRPr="00592BCC">
        <w:rPr>
          <w:rFonts w:hint="eastAsia"/>
          <w:sz w:val="32"/>
          <w:szCs w:val="32"/>
          <w:rtl/>
        </w:rPr>
        <w:instrText>الأعلام</w:instrText>
      </w:r>
      <w:r w:rsidR="00612F15" w:rsidRPr="00592BCC">
        <w:rPr>
          <w:sz w:val="32"/>
          <w:szCs w:val="32"/>
          <w:rtl/>
        </w:rPr>
        <w:instrText>:</w:instrText>
      </w:r>
      <w:r w:rsidR="00612F15" w:rsidRPr="00592BCC">
        <w:rPr>
          <w:rFonts w:hint="eastAsia"/>
          <w:sz w:val="32"/>
          <w:szCs w:val="32"/>
          <w:rtl/>
        </w:rPr>
        <w:instrText>أبو</w:instrText>
      </w:r>
      <w:r w:rsidR="00612F15" w:rsidRPr="00592BCC">
        <w:rPr>
          <w:sz w:val="32"/>
          <w:szCs w:val="32"/>
          <w:rtl/>
        </w:rPr>
        <w:instrText xml:space="preserve"> </w:instrText>
      </w:r>
      <w:r w:rsidR="00612F15" w:rsidRPr="00592BCC">
        <w:rPr>
          <w:rFonts w:hint="eastAsia"/>
          <w:sz w:val="32"/>
          <w:szCs w:val="32"/>
          <w:rtl/>
        </w:rPr>
        <w:instrText>محمد</w:instrText>
      </w:r>
      <w:r w:rsidR="00612F15" w:rsidRPr="00592BCC">
        <w:rPr>
          <w:sz w:val="32"/>
          <w:szCs w:val="32"/>
          <w:rtl/>
        </w:rPr>
        <w:instrText xml:space="preserve"> </w:instrText>
      </w:r>
      <w:r w:rsidR="00612F15" w:rsidRPr="00592BCC">
        <w:rPr>
          <w:rFonts w:hint="eastAsia"/>
          <w:sz w:val="32"/>
          <w:szCs w:val="32"/>
          <w:rtl/>
        </w:rPr>
        <w:instrText>سليمان</w:instrText>
      </w:r>
      <w:r w:rsidR="00612F15" w:rsidRPr="00592BCC">
        <w:rPr>
          <w:sz w:val="32"/>
          <w:szCs w:val="32"/>
          <w:rtl/>
        </w:rPr>
        <w:instrText xml:space="preserve"> </w:instrText>
      </w:r>
      <w:r w:rsidR="00612F15" w:rsidRPr="00592BCC">
        <w:rPr>
          <w:rFonts w:hint="eastAsia"/>
          <w:sz w:val="32"/>
          <w:szCs w:val="32"/>
          <w:rtl/>
        </w:rPr>
        <w:instrText>بن</w:instrText>
      </w:r>
      <w:r w:rsidR="00612F15" w:rsidRPr="00592BCC">
        <w:rPr>
          <w:sz w:val="32"/>
          <w:szCs w:val="32"/>
          <w:rtl/>
        </w:rPr>
        <w:instrText xml:space="preserve"> </w:instrText>
      </w:r>
      <w:r w:rsidR="00612F15" w:rsidRPr="00592BCC">
        <w:rPr>
          <w:rFonts w:hint="eastAsia"/>
          <w:sz w:val="32"/>
          <w:szCs w:val="32"/>
          <w:rtl/>
        </w:rPr>
        <w:instrText>مهران</w:instrText>
      </w:r>
      <w:r w:rsidR="00612F15" w:rsidRPr="00592BCC">
        <w:rPr>
          <w:sz w:val="32"/>
          <w:szCs w:val="32"/>
          <w:rtl/>
        </w:rPr>
        <w:instrText xml:space="preserve"> </w:instrText>
      </w:r>
      <w:r w:rsidR="00612F15" w:rsidRPr="00592BCC">
        <w:rPr>
          <w:rFonts w:hint="eastAsia"/>
          <w:sz w:val="32"/>
          <w:szCs w:val="32"/>
          <w:rtl/>
        </w:rPr>
        <w:instrText>الأسدي</w:instrText>
      </w:r>
      <w:r w:rsidR="00612F15" w:rsidRPr="00592BCC">
        <w:rPr>
          <w:sz w:val="32"/>
          <w:szCs w:val="32"/>
          <w:rtl/>
        </w:rPr>
        <w:instrText xml:space="preserve"> </w:instrText>
      </w:r>
      <w:r w:rsidR="00612F15" w:rsidRPr="00592BCC">
        <w:rPr>
          <w:rFonts w:hint="eastAsia"/>
          <w:sz w:val="32"/>
          <w:szCs w:val="32"/>
          <w:rtl/>
        </w:rPr>
        <w:instrText>الكاهلي</w:instrText>
      </w:r>
      <w:r w:rsidR="00612F15" w:rsidRPr="00592BCC">
        <w:rPr>
          <w:sz w:val="32"/>
          <w:szCs w:val="32"/>
        </w:rPr>
        <w:instrText xml:space="preserve">" </w:instrText>
      </w:r>
      <w:r w:rsidR="00612F15" w:rsidRPr="00592BCC">
        <w:rPr>
          <w:rFonts w:ascii="Tahoma" w:hAnsi="Tahoma"/>
          <w:color w:val="000000"/>
          <w:sz w:val="32"/>
          <w:szCs w:val="32"/>
          <w:highlight w:val="darkCyan"/>
          <w:rtl/>
        </w:rPr>
        <w:fldChar w:fldCharType="end"/>
      </w:r>
      <w:r w:rsidRPr="00592BCC">
        <w:rPr>
          <w:rFonts w:ascii="Tahoma" w:hAnsi="Tahoma"/>
          <w:color w:val="000000"/>
          <w:sz w:val="32"/>
          <w:szCs w:val="32"/>
          <w:rtl/>
        </w:rPr>
        <w:t xml:space="preserve"> </w:t>
      </w:r>
      <w:r w:rsidRPr="00592BCC">
        <w:rPr>
          <w:rFonts w:ascii="Tahoma" w:hAnsi="Tahoma" w:hint="eastAsia"/>
          <w:color w:val="000000"/>
          <w:sz w:val="32"/>
          <w:szCs w:val="32"/>
          <w:rtl/>
        </w:rPr>
        <w:t>مولاهم،</w:t>
      </w:r>
      <w:r w:rsidRPr="00592BCC">
        <w:rPr>
          <w:rFonts w:ascii="Tahoma" w:hAnsi="Tahoma"/>
          <w:color w:val="000000"/>
          <w:sz w:val="32"/>
          <w:szCs w:val="32"/>
          <w:rtl/>
        </w:rPr>
        <w:t xml:space="preserve"> </w:t>
      </w:r>
      <w:r w:rsidRPr="00592BCC">
        <w:rPr>
          <w:rFonts w:ascii="Tahoma" w:hAnsi="Tahoma" w:hint="eastAsia"/>
          <w:color w:val="000000"/>
          <w:sz w:val="32"/>
          <w:szCs w:val="32"/>
          <w:rtl/>
        </w:rPr>
        <w:t>الكوفي،</w:t>
      </w:r>
      <w:r w:rsidRPr="00592BCC">
        <w:rPr>
          <w:rFonts w:ascii="Tahoma" w:hAnsi="Tahoma"/>
          <w:color w:val="000000"/>
          <w:sz w:val="32"/>
          <w:szCs w:val="32"/>
          <w:rtl/>
        </w:rPr>
        <w:t xml:space="preserve"> </w:t>
      </w:r>
      <w:r w:rsidRPr="00592BCC">
        <w:rPr>
          <w:rFonts w:ascii="Tahoma" w:hAnsi="Tahoma" w:hint="eastAsia"/>
          <w:color w:val="000000"/>
          <w:sz w:val="32"/>
          <w:szCs w:val="32"/>
          <w:rtl/>
        </w:rPr>
        <w:t>أصله</w:t>
      </w:r>
      <w:r w:rsidRPr="00592BCC">
        <w:rPr>
          <w:rFonts w:ascii="Tahoma" w:hAnsi="Tahoma"/>
          <w:color w:val="000000"/>
          <w:sz w:val="32"/>
          <w:szCs w:val="32"/>
          <w:rtl/>
        </w:rPr>
        <w:t xml:space="preserve"> </w:t>
      </w:r>
      <w:r w:rsidRPr="00592BCC">
        <w:rPr>
          <w:rFonts w:ascii="Tahoma" w:hAnsi="Tahoma" w:hint="eastAsia"/>
          <w:color w:val="000000"/>
          <w:sz w:val="32"/>
          <w:szCs w:val="32"/>
          <w:rtl/>
        </w:rPr>
        <w:t>من</w:t>
      </w:r>
      <w:r w:rsidRPr="00592BCC">
        <w:rPr>
          <w:rFonts w:ascii="Tahoma" w:hAnsi="Tahoma"/>
          <w:color w:val="000000"/>
          <w:sz w:val="32"/>
          <w:szCs w:val="32"/>
          <w:rtl/>
        </w:rPr>
        <w:t xml:space="preserve"> </w:t>
      </w:r>
      <w:r w:rsidRPr="00592BCC">
        <w:rPr>
          <w:rFonts w:ascii="Tahoma" w:hAnsi="Tahoma" w:hint="eastAsia"/>
          <w:color w:val="000000"/>
          <w:sz w:val="32"/>
          <w:szCs w:val="32"/>
          <w:rtl/>
        </w:rPr>
        <w:t>بلاد</w:t>
      </w:r>
      <w:r w:rsidRPr="00592BCC">
        <w:rPr>
          <w:rFonts w:ascii="Tahoma" w:hAnsi="Tahoma"/>
          <w:color w:val="000000"/>
          <w:sz w:val="32"/>
          <w:szCs w:val="32"/>
          <w:rtl/>
        </w:rPr>
        <w:t xml:space="preserve"> </w:t>
      </w:r>
      <w:r w:rsidRPr="00592BCC">
        <w:rPr>
          <w:rFonts w:ascii="Tahoma" w:hAnsi="Tahoma" w:hint="eastAsia"/>
          <w:color w:val="000000"/>
          <w:sz w:val="32"/>
          <w:szCs w:val="32"/>
          <w:rtl/>
        </w:rPr>
        <w:t>الري،</w:t>
      </w:r>
      <w:r w:rsidRPr="00592BCC">
        <w:rPr>
          <w:rFonts w:ascii="Tahoma" w:hAnsi="Tahoma"/>
          <w:color w:val="000000"/>
          <w:sz w:val="32"/>
          <w:szCs w:val="32"/>
          <w:rtl/>
        </w:rPr>
        <w:t xml:space="preserve"> </w:t>
      </w:r>
      <w:r w:rsidRPr="00592BCC">
        <w:rPr>
          <w:rFonts w:ascii="Tahoma" w:hAnsi="Tahoma" w:hint="eastAsia"/>
          <w:color w:val="000000"/>
          <w:sz w:val="32"/>
          <w:szCs w:val="32"/>
          <w:rtl/>
        </w:rPr>
        <w:t>رأى</w:t>
      </w:r>
      <w:r w:rsidRPr="00592BCC">
        <w:rPr>
          <w:rFonts w:ascii="Tahoma" w:hAnsi="Tahoma"/>
          <w:color w:val="000000"/>
          <w:sz w:val="32"/>
          <w:szCs w:val="32"/>
          <w:rtl/>
        </w:rPr>
        <w:t xml:space="preserve"> </w:t>
      </w:r>
      <w:r w:rsidRPr="00592BCC">
        <w:rPr>
          <w:rFonts w:ascii="Tahoma" w:hAnsi="Tahoma" w:hint="eastAsia"/>
          <w:color w:val="000000"/>
          <w:sz w:val="32"/>
          <w:szCs w:val="32"/>
          <w:rtl/>
        </w:rPr>
        <w:t>أنس</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مالك</w:t>
      </w:r>
      <w:r w:rsidRPr="00592BCC">
        <w:rPr>
          <w:rFonts w:ascii="Tahoma" w:hAnsi="Tahoma"/>
          <w:color w:val="000000"/>
          <w:sz w:val="32"/>
          <w:szCs w:val="32"/>
          <w:rtl/>
        </w:rPr>
        <w:t xml:space="preserve"> </w:t>
      </w:r>
      <w:r w:rsidRPr="00592BCC">
        <w:rPr>
          <w:rFonts w:ascii="Tahoma" w:hAnsi="Tahoma" w:hint="eastAsia"/>
          <w:color w:val="000000"/>
          <w:sz w:val="32"/>
          <w:szCs w:val="32"/>
          <w:rtl/>
        </w:rPr>
        <w:t>وحفظ</w:t>
      </w:r>
      <w:r w:rsidRPr="00592BCC">
        <w:rPr>
          <w:rFonts w:ascii="Tahoma" w:hAnsi="Tahoma"/>
          <w:color w:val="000000"/>
          <w:sz w:val="32"/>
          <w:szCs w:val="32"/>
          <w:rtl/>
        </w:rPr>
        <w:t xml:space="preserve"> </w:t>
      </w:r>
      <w:r w:rsidRPr="00592BCC">
        <w:rPr>
          <w:rFonts w:ascii="Tahoma" w:hAnsi="Tahoma" w:hint="eastAsia"/>
          <w:color w:val="000000"/>
          <w:sz w:val="32"/>
          <w:szCs w:val="32"/>
          <w:rtl/>
        </w:rPr>
        <w:t>عنه،</w:t>
      </w:r>
      <w:r w:rsidRPr="00592BCC">
        <w:rPr>
          <w:rFonts w:ascii="Tahoma" w:hAnsi="Tahoma"/>
          <w:color w:val="000000"/>
          <w:sz w:val="32"/>
          <w:szCs w:val="32"/>
          <w:rtl/>
        </w:rPr>
        <w:t xml:space="preserve"> </w:t>
      </w:r>
      <w:r w:rsidRPr="00592BCC">
        <w:rPr>
          <w:rFonts w:ascii="Tahoma" w:hAnsi="Tahoma" w:hint="eastAsia"/>
          <w:color w:val="000000"/>
          <w:sz w:val="32"/>
          <w:szCs w:val="32"/>
          <w:rtl/>
        </w:rPr>
        <w:t>وروى</w:t>
      </w:r>
      <w:r w:rsidRPr="00592BCC">
        <w:rPr>
          <w:rFonts w:ascii="Tahoma" w:hAnsi="Tahoma"/>
          <w:color w:val="000000"/>
          <w:sz w:val="32"/>
          <w:szCs w:val="32"/>
          <w:rtl/>
        </w:rPr>
        <w:t xml:space="preserve"> </w:t>
      </w:r>
      <w:r w:rsidRPr="00592BCC">
        <w:rPr>
          <w:rFonts w:ascii="Tahoma" w:hAnsi="Tahoma" w:hint="eastAsia"/>
          <w:color w:val="000000"/>
          <w:sz w:val="32"/>
          <w:szCs w:val="32"/>
          <w:rtl/>
        </w:rPr>
        <w:t>عن</w:t>
      </w:r>
      <w:r w:rsidRPr="00592BCC">
        <w:rPr>
          <w:rFonts w:ascii="Tahoma" w:hAnsi="Tahoma"/>
          <w:color w:val="000000"/>
          <w:sz w:val="32"/>
          <w:szCs w:val="32"/>
          <w:rtl/>
        </w:rPr>
        <w:t xml:space="preserve"> </w:t>
      </w:r>
      <w:r w:rsidRPr="00592BCC">
        <w:rPr>
          <w:rFonts w:ascii="Tahoma" w:hAnsi="Tahoma" w:hint="eastAsia"/>
          <w:color w:val="000000"/>
          <w:sz w:val="32"/>
          <w:szCs w:val="32"/>
          <w:rtl/>
        </w:rPr>
        <w:t>ابن</w:t>
      </w:r>
      <w:r w:rsidRPr="00592BCC">
        <w:rPr>
          <w:rFonts w:ascii="Tahoma" w:hAnsi="Tahoma"/>
          <w:color w:val="000000"/>
          <w:sz w:val="32"/>
          <w:szCs w:val="32"/>
          <w:rtl/>
        </w:rPr>
        <w:t xml:space="preserve"> </w:t>
      </w:r>
      <w:r w:rsidRPr="00592BCC">
        <w:rPr>
          <w:rFonts w:ascii="Tahoma" w:hAnsi="Tahoma" w:hint="eastAsia"/>
          <w:color w:val="000000"/>
          <w:sz w:val="32"/>
          <w:szCs w:val="32"/>
          <w:rtl/>
        </w:rPr>
        <w:t>أبي</w:t>
      </w:r>
      <w:r w:rsidRPr="00592BCC">
        <w:rPr>
          <w:rFonts w:ascii="Tahoma" w:hAnsi="Tahoma"/>
          <w:color w:val="000000"/>
          <w:sz w:val="32"/>
          <w:szCs w:val="32"/>
          <w:rtl/>
        </w:rPr>
        <w:t xml:space="preserve"> </w:t>
      </w:r>
      <w:r w:rsidRPr="00592BCC">
        <w:rPr>
          <w:rFonts w:ascii="Tahoma" w:hAnsi="Tahoma" w:hint="eastAsia"/>
          <w:color w:val="000000"/>
          <w:sz w:val="32"/>
          <w:szCs w:val="32"/>
          <w:rtl/>
        </w:rPr>
        <w:t>أوفى</w:t>
      </w:r>
      <w:r w:rsidRPr="00592BCC">
        <w:rPr>
          <w:rFonts w:ascii="Tahoma" w:hAnsi="Tahoma"/>
          <w:color w:val="000000"/>
          <w:sz w:val="32"/>
          <w:szCs w:val="32"/>
          <w:rtl/>
        </w:rPr>
        <w:t xml:space="preserve"> </w:t>
      </w:r>
      <w:r w:rsidRPr="00592BCC">
        <w:rPr>
          <w:rFonts w:ascii="Tahoma" w:hAnsi="Tahoma" w:hint="eastAsia"/>
          <w:color w:val="000000"/>
          <w:sz w:val="32"/>
          <w:szCs w:val="32"/>
          <w:rtl/>
        </w:rPr>
        <w:t>وعكرمة</w:t>
      </w:r>
      <w:r w:rsidRPr="00592BCC">
        <w:rPr>
          <w:rFonts w:ascii="Tahoma" w:hAnsi="Tahoma"/>
          <w:color w:val="000000"/>
          <w:sz w:val="32"/>
          <w:szCs w:val="32"/>
          <w:rtl/>
        </w:rPr>
        <w:t xml:space="preserve"> </w:t>
      </w:r>
      <w:r w:rsidRPr="00592BCC">
        <w:rPr>
          <w:rFonts w:ascii="Tahoma" w:hAnsi="Tahoma" w:hint="eastAsia"/>
          <w:color w:val="000000"/>
          <w:sz w:val="32"/>
          <w:szCs w:val="32"/>
          <w:rtl/>
        </w:rPr>
        <w:t>وخلق</w:t>
      </w:r>
      <w:r w:rsidRPr="00592BCC">
        <w:rPr>
          <w:rFonts w:ascii="Tahoma" w:hAnsi="Tahoma"/>
          <w:color w:val="000000"/>
          <w:sz w:val="32"/>
          <w:szCs w:val="32"/>
          <w:rtl/>
        </w:rPr>
        <w:t xml:space="preserve"> </w:t>
      </w:r>
      <w:r w:rsidRPr="00592BCC">
        <w:rPr>
          <w:rFonts w:ascii="Tahoma" w:hAnsi="Tahoma" w:hint="eastAsia"/>
          <w:color w:val="000000"/>
          <w:sz w:val="32"/>
          <w:szCs w:val="32"/>
          <w:rtl/>
        </w:rPr>
        <w:t>كثير،</w:t>
      </w:r>
      <w:r w:rsidRPr="00592BCC">
        <w:rPr>
          <w:rFonts w:ascii="Tahoma" w:hAnsi="Tahoma"/>
          <w:color w:val="000000"/>
          <w:sz w:val="32"/>
          <w:szCs w:val="32"/>
          <w:rtl/>
        </w:rPr>
        <w:t xml:space="preserve"> </w:t>
      </w:r>
      <w:r w:rsidRPr="00592BCC">
        <w:rPr>
          <w:rFonts w:ascii="Tahoma" w:hAnsi="Tahoma" w:hint="eastAsia"/>
          <w:color w:val="000000"/>
          <w:sz w:val="32"/>
          <w:szCs w:val="32"/>
          <w:rtl/>
        </w:rPr>
        <w:t>وعنه</w:t>
      </w:r>
      <w:r w:rsidRPr="00592BCC">
        <w:rPr>
          <w:rFonts w:ascii="Tahoma" w:hAnsi="Tahoma"/>
          <w:color w:val="000000"/>
          <w:sz w:val="32"/>
          <w:szCs w:val="32"/>
          <w:rtl/>
        </w:rPr>
        <w:t xml:space="preserve"> </w:t>
      </w:r>
      <w:r w:rsidRPr="00592BCC">
        <w:rPr>
          <w:rFonts w:ascii="Tahoma" w:hAnsi="Tahoma" w:hint="eastAsia"/>
          <w:color w:val="000000"/>
          <w:sz w:val="32"/>
          <w:szCs w:val="32"/>
          <w:rtl/>
        </w:rPr>
        <w:t>شعبة</w:t>
      </w:r>
      <w:r w:rsidRPr="00592BCC">
        <w:rPr>
          <w:rFonts w:ascii="Tahoma" w:hAnsi="Tahoma"/>
          <w:color w:val="000000"/>
          <w:sz w:val="32"/>
          <w:szCs w:val="32"/>
          <w:rtl/>
        </w:rPr>
        <w:t xml:space="preserve"> </w:t>
      </w:r>
      <w:r w:rsidRPr="00592BCC">
        <w:rPr>
          <w:rFonts w:ascii="Tahoma" w:hAnsi="Tahoma" w:hint="eastAsia"/>
          <w:color w:val="000000"/>
          <w:sz w:val="32"/>
          <w:szCs w:val="32"/>
          <w:rtl/>
        </w:rPr>
        <w:t>والسفيانان</w:t>
      </w:r>
      <w:r w:rsidRPr="00592BCC">
        <w:rPr>
          <w:rFonts w:ascii="Tahoma" w:hAnsi="Tahoma"/>
          <w:color w:val="000000"/>
          <w:sz w:val="32"/>
          <w:szCs w:val="32"/>
          <w:rtl/>
        </w:rPr>
        <w:t xml:space="preserve"> </w:t>
      </w:r>
      <w:r w:rsidRPr="00592BCC">
        <w:rPr>
          <w:rFonts w:ascii="Tahoma" w:hAnsi="Tahoma" w:hint="eastAsia"/>
          <w:color w:val="000000"/>
          <w:sz w:val="32"/>
          <w:szCs w:val="32"/>
          <w:rtl/>
        </w:rPr>
        <w:t>وزائدة،</w:t>
      </w:r>
      <w:r w:rsidRPr="00592BCC">
        <w:rPr>
          <w:rFonts w:ascii="Tahoma" w:hAnsi="Tahoma"/>
          <w:color w:val="000000"/>
          <w:sz w:val="32"/>
          <w:szCs w:val="32"/>
          <w:rtl/>
        </w:rPr>
        <w:t xml:space="preserve"> </w:t>
      </w:r>
      <w:r w:rsidRPr="00592BCC">
        <w:rPr>
          <w:rFonts w:ascii="Tahoma" w:hAnsi="Tahoma" w:hint="eastAsia"/>
          <w:color w:val="000000"/>
          <w:sz w:val="32"/>
          <w:szCs w:val="32"/>
          <w:rtl/>
        </w:rPr>
        <w:t>قال</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عيينة</w:t>
      </w:r>
      <w:r w:rsidRPr="00592BCC">
        <w:rPr>
          <w:rFonts w:ascii="Tahoma" w:hAnsi="Tahoma"/>
          <w:color w:val="000000"/>
          <w:sz w:val="32"/>
          <w:szCs w:val="32"/>
          <w:rtl/>
        </w:rPr>
        <w:t xml:space="preserve">: </w:t>
      </w:r>
      <w:r w:rsidRPr="00592BCC">
        <w:rPr>
          <w:rFonts w:ascii="Tahoma" w:hAnsi="Tahoma" w:hint="eastAsia"/>
          <w:color w:val="000000"/>
          <w:sz w:val="32"/>
          <w:szCs w:val="32"/>
          <w:rtl/>
        </w:rPr>
        <w:t>كان</w:t>
      </w:r>
      <w:r w:rsidRPr="00592BCC">
        <w:rPr>
          <w:rFonts w:ascii="Tahoma" w:hAnsi="Tahoma"/>
          <w:color w:val="000000"/>
          <w:sz w:val="32"/>
          <w:szCs w:val="32"/>
          <w:rtl/>
        </w:rPr>
        <w:t xml:space="preserve"> </w:t>
      </w:r>
      <w:r w:rsidRPr="00592BCC">
        <w:rPr>
          <w:rFonts w:ascii="Tahoma" w:hAnsi="Tahoma" w:hint="eastAsia"/>
          <w:color w:val="000000"/>
          <w:sz w:val="32"/>
          <w:szCs w:val="32"/>
          <w:rtl/>
        </w:rPr>
        <w:t>الأعمش</w:t>
      </w:r>
      <w:r w:rsidRPr="00592BCC">
        <w:rPr>
          <w:rFonts w:ascii="Tahoma" w:hAnsi="Tahoma"/>
          <w:color w:val="000000"/>
          <w:sz w:val="32"/>
          <w:szCs w:val="32"/>
          <w:rtl/>
        </w:rPr>
        <w:t xml:space="preserve"> </w:t>
      </w:r>
      <w:r w:rsidRPr="00592BCC">
        <w:rPr>
          <w:rFonts w:ascii="Tahoma" w:hAnsi="Tahoma" w:hint="eastAsia"/>
          <w:color w:val="000000"/>
          <w:sz w:val="32"/>
          <w:szCs w:val="32"/>
          <w:rtl/>
        </w:rPr>
        <w:t>أقرأهم</w:t>
      </w:r>
      <w:r w:rsidRPr="00592BCC">
        <w:rPr>
          <w:rFonts w:ascii="Tahoma" w:hAnsi="Tahoma"/>
          <w:color w:val="000000"/>
          <w:sz w:val="32"/>
          <w:szCs w:val="32"/>
          <w:rtl/>
        </w:rPr>
        <w:t xml:space="preserve"> </w:t>
      </w:r>
      <w:r w:rsidRPr="00592BCC">
        <w:rPr>
          <w:rFonts w:ascii="Tahoma" w:hAnsi="Tahoma" w:hint="eastAsia"/>
          <w:color w:val="000000"/>
          <w:sz w:val="32"/>
          <w:szCs w:val="32"/>
          <w:rtl/>
        </w:rPr>
        <w:t>لكتاب</w:t>
      </w:r>
      <w:r w:rsidRPr="00592BCC">
        <w:rPr>
          <w:rFonts w:ascii="Tahoma" w:hAnsi="Tahoma"/>
          <w:color w:val="000000"/>
          <w:sz w:val="32"/>
          <w:szCs w:val="32"/>
          <w:rtl/>
        </w:rPr>
        <w:t xml:space="preserve"> </w:t>
      </w:r>
      <w:r w:rsidRPr="00592BCC">
        <w:rPr>
          <w:rFonts w:ascii="Tahoma" w:hAnsi="Tahoma" w:hint="eastAsia"/>
          <w:color w:val="000000"/>
          <w:sz w:val="32"/>
          <w:szCs w:val="32"/>
          <w:rtl/>
        </w:rPr>
        <w:t>الله</w:t>
      </w:r>
      <w:r w:rsidRPr="00592BCC">
        <w:rPr>
          <w:rFonts w:ascii="Tahoma" w:hAnsi="Tahoma"/>
          <w:color w:val="000000"/>
          <w:sz w:val="32"/>
          <w:szCs w:val="32"/>
          <w:rtl/>
        </w:rPr>
        <w:t xml:space="preserve"> </w:t>
      </w:r>
      <w:r w:rsidRPr="00592BCC">
        <w:rPr>
          <w:rFonts w:ascii="Tahoma" w:hAnsi="Tahoma" w:hint="eastAsia"/>
          <w:color w:val="000000"/>
          <w:sz w:val="32"/>
          <w:szCs w:val="32"/>
          <w:rtl/>
        </w:rPr>
        <w:t>وأحفظهم</w:t>
      </w:r>
      <w:r w:rsidRPr="00592BCC">
        <w:rPr>
          <w:rFonts w:ascii="Tahoma" w:hAnsi="Tahoma"/>
          <w:color w:val="000000"/>
          <w:sz w:val="32"/>
          <w:szCs w:val="32"/>
          <w:rtl/>
        </w:rPr>
        <w:t xml:space="preserve"> </w:t>
      </w:r>
      <w:r w:rsidRPr="00592BCC">
        <w:rPr>
          <w:rFonts w:ascii="Tahoma" w:hAnsi="Tahoma" w:hint="eastAsia"/>
          <w:color w:val="000000"/>
          <w:sz w:val="32"/>
          <w:szCs w:val="32"/>
          <w:rtl/>
        </w:rPr>
        <w:t>للحديث،</w:t>
      </w:r>
      <w:r w:rsidRPr="00592BCC">
        <w:rPr>
          <w:rFonts w:ascii="Tahoma" w:hAnsi="Tahoma"/>
          <w:color w:val="000000"/>
          <w:sz w:val="32"/>
          <w:szCs w:val="32"/>
          <w:rtl/>
        </w:rPr>
        <w:t xml:space="preserve"> </w:t>
      </w:r>
      <w:r w:rsidRPr="00592BCC">
        <w:rPr>
          <w:rFonts w:ascii="Tahoma" w:hAnsi="Tahoma" w:hint="eastAsia"/>
          <w:color w:val="000000"/>
          <w:sz w:val="32"/>
          <w:szCs w:val="32"/>
          <w:rtl/>
        </w:rPr>
        <w:t>مات</w:t>
      </w:r>
      <w:r w:rsidRPr="00592BCC">
        <w:rPr>
          <w:rFonts w:ascii="Tahoma" w:hAnsi="Tahoma"/>
          <w:color w:val="000000"/>
          <w:sz w:val="32"/>
          <w:szCs w:val="32"/>
          <w:rtl/>
        </w:rPr>
        <w:t xml:space="preserve"> </w:t>
      </w:r>
      <w:r w:rsidRPr="00592BCC">
        <w:rPr>
          <w:rFonts w:ascii="Tahoma" w:hAnsi="Tahoma" w:hint="eastAsia"/>
          <w:color w:val="000000"/>
          <w:sz w:val="32"/>
          <w:szCs w:val="32"/>
          <w:rtl/>
        </w:rPr>
        <w:t>سنة</w:t>
      </w:r>
      <w:r w:rsidRPr="00592BCC">
        <w:rPr>
          <w:rFonts w:ascii="Tahoma" w:hAnsi="Tahoma"/>
          <w:color w:val="000000"/>
          <w:sz w:val="32"/>
          <w:szCs w:val="32"/>
          <w:rtl/>
        </w:rPr>
        <w:t xml:space="preserve"> </w:t>
      </w:r>
      <w:r w:rsidRPr="00592BCC">
        <w:rPr>
          <w:rFonts w:ascii="Tahoma" w:hAnsi="Tahoma" w:hint="eastAsia"/>
          <w:color w:val="000000"/>
          <w:sz w:val="32"/>
          <w:szCs w:val="32"/>
          <w:rtl/>
        </w:rPr>
        <w:t>ثمان</w:t>
      </w:r>
      <w:r w:rsidRPr="00592BCC">
        <w:rPr>
          <w:rFonts w:ascii="Tahoma" w:hAnsi="Tahoma"/>
          <w:color w:val="000000"/>
          <w:sz w:val="32"/>
          <w:szCs w:val="32"/>
          <w:rtl/>
        </w:rPr>
        <w:t xml:space="preserve"> </w:t>
      </w:r>
      <w:r w:rsidRPr="00592BCC">
        <w:rPr>
          <w:rFonts w:ascii="Tahoma" w:hAnsi="Tahoma" w:hint="eastAsia"/>
          <w:color w:val="000000"/>
          <w:sz w:val="32"/>
          <w:szCs w:val="32"/>
          <w:rtl/>
        </w:rPr>
        <w:t>وأربعين</w:t>
      </w:r>
      <w:r w:rsidRPr="00592BCC">
        <w:rPr>
          <w:rFonts w:ascii="Tahoma" w:hAnsi="Tahoma"/>
          <w:color w:val="000000"/>
          <w:sz w:val="32"/>
          <w:szCs w:val="32"/>
          <w:rtl/>
        </w:rPr>
        <w:t xml:space="preserve"> </w:t>
      </w:r>
      <w:r w:rsidRPr="00592BCC">
        <w:rPr>
          <w:rFonts w:ascii="Tahoma" w:hAnsi="Tahoma" w:hint="eastAsia"/>
          <w:color w:val="000000"/>
          <w:sz w:val="32"/>
          <w:szCs w:val="32"/>
          <w:rtl/>
        </w:rPr>
        <w:t>ومائة</w:t>
      </w:r>
      <w:r w:rsidRPr="00592BCC">
        <w:rPr>
          <w:rFonts w:ascii="Tahoma" w:hAnsi="Tahoma"/>
          <w:color w:val="000000"/>
          <w:sz w:val="32"/>
          <w:szCs w:val="32"/>
          <w:rtl/>
        </w:rPr>
        <w:t xml:space="preserve">. </w:t>
      </w:r>
      <w:r w:rsidR="0002472A" w:rsidRPr="00592BCC">
        <w:rPr>
          <w:rFonts w:ascii="Tahoma" w:hAnsi="Tahoma" w:hint="cs"/>
          <w:color w:val="000000"/>
          <w:sz w:val="32"/>
          <w:szCs w:val="32"/>
          <w:rtl/>
        </w:rPr>
        <w:t>(</w:t>
      </w:r>
      <w:r w:rsidRPr="00592BCC">
        <w:rPr>
          <w:rFonts w:ascii="Tahoma" w:hAnsi="Tahoma" w:hint="eastAsia"/>
          <w:color w:val="000000"/>
          <w:sz w:val="32"/>
          <w:szCs w:val="32"/>
          <w:rtl/>
        </w:rPr>
        <w:t>انظر</w:t>
      </w:r>
      <w:r w:rsidRPr="00592BCC">
        <w:rPr>
          <w:rFonts w:ascii="Tahoma" w:hAnsi="Tahoma"/>
          <w:color w:val="000000"/>
          <w:sz w:val="32"/>
          <w:szCs w:val="32"/>
          <w:rtl/>
        </w:rPr>
        <w:t xml:space="preserve">: </w:t>
      </w:r>
      <w:r w:rsidRPr="00592BCC">
        <w:rPr>
          <w:rFonts w:ascii="Tahoma" w:hAnsi="Tahoma" w:hint="eastAsia"/>
          <w:color w:val="000000"/>
          <w:sz w:val="32"/>
          <w:szCs w:val="32"/>
          <w:rtl/>
        </w:rPr>
        <w:t>تذكرة</w:t>
      </w:r>
      <w:r w:rsidRPr="00592BCC">
        <w:rPr>
          <w:rFonts w:ascii="Tahoma" w:hAnsi="Tahoma"/>
          <w:color w:val="000000"/>
          <w:sz w:val="32"/>
          <w:szCs w:val="32"/>
          <w:rtl/>
        </w:rPr>
        <w:t xml:space="preserve"> </w:t>
      </w:r>
      <w:r w:rsidRPr="00592BCC">
        <w:rPr>
          <w:rFonts w:ascii="Tahoma" w:hAnsi="Tahoma" w:hint="eastAsia"/>
          <w:color w:val="000000"/>
          <w:sz w:val="32"/>
          <w:szCs w:val="32"/>
          <w:rtl/>
        </w:rPr>
        <w:t>الحفّاظ</w:t>
      </w:r>
      <w:r w:rsidRPr="00592BCC">
        <w:rPr>
          <w:rFonts w:ascii="Tahoma" w:hAnsi="Tahoma"/>
          <w:color w:val="000000"/>
          <w:sz w:val="32"/>
          <w:szCs w:val="32"/>
          <w:rtl/>
        </w:rPr>
        <w:t>: 1/154</w:t>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وطبقات</w:t>
      </w:r>
      <w:r w:rsidRPr="00592BCC">
        <w:rPr>
          <w:rFonts w:ascii="Tahoma" w:hAnsi="Tahoma"/>
          <w:color w:val="000000"/>
          <w:sz w:val="32"/>
          <w:szCs w:val="32"/>
          <w:rtl/>
        </w:rPr>
        <w:t xml:space="preserve"> </w:t>
      </w:r>
      <w:r w:rsidRPr="00592BCC">
        <w:rPr>
          <w:rFonts w:ascii="Tahoma" w:hAnsi="Tahoma" w:hint="eastAsia"/>
          <w:color w:val="000000"/>
          <w:sz w:val="32"/>
          <w:szCs w:val="32"/>
          <w:rtl/>
        </w:rPr>
        <w:t>الحفّاظ،</w:t>
      </w:r>
      <w:r w:rsidRPr="00592BCC">
        <w:rPr>
          <w:rFonts w:ascii="Tahoma" w:hAnsi="Tahoma"/>
          <w:color w:val="000000"/>
          <w:sz w:val="32"/>
          <w:szCs w:val="32"/>
          <w:rtl/>
        </w:rPr>
        <w:t xml:space="preserve"> </w:t>
      </w:r>
      <w:r w:rsidRPr="00592BCC">
        <w:rPr>
          <w:rFonts w:ascii="Tahoma" w:hAnsi="Tahoma" w:hint="eastAsia"/>
          <w:color w:val="000000"/>
          <w:sz w:val="32"/>
          <w:szCs w:val="32"/>
          <w:rtl/>
        </w:rPr>
        <w:t>ص</w:t>
      </w:r>
      <w:r w:rsidR="0002472A" w:rsidRPr="00592BCC">
        <w:rPr>
          <w:rFonts w:ascii="Tahoma" w:hAnsi="Tahoma"/>
          <w:color w:val="000000"/>
          <w:sz w:val="32"/>
          <w:szCs w:val="32"/>
          <w:rtl/>
        </w:rPr>
        <w:t>: 74</w:t>
      </w:r>
      <w:r w:rsidR="0002472A" w:rsidRPr="00592BCC">
        <w:rPr>
          <w:rFonts w:ascii="Tahoma" w:hAnsi="Tahoma" w:hint="cs"/>
          <w:color w:val="000000"/>
          <w:sz w:val="32"/>
          <w:szCs w:val="32"/>
          <w:rtl/>
        </w:rPr>
        <w:t>).</w:t>
      </w:r>
    </w:p>
  </w:footnote>
  <w:footnote w:id="7">
    <w:p w:rsidR="00A10C5A" w:rsidRPr="00592BCC" w:rsidRDefault="00A10C5A" w:rsidP="00A10C5A">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هو</w:t>
      </w:r>
      <w:r w:rsidRPr="00592BCC">
        <w:rPr>
          <w:rFonts w:ascii="Tahoma" w:hAnsi="Tahoma"/>
          <w:color w:val="000000"/>
          <w:sz w:val="32"/>
          <w:szCs w:val="32"/>
          <w:rtl/>
        </w:rPr>
        <w:t xml:space="preserve">: </w:t>
      </w:r>
      <w:r w:rsidR="00B278F2" w:rsidRPr="00592BCC">
        <w:rPr>
          <w:rFonts w:ascii="Tahoma" w:hAnsi="Tahoma" w:hint="eastAsia"/>
          <w:color w:val="000000"/>
          <w:sz w:val="32"/>
          <w:szCs w:val="32"/>
          <w:highlight w:val="darkCyan"/>
          <w:rtl/>
        </w:rPr>
        <w:t>إبراهيم النخعي فقيه العراق أبو عمران إبراهيم بن يزيد بن قيس بن الأسود الكوفي</w:t>
      </w:r>
      <w:r w:rsidR="00B278F2" w:rsidRPr="00592BCC">
        <w:rPr>
          <w:rFonts w:ascii="Tahoma" w:hAnsi="Tahoma"/>
          <w:color w:val="000000"/>
          <w:sz w:val="32"/>
          <w:szCs w:val="32"/>
          <w:rtl/>
        </w:rPr>
        <w:fldChar w:fldCharType="begin"/>
      </w:r>
      <w:r w:rsidR="00B278F2" w:rsidRPr="00592BCC">
        <w:rPr>
          <w:sz w:val="32"/>
          <w:szCs w:val="32"/>
        </w:rPr>
        <w:instrText xml:space="preserve"> XE "</w:instrText>
      </w:r>
      <w:r w:rsidR="00B278F2" w:rsidRPr="00592BCC">
        <w:rPr>
          <w:rFonts w:hint="eastAsia"/>
          <w:sz w:val="32"/>
          <w:szCs w:val="32"/>
          <w:rtl/>
        </w:rPr>
        <w:instrText>فهرس</w:instrText>
      </w:r>
      <w:r w:rsidR="00B278F2" w:rsidRPr="00592BCC">
        <w:rPr>
          <w:sz w:val="32"/>
          <w:szCs w:val="32"/>
          <w:rtl/>
        </w:rPr>
        <w:instrText xml:space="preserve"> </w:instrText>
      </w:r>
      <w:r w:rsidR="00B278F2" w:rsidRPr="00592BCC">
        <w:rPr>
          <w:rFonts w:hint="eastAsia"/>
          <w:sz w:val="32"/>
          <w:szCs w:val="32"/>
          <w:rtl/>
        </w:rPr>
        <w:instrText>الأعلام</w:instrText>
      </w:r>
      <w:r w:rsidR="00B278F2" w:rsidRPr="00592BCC">
        <w:rPr>
          <w:sz w:val="32"/>
          <w:szCs w:val="32"/>
          <w:rtl/>
        </w:rPr>
        <w:instrText>:</w:instrText>
      </w:r>
      <w:r w:rsidR="00B278F2" w:rsidRPr="00592BCC">
        <w:rPr>
          <w:rFonts w:hint="eastAsia"/>
          <w:sz w:val="32"/>
          <w:szCs w:val="32"/>
          <w:rtl/>
        </w:rPr>
        <w:instrText>إبراهيم</w:instrText>
      </w:r>
      <w:r w:rsidR="00B278F2" w:rsidRPr="00592BCC">
        <w:rPr>
          <w:sz w:val="32"/>
          <w:szCs w:val="32"/>
          <w:rtl/>
        </w:rPr>
        <w:instrText xml:space="preserve"> </w:instrText>
      </w:r>
      <w:r w:rsidR="00B278F2" w:rsidRPr="00592BCC">
        <w:rPr>
          <w:rFonts w:hint="eastAsia"/>
          <w:sz w:val="32"/>
          <w:szCs w:val="32"/>
          <w:rtl/>
        </w:rPr>
        <w:instrText>النخعي</w:instrText>
      </w:r>
      <w:r w:rsidR="00B278F2" w:rsidRPr="00592BCC">
        <w:rPr>
          <w:sz w:val="32"/>
          <w:szCs w:val="32"/>
          <w:rtl/>
        </w:rPr>
        <w:instrText xml:space="preserve"> </w:instrText>
      </w:r>
      <w:r w:rsidR="00B278F2" w:rsidRPr="00592BCC">
        <w:rPr>
          <w:rFonts w:hint="eastAsia"/>
          <w:sz w:val="32"/>
          <w:szCs w:val="32"/>
          <w:rtl/>
        </w:rPr>
        <w:instrText>فقيه</w:instrText>
      </w:r>
      <w:r w:rsidR="00B278F2" w:rsidRPr="00592BCC">
        <w:rPr>
          <w:sz w:val="32"/>
          <w:szCs w:val="32"/>
          <w:rtl/>
        </w:rPr>
        <w:instrText xml:space="preserve"> </w:instrText>
      </w:r>
      <w:r w:rsidR="00B278F2" w:rsidRPr="00592BCC">
        <w:rPr>
          <w:rFonts w:hint="eastAsia"/>
          <w:sz w:val="32"/>
          <w:szCs w:val="32"/>
          <w:rtl/>
        </w:rPr>
        <w:instrText>العراق</w:instrText>
      </w:r>
      <w:r w:rsidR="00B278F2" w:rsidRPr="00592BCC">
        <w:rPr>
          <w:sz w:val="32"/>
          <w:szCs w:val="32"/>
          <w:rtl/>
        </w:rPr>
        <w:instrText xml:space="preserve"> </w:instrText>
      </w:r>
      <w:r w:rsidR="00B278F2" w:rsidRPr="00592BCC">
        <w:rPr>
          <w:rFonts w:hint="eastAsia"/>
          <w:sz w:val="32"/>
          <w:szCs w:val="32"/>
          <w:rtl/>
        </w:rPr>
        <w:instrText>أبو</w:instrText>
      </w:r>
      <w:r w:rsidR="00B278F2" w:rsidRPr="00592BCC">
        <w:rPr>
          <w:sz w:val="32"/>
          <w:szCs w:val="32"/>
          <w:rtl/>
        </w:rPr>
        <w:instrText xml:space="preserve"> </w:instrText>
      </w:r>
      <w:r w:rsidR="00B278F2" w:rsidRPr="00592BCC">
        <w:rPr>
          <w:rFonts w:hint="eastAsia"/>
          <w:sz w:val="32"/>
          <w:szCs w:val="32"/>
          <w:rtl/>
        </w:rPr>
        <w:instrText>عمران</w:instrText>
      </w:r>
      <w:r w:rsidR="00B278F2" w:rsidRPr="00592BCC">
        <w:rPr>
          <w:sz w:val="32"/>
          <w:szCs w:val="32"/>
          <w:rtl/>
        </w:rPr>
        <w:instrText xml:space="preserve"> </w:instrText>
      </w:r>
      <w:r w:rsidR="00B278F2" w:rsidRPr="00592BCC">
        <w:rPr>
          <w:rFonts w:hint="eastAsia"/>
          <w:sz w:val="32"/>
          <w:szCs w:val="32"/>
          <w:rtl/>
        </w:rPr>
        <w:instrText>إبراهيم</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يزيد</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قيس</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الأسود</w:instrText>
      </w:r>
      <w:r w:rsidR="00B278F2" w:rsidRPr="00592BCC">
        <w:rPr>
          <w:sz w:val="32"/>
          <w:szCs w:val="32"/>
          <w:rtl/>
        </w:rPr>
        <w:instrText xml:space="preserve"> </w:instrText>
      </w:r>
      <w:r w:rsidR="00B278F2" w:rsidRPr="00592BCC">
        <w:rPr>
          <w:rFonts w:hint="eastAsia"/>
          <w:sz w:val="32"/>
          <w:szCs w:val="32"/>
          <w:rtl/>
        </w:rPr>
        <w:instrText>الكوفي</w:instrText>
      </w:r>
      <w:r w:rsidR="00B278F2" w:rsidRPr="00592BCC">
        <w:rPr>
          <w:sz w:val="32"/>
          <w:szCs w:val="32"/>
        </w:rPr>
        <w:instrText xml:space="preserve">" </w:instrText>
      </w:r>
      <w:r w:rsidR="00B278F2" w:rsidRPr="00592BCC">
        <w:rPr>
          <w:rFonts w:ascii="Tahoma" w:hAnsi="Tahoma"/>
          <w:color w:val="000000"/>
          <w:sz w:val="32"/>
          <w:szCs w:val="32"/>
          <w:rtl/>
        </w:rPr>
        <w:fldChar w:fldCharType="end"/>
      </w:r>
      <w:r w:rsidRPr="00592BCC">
        <w:rPr>
          <w:rFonts w:ascii="Tahoma" w:hAnsi="Tahoma"/>
          <w:color w:val="000000"/>
          <w:sz w:val="32"/>
          <w:szCs w:val="32"/>
          <w:rtl/>
        </w:rPr>
        <w:t xml:space="preserve"> </w:t>
      </w:r>
      <w:r w:rsidRPr="00592BCC">
        <w:rPr>
          <w:rFonts w:ascii="Tahoma" w:hAnsi="Tahoma" w:hint="eastAsia"/>
          <w:color w:val="000000"/>
          <w:sz w:val="32"/>
          <w:szCs w:val="32"/>
          <w:rtl/>
        </w:rPr>
        <w:t>الفقيه،</w:t>
      </w:r>
      <w:r w:rsidRPr="00592BCC">
        <w:rPr>
          <w:rFonts w:ascii="Tahoma" w:hAnsi="Tahoma"/>
          <w:color w:val="000000"/>
          <w:sz w:val="32"/>
          <w:szCs w:val="32"/>
          <w:rtl/>
        </w:rPr>
        <w:t xml:space="preserve"> </w:t>
      </w:r>
      <w:r w:rsidRPr="00592BCC">
        <w:rPr>
          <w:rFonts w:ascii="Tahoma" w:hAnsi="Tahoma" w:hint="eastAsia"/>
          <w:color w:val="000000"/>
          <w:sz w:val="32"/>
          <w:szCs w:val="32"/>
          <w:rtl/>
        </w:rPr>
        <w:t>روى</w:t>
      </w:r>
      <w:r w:rsidRPr="00592BCC">
        <w:rPr>
          <w:rFonts w:ascii="Tahoma" w:hAnsi="Tahoma"/>
          <w:color w:val="000000"/>
          <w:sz w:val="32"/>
          <w:szCs w:val="32"/>
          <w:rtl/>
        </w:rPr>
        <w:t xml:space="preserve"> </w:t>
      </w:r>
      <w:r w:rsidRPr="00592BCC">
        <w:rPr>
          <w:rFonts w:ascii="Tahoma" w:hAnsi="Tahoma" w:hint="eastAsia"/>
          <w:color w:val="000000"/>
          <w:sz w:val="32"/>
          <w:szCs w:val="32"/>
          <w:rtl/>
        </w:rPr>
        <w:t>عن</w:t>
      </w:r>
      <w:r w:rsidRPr="00592BCC">
        <w:rPr>
          <w:rFonts w:ascii="Tahoma" w:hAnsi="Tahoma"/>
          <w:color w:val="000000"/>
          <w:sz w:val="32"/>
          <w:szCs w:val="32"/>
          <w:rtl/>
        </w:rPr>
        <w:t xml:space="preserve"> </w:t>
      </w:r>
      <w:r w:rsidRPr="00592BCC">
        <w:rPr>
          <w:rFonts w:ascii="Tahoma" w:hAnsi="Tahoma" w:hint="eastAsia"/>
          <w:color w:val="000000"/>
          <w:sz w:val="32"/>
          <w:szCs w:val="32"/>
          <w:rtl/>
        </w:rPr>
        <w:t>علقمة</w:t>
      </w:r>
      <w:r w:rsidRPr="00592BCC">
        <w:rPr>
          <w:rFonts w:ascii="Tahoma" w:hAnsi="Tahoma"/>
          <w:color w:val="000000"/>
          <w:sz w:val="32"/>
          <w:szCs w:val="32"/>
          <w:rtl/>
        </w:rPr>
        <w:t xml:space="preserve"> </w:t>
      </w:r>
      <w:r w:rsidRPr="00592BCC">
        <w:rPr>
          <w:rFonts w:ascii="Tahoma" w:hAnsi="Tahoma" w:hint="eastAsia"/>
          <w:color w:val="000000"/>
          <w:sz w:val="32"/>
          <w:szCs w:val="32"/>
          <w:rtl/>
        </w:rPr>
        <w:t>ومسروق</w:t>
      </w:r>
      <w:r w:rsidRPr="00592BCC">
        <w:rPr>
          <w:rFonts w:ascii="Tahoma" w:hAnsi="Tahoma"/>
          <w:color w:val="000000"/>
          <w:sz w:val="32"/>
          <w:szCs w:val="32"/>
          <w:rtl/>
        </w:rPr>
        <w:t xml:space="preserve"> </w:t>
      </w:r>
      <w:r w:rsidRPr="00592BCC">
        <w:rPr>
          <w:rFonts w:ascii="Tahoma" w:hAnsi="Tahoma" w:hint="eastAsia"/>
          <w:color w:val="000000"/>
          <w:sz w:val="32"/>
          <w:szCs w:val="32"/>
          <w:rtl/>
        </w:rPr>
        <w:t>والأسود</w:t>
      </w:r>
      <w:r w:rsidRPr="00592BCC">
        <w:rPr>
          <w:rFonts w:ascii="Tahoma" w:hAnsi="Tahoma"/>
          <w:color w:val="000000"/>
          <w:sz w:val="32"/>
          <w:szCs w:val="32"/>
          <w:rtl/>
        </w:rPr>
        <w:t xml:space="preserve"> </w:t>
      </w:r>
      <w:r w:rsidRPr="00592BCC">
        <w:rPr>
          <w:rFonts w:ascii="Tahoma" w:hAnsi="Tahoma" w:hint="eastAsia"/>
          <w:color w:val="000000"/>
          <w:sz w:val="32"/>
          <w:szCs w:val="32"/>
          <w:rtl/>
        </w:rPr>
        <w:t>وطائفة</w:t>
      </w:r>
      <w:r w:rsidRPr="00592BCC">
        <w:rPr>
          <w:rFonts w:ascii="Tahoma" w:hAnsi="Tahoma"/>
          <w:color w:val="000000"/>
          <w:sz w:val="32"/>
          <w:szCs w:val="32"/>
          <w:rtl/>
        </w:rPr>
        <w:t xml:space="preserve"> </w:t>
      </w:r>
      <w:r w:rsidRPr="00592BCC">
        <w:rPr>
          <w:rFonts w:ascii="Tahoma" w:hAnsi="Tahoma" w:hint="eastAsia"/>
          <w:color w:val="000000"/>
          <w:sz w:val="32"/>
          <w:szCs w:val="32"/>
          <w:rtl/>
        </w:rPr>
        <w:t>أخذ</w:t>
      </w:r>
      <w:r w:rsidRPr="00592BCC">
        <w:rPr>
          <w:rFonts w:ascii="Tahoma" w:hAnsi="Tahoma"/>
          <w:color w:val="000000"/>
          <w:sz w:val="32"/>
          <w:szCs w:val="32"/>
          <w:rtl/>
        </w:rPr>
        <w:t xml:space="preserve"> </w:t>
      </w:r>
      <w:r w:rsidRPr="00592BCC">
        <w:rPr>
          <w:rFonts w:ascii="Tahoma" w:hAnsi="Tahoma" w:hint="eastAsia"/>
          <w:color w:val="000000"/>
          <w:sz w:val="32"/>
          <w:szCs w:val="32"/>
          <w:rtl/>
        </w:rPr>
        <w:t>عنه</w:t>
      </w:r>
      <w:r w:rsidRPr="00592BCC">
        <w:rPr>
          <w:rFonts w:ascii="Tahoma" w:hAnsi="Tahoma"/>
          <w:color w:val="000000"/>
          <w:sz w:val="32"/>
          <w:szCs w:val="32"/>
          <w:rtl/>
        </w:rPr>
        <w:t xml:space="preserve"> </w:t>
      </w:r>
      <w:r w:rsidRPr="00592BCC">
        <w:rPr>
          <w:rFonts w:ascii="Tahoma" w:hAnsi="Tahoma" w:hint="eastAsia"/>
          <w:color w:val="000000"/>
          <w:sz w:val="32"/>
          <w:szCs w:val="32"/>
          <w:rtl/>
        </w:rPr>
        <w:t>حماد</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أبي</w:t>
      </w:r>
      <w:r w:rsidRPr="00592BCC">
        <w:rPr>
          <w:rFonts w:ascii="Tahoma" w:hAnsi="Tahoma"/>
          <w:color w:val="000000"/>
          <w:sz w:val="32"/>
          <w:szCs w:val="32"/>
          <w:rtl/>
        </w:rPr>
        <w:t xml:space="preserve"> </w:t>
      </w:r>
      <w:r w:rsidRPr="00592BCC">
        <w:rPr>
          <w:rFonts w:ascii="Tahoma" w:hAnsi="Tahoma" w:hint="eastAsia"/>
          <w:color w:val="000000"/>
          <w:sz w:val="32"/>
          <w:szCs w:val="32"/>
          <w:rtl/>
        </w:rPr>
        <w:t>سليمان</w:t>
      </w:r>
      <w:r w:rsidRPr="00592BCC">
        <w:rPr>
          <w:rFonts w:ascii="Tahoma" w:hAnsi="Tahoma"/>
          <w:color w:val="000000"/>
          <w:sz w:val="32"/>
          <w:szCs w:val="32"/>
          <w:rtl/>
        </w:rPr>
        <w:t xml:space="preserve"> </w:t>
      </w:r>
      <w:r w:rsidRPr="00592BCC">
        <w:rPr>
          <w:rFonts w:ascii="Tahoma" w:hAnsi="Tahoma" w:hint="eastAsia"/>
          <w:color w:val="000000"/>
          <w:sz w:val="32"/>
          <w:szCs w:val="32"/>
          <w:rtl/>
        </w:rPr>
        <w:t>الفقيه</w:t>
      </w:r>
      <w:r w:rsidRPr="00592BCC">
        <w:rPr>
          <w:rFonts w:ascii="Tahoma" w:hAnsi="Tahoma"/>
          <w:color w:val="000000"/>
          <w:sz w:val="32"/>
          <w:szCs w:val="32"/>
          <w:rtl/>
        </w:rPr>
        <w:t xml:space="preserve"> </w:t>
      </w:r>
      <w:r w:rsidRPr="00592BCC">
        <w:rPr>
          <w:rFonts w:ascii="Tahoma" w:hAnsi="Tahoma" w:hint="eastAsia"/>
          <w:color w:val="000000"/>
          <w:sz w:val="32"/>
          <w:szCs w:val="32"/>
          <w:rtl/>
        </w:rPr>
        <w:t>وسماك</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حرب</w:t>
      </w:r>
      <w:r w:rsidRPr="00592BCC">
        <w:rPr>
          <w:rFonts w:ascii="Tahoma" w:hAnsi="Tahoma"/>
          <w:color w:val="000000"/>
          <w:sz w:val="32"/>
          <w:szCs w:val="32"/>
          <w:rtl/>
        </w:rPr>
        <w:t xml:space="preserve"> </w:t>
      </w:r>
      <w:r w:rsidRPr="00592BCC">
        <w:rPr>
          <w:rFonts w:ascii="Tahoma" w:hAnsi="Tahoma" w:hint="eastAsia"/>
          <w:color w:val="000000"/>
          <w:sz w:val="32"/>
          <w:szCs w:val="32"/>
          <w:rtl/>
        </w:rPr>
        <w:t>والحكم</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عتيبة</w:t>
      </w:r>
      <w:r w:rsidRPr="00592BCC">
        <w:rPr>
          <w:rFonts w:ascii="Tahoma" w:hAnsi="Tahoma"/>
          <w:color w:val="000000"/>
          <w:sz w:val="32"/>
          <w:szCs w:val="32"/>
          <w:rtl/>
        </w:rPr>
        <w:t xml:space="preserve"> </w:t>
      </w:r>
      <w:r w:rsidRPr="00592BCC">
        <w:rPr>
          <w:rFonts w:ascii="Tahoma" w:hAnsi="Tahoma" w:hint="eastAsia"/>
          <w:color w:val="000000"/>
          <w:sz w:val="32"/>
          <w:szCs w:val="32"/>
          <w:rtl/>
        </w:rPr>
        <w:t>قال</w:t>
      </w:r>
      <w:r w:rsidRPr="00592BCC">
        <w:rPr>
          <w:rFonts w:ascii="Tahoma" w:hAnsi="Tahoma"/>
          <w:color w:val="000000"/>
          <w:sz w:val="32"/>
          <w:szCs w:val="32"/>
          <w:rtl/>
        </w:rPr>
        <w:t xml:space="preserve"> </w:t>
      </w:r>
      <w:r w:rsidRPr="00592BCC">
        <w:rPr>
          <w:rFonts w:ascii="Tahoma" w:hAnsi="Tahoma" w:hint="eastAsia"/>
          <w:color w:val="000000"/>
          <w:sz w:val="32"/>
          <w:szCs w:val="32"/>
          <w:rtl/>
        </w:rPr>
        <w:t>مغيرة</w:t>
      </w:r>
      <w:r w:rsidRPr="00592BCC">
        <w:rPr>
          <w:rFonts w:ascii="Tahoma" w:hAnsi="Tahoma"/>
          <w:color w:val="000000"/>
          <w:sz w:val="32"/>
          <w:szCs w:val="32"/>
          <w:rtl/>
        </w:rPr>
        <w:t xml:space="preserve">: </w:t>
      </w:r>
      <w:r w:rsidRPr="00592BCC">
        <w:rPr>
          <w:rFonts w:ascii="Tahoma" w:hAnsi="Tahoma" w:hint="eastAsia"/>
          <w:color w:val="000000"/>
          <w:sz w:val="32"/>
          <w:szCs w:val="32"/>
          <w:rtl/>
        </w:rPr>
        <w:t>كنا</w:t>
      </w:r>
      <w:r w:rsidRPr="00592BCC">
        <w:rPr>
          <w:rFonts w:ascii="Tahoma" w:hAnsi="Tahoma"/>
          <w:color w:val="000000"/>
          <w:sz w:val="32"/>
          <w:szCs w:val="32"/>
          <w:rtl/>
        </w:rPr>
        <w:t xml:space="preserve"> </w:t>
      </w:r>
      <w:r w:rsidRPr="00592BCC">
        <w:rPr>
          <w:rFonts w:ascii="Tahoma" w:hAnsi="Tahoma" w:hint="eastAsia"/>
          <w:color w:val="000000"/>
          <w:sz w:val="32"/>
          <w:szCs w:val="32"/>
          <w:rtl/>
        </w:rPr>
        <w:t>نهاب</w:t>
      </w:r>
      <w:r w:rsidRPr="00592BCC">
        <w:rPr>
          <w:rFonts w:ascii="Tahoma" w:hAnsi="Tahoma"/>
          <w:color w:val="000000"/>
          <w:sz w:val="32"/>
          <w:szCs w:val="32"/>
          <w:rtl/>
        </w:rPr>
        <w:t xml:space="preserve"> </w:t>
      </w:r>
      <w:r w:rsidRPr="00592BCC">
        <w:rPr>
          <w:rFonts w:ascii="Tahoma" w:hAnsi="Tahoma" w:hint="eastAsia"/>
          <w:color w:val="000000"/>
          <w:sz w:val="32"/>
          <w:szCs w:val="32"/>
          <w:rtl/>
        </w:rPr>
        <w:t>إبراهيم</w:t>
      </w:r>
      <w:r w:rsidRPr="00592BCC">
        <w:rPr>
          <w:rFonts w:ascii="Tahoma" w:hAnsi="Tahoma"/>
          <w:color w:val="000000"/>
          <w:sz w:val="32"/>
          <w:szCs w:val="32"/>
          <w:rtl/>
        </w:rPr>
        <w:t xml:space="preserve"> </w:t>
      </w:r>
      <w:r w:rsidRPr="00592BCC">
        <w:rPr>
          <w:rFonts w:ascii="Tahoma" w:hAnsi="Tahoma" w:hint="eastAsia"/>
          <w:color w:val="000000"/>
          <w:sz w:val="32"/>
          <w:szCs w:val="32"/>
          <w:rtl/>
        </w:rPr>
        <w:t>كما</w:t>
      </w:r>
      <w:r w:rsidRPr="00592BCC">
        <w:rPr>
          <w:rFonts w:ascii="Tahoma" w:hAnsi="Tahoma"/>
          <w:color w:val="000000"/>
          <w:sz w:val="32"/>
          <w:szCs w:val="32"/>
          <w:rtl/>
        </w:rPr>
        <w:t xml:space="preserve"> </w:t>
      </w:r>
      <w:r w:rsidRPr="00592BCC">
        <w:rPr>
          <w:rFonts w:ascii="Tahoma" w:hAnsi="Tahoma" w:hint="eastAsia"/>
          <w:color w:val="000000"/>
          <w:sz w:val="32"/>
          <w:szCs w:val="32"/>
          <w:rtl/>
        </w:rPr>
        <w:t>يهاب</w:t>
      </w:r>
      <w:r w:rsidRPr="00592BCC">
        <w:rPr>
          <w:rFonts w:ascii="Tahoma" w:hAnsi="Tahoma"/>
          <w:color w:val="000000"/>
          <w:sz w:val="32"/>
          <w:szCs w:val="32"/>
          <w:rtl/>
        </w:rPr>
        <w:t xml:space="preserve"> </w:t>
      </w:r>
      <w:r w:rsidRPr="00592BCC">
        <w:rPr>
          <w:rFonts w:ascii="Tahoma" w:hAnsi="Tahoma" w:hint="eastAsia"/>
          <w:color w:val="000000"/>
          <w:sz w:val="32"/>
          <w:szCs w:val="32"/>
          <w:rtl/>
        </w:rPr>
        <w:t>الأمير،</w:t>
      </w:r>
      <w:r w:rsidRPr="00592BCC">
        <w:rPr>
          <w:rFonts w:ascii="Tahoma" w:hAnsi="Tahoma"/>
          <w:color w:val="000000"/>
          <w:sz w:val="32"/>
          <w:szCs w:val="32"/>
          <w:rtl/>
        </w:rPr>
        <w:t xml:space="preserve"> </w:t>
      </w:r>
      <w:r w:rsidRPr="00592BCC">
        <w:rPr>
          <w:rFonts w:ascii="Tahoma" w:hAnsi="Tahoma" w:hint="eastAsia"/>
          <w:color w:val="000000"/>
          <w:sz w:val="32"/>
          <w:szCs w:val="32"/>
          <w:rtl/>
        </w:rPr>
        <w:t>توفي</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آخر</w:t>
      </w:r>
      <w:r w:rsidRPr="00592BCC">
        <w:rPr>
          <w:rFonts w:ascii="Tahoma" w:hAnsi="Tahoma"/>
          <w:color w:val="000000"/>
          <w:sz w:val="32"/>
          <w:szCs w:val="32"/>
          <w:rtl/>
        </w:rPr>
        <w:t xml:space="preserve"> </w:t>
      </w:r>
      <w:r w:rsidRPr="00592BCC">
        <w:rPr>
          <w:rFonts w:ascii="Tahoma" w:hAnsi="Tahoma" w:hint="eastAsia"/>
          <w:color w:val="000000"/>
          <w:sz w:val="32"/>
          <w:szCs w:val="32"/>
          <w:rtl/>
        </w:rPr>
        <w:t>سنة</w:t>
      </w:r>
      <w:r w:rsidRPr="00592BCC">
        <w:rPr>
          <w:rFonts w:ascii="Tahoma" w:hAnsi="Tahoma"/>
          <w:color w:val="000000"/>
          <w:sz w:val="32"/>
          <w:szCs w:val="32"/>
          <w:rtl/>
        </w:rPr>
        <w:t xml:space="preserve"> </w:t>
      </w:r>
      <w:r w:rsidRPr="00592BCC">
        <w:rPr>
          <w:rFonts w:ascii="Tahoma" w:hAnsi="Tahoma" w:hint="eastAsia"/>
          <w:color w:val="000000"/>
          <w:sz w:val="32"/>
          <w:szCs w:val="32"/>
          <w:rtl/>
        </w:rPr>
        <w:t>خمس</w:t>
      </w:r>
      <w:r w:rsidRPr="00592BCC">
        <w:rPr>
          <w:rFonts w:ascii="Tahoma" w:hAnsi="Tahoma"/>
          <w:color w:val="000000"/>
          <w:sz w:val="32"/>
          <w:szCs w:val="32"/>
          <w:rtl/>
        </w:rPr>
        <w:t xml:space="preserve"> </w:t>
      </w:r>
      <w:r w:rsidRPr="00592BCC">
        <w:rPr>
          <w:rFonts w:ascii="Tahoma" w:hAnsi="Tahoma" w:hint="eastAsia"/>
          <w:color w:val="000000"/>
          <w:sz w:val="32"/>
          <w:szCs w:val="32"/>
          <w:rtl/>
        </w:rPr>
        <w:t>وتسعين</w:t>
      </w:r>
      <w:r w:rsidRPr="00592BCC">
        <w:rPr>
          <w:rFonts w:ascii="Tahoma" w:hAnsi="Tahoma"/>
          <w:color w:val="000000"/>
          <w:sz w:val="32"/>
          <w:szCs w:val="32"/>
          <w:rtl/>
        </w:rPr>
        <w:t xml:space="preserve"> </w:t>
      </w:r>
      <w:r w:rsidRPr="00592BCC">
        <w:rPr>
          <w:rFonts w:ascii="Tahoma" w:hAnsi="Tahoma" w:hint="eastAsia"/>
          <w:color w:val="000000"/>
          <w:sz w:val="32"/>
          <w:szCs w:val="32"/>
          <w:rtl/>
        </w:rPr>
        <w:t>كهلا</w:t>
      </w:r>
      <w:r w:rsidRPr="00592BCC">
        <w:rPr>
          <w:rFonts w:ascii="Tahoma" w:hAnsi="Tahoma"/>
          <w:color w:val="000000"/>
          <w:sz w:val="32"/>
          <w:szCs w:val="32"/>
          <w:rtl/>
        </w:rPr>
        <w:t xml:space="preserve">. </w:t>
      </w:r>
      <w:r w:rsidRPr="00592BCC">
        <w:rPr>
          <w:rFonts w:ascii="Tahoma" w:hAnsi="Tahoma" w:hint="cs"/>
          <w:color w:val="000000"/>
          <w:sz w:val="32"/>
          <w:szCs w:val="32"/>
          <w:rtl/>
        </w:rPr>
        <w:t>(</w:t>
      </w:r>
      <w:r w:rsidRPr="00592BCC">
        <w:rPr>
          <w:rFonts w:ascii="Tahoma" w:hAnsi="Tahoma" w:hint="eastAsia"/>
          <w:color w:val="000000"/>
          <w:sz w:val="32"/>
          <w:szCs w:val="32"/>
          <w:rtl/>
        </w:rPr>
        <w:t>انظر</w:t>
      </w:r>
      <w:r w:rsidRPr="00592BCC">
        <w:rPr>
          <w:rFonts w:ascii="Tahoma" w:hAnsi="Tahoma"/>
          <w:color w:val="000000"/>
          <w:sz w:val="32"/>
          <w:szCs w:val="32"/>
          <w:rtl/>
        </w:rPr>
        <w:t xml:space="preserve">: </w:t>
      </w:r>
      <w:r w:rsidRPr="00592BCC">
        <w:rPr>
          <w:rFonts w:ascii="Tahoma" w:hAnsi="Tahoma" w:hint="cs"/>
          <w:color w:val="000000"/>
          <w:sz w:val="32"/>
          <w:szCs w:val="32"/>
          <w:rtl/>
        </w:rPr>
        <w:t>سير أعلام النبلاء: 4/520</w:t>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وطبقات</w:t>
      </w:r>
      <w:r w:rsidRPr="00592BCC">
        <w:rPr>
          <w:rFonts w:ascii="Tahoma" w:hAnsi="Tahoma"/>
          <w:color w:val="000000"/>
          <w:sz w:val="32"/>
          <w:szCs w:val="32"/>
          <w:rtl/>
        </w:rPr>
        <w:t xml:space="preserve"> </w:t>
      </w:r>
      <w:r w:rsidRPr="00592BCC">
        <w:rPr>
          <w:rFonts w:ascii="Tahoma" w:hAnsi="Tahoma" w:hint="eastAsia"/>
          <w:color w:val="000000"/>
          <w:sz w:val="32"/>
          <w:szCs w:val="32"/>
          <w:rtl/>
        </w:rPr>
        <w:t>الحفاظ،</w:t>
      </w:r>
      <w:r w:rsidRPr="00592BCC">
        <w:rPr>
          <w:rFonts w:ascii="Tahoma" w:hAnsi="Tahoma"/>
          <w:color w:val="000000"/>
          <w:sz w:val="32"/>
          <w:szCs w:val="32"/>
          <w:rtl/>
        </w:rPr>
        <w:t xml:space="preserve"> </w:t>
      </w:r>
      <w:r w:rsidRPr="00592BCC">
        <w:rPr>
          <w:rFonts w:ascii="Tahoma" w:hAnsi="Tahoma" w:hint="eastAsia"/>
          <w:color w:val="000000"/>
          <w:sz w:val="32"/>
          <w:szCs w:val="32"/>
          <w:rtl/>
        </w:rPr>
        <w:t>ص</w:t>
      </w:r>
      <w:r w:rsidRPr="00592BCC">
        <w:rPr>
          <w:rFonts w:ascii="Tahoma" w:hAnsi="Tahoma"/>
          <w:color w:val="000000"/>
          <w:sz w:val="32"/>
          <w:szCs w:val="32"/>
          <w:rtl/>
        </w:rPr>
        <w:t>: 36</w:t>
      </w:r>
      <w:r w:rsidRPr="00592BCC">
        <w:rPr>
          <w:rFonts w:ascii="Tahoma" w:hAnsi="Tahoma" w:hint="cs"/>
          <w:color w:val="000000"/>
          <w:sz w:val="32"/>
          <w:szCs w:val="32"/>
          <w:rtl/>
        </w:rPr>
        <w:t>).</w:t>
      </w:r>
    </w:p>
  </w:footnote>
  <w:footnote w:id="8">
    <w:p w:rsidR="00E47F6A" w:rsidRPr="00592BCC" w:rsidRDefault="00E47F6A"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 أخرجه </w:t>
      </w:r>
      <w:r w:rsidRPr="00592BCC">
        <w:rPr>
          <w:rFonts w:ascii="Tahoma" w:hAnsi="Tahoma" w:hint="eastAsia"/>
          <w:color w:val="000000"/>
          <w:sz w:val="32"/>
          <w:szCs w:val="32"/>
          <w:rtl/>
        </w:rPr>
        <w:t>مسلم،</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الطهارة،</w:t>
      </w:r>
      <w:r w:rsidRPr="00592BCC">
        <w:rPr>
          <w:rFonts w:ascii="Tahoma" w:hAnsi="Tahoma"/>
          <w:color w:val="000000"/>
          <w:sz w:val="32"/>
          <w:szCs w:val="32"/>
          <w:rtl/>
        </w:rPr>
        <w:t xml:space="preserve"> </w:t>
      </w:r>
      <w:r w:rsidRPr="00592BCC">
        <w:rPr>
          <w:rFonts w:ascii="Tahoma" w:hAnsi="Tahoma" w:hint="eastAsia"/>
          <w:color w:val="000000"/>
          <w:sz w:val="32"/>
          <w:szCs w:val="32"/>
          <w:rtl/>
        </w:rPr>
        <w:t>باب</w:t>
      </w:r>
      <w:r w:rsidRPr="00592BCC">
        <w:rPr>
          <w:rFonts w:ascii="Tahoma" w:hAnsi="Tahoma"/>
          <w:color w:val="000000"/>
          <w:sz w:val="32"/>
          <w:szCs w:val="32"/>
          <w:rtl/>
        </w:rPr>
        <w:t xml:space="preserve"> </w:t>
      </w:r>
      <w:r w:rsidRPr="00592BCC">
        <w:rPr>
          <w:rFonts w:ascii="Tahoma" w:hAnsi="Tahoma" w:hint="eastAsia"/>
          <w:color w:val="000000"/>
          <w:sz w:val="32"/>
          <w:szCs w:val="32"/>
          <w:rtl/>
        </w:rPr>
        <w:t>المسح</w:t>
      </w:r>
      <w:r w:rsidRPr="00592BCC">
        <w:rPr>
          <w:rFonts w:ascii="Tahoma" w:hAnsi="Tahoma"/>
          <w:color w:val="000000"/>
          <w:sz w:val="32"/>
          <w:szCs w:val="32"/>
          <w:rtl/>
        </w:rPr>
        <w:t xml:space="preserve"> </w:t>
      </w:r>
      <w:r w:rsidRPr="00592BCC">
        <w:rPr>
          <w:rFonts w:ascii="Tahoma" w:hAnsi="Tahoma" w:hint="eastAsia"/>
          <w:color w:val="000000"/>
          <w:sz w:val="32"/>
          <w:szCs w:val="32"/>
          <w:rtl/>
        </w:rPr>
        <w:t>على</w:t>
      </w:r>
      <w:r w:rsidRPr="00592BCC">
        <w:rPr>
          <w:rFonts w:ascii="Tahoma" w:hAnsi="Tahoma"/>
          <w:color w:val="000000"/>
          <w:sz w:val="32"/>
          <w:szCs w:val="32"/>
          <w:rtl/>
        </w:rPr>
        <w:t xml:space="preserve"> </w:t>
      </w:r>
      <w:r w:rsidRPr="00592BCC">
        <w:rPr>
          <w:rFonts w:ascii="Tahoma" w:hAnsi="Tahoma" w:hint="eastAsia"/>
          <w:color w:val="000000"/>
          <w:sz w:val="32"/>
          <w:szCs w:val="32"/>
          <w:rtl/>
        </w:rPr>
        <w:t>الخفين</w:t>
      </w:r>
      <w:r w:rsidRPr="00592BCC">
        <w:rPr>
          <w:rFonts w:ascii="Tahoma" w:hAnsi="Tahoma"/>
          <w:color w:val="000000"/>
          <w:sz w:val="32"/>
          <w:szCs w:val="32"/>
          <w:rtl/>
        </w:rPr>
        <w:t>: 1/</w:t>
      </w:r>
      <w:r w:rsidR="005A3495" w:rsidRPr="00592BCC">
        <w:rPr>
          <w:rFonts w:ascii="Tahoma" w:hAnsi="Tahoma" w:hint="cs"/>
          <w:color w:val="000000"/>
          <w:sz w:val="32"/>
          <w:szCs w:val="32"/>
          <w:rtl/>
        </w:rPr>
        <w:t>156</w:t>
      </w:r>
      <w:r w:rsidRPr="00592BCC">
        <w:rPr>
          <w:rFonts w:ascii="Tahoma" w:hAnsi="Tahoma" w:hint="cs"/>
          <w:color w:val="000000"/>
          <w:sz w:val="32"/>
          <w:szCs w:val="32"/>
          <w:rtl/>
        </w:rPr>
        <w:t>.</w:t>
      </w:r>
    </w:p>
  </w:footnote>
  <w:footnote w:id="9">
    <w:p w:rsidR="00081C49" w:rsidRPr="00592BCC" w:rsidRDefault="00081C49"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هو</w:t>
      </w:r>
      <w:r w:rsidRPr="00592BCC">
        <w:rPr>
          <w:rFonts w:ascii="Tahoma" w:hAnsi="Tahoma"/>
          <w:color w:val="000000"/>
          <w:sz w:val="32"/>
          <w:szCs w:val="32"/>
          <w:rtl/>
        </w:rPr>
        <w:t xml:space="preserve">: </w:t>
      </w:r>
      <w:r w:rsidRPr="00592BCC">
        <w:rPr>
          <w:rFonts w:ascii="Tahoma" w:hAnsi="Tahoma" w:hint="eastAsia"/>
          <w:color w:val="000000"/>
          <w:sz w:val="32"/>
          <w:szCs w:val="32"/>
          <w:rtl/>
        </w:rPr>
        <w:t>أبو</w:t>
      </w:r>
      <w:r w:rsidRPr="00592BCC">
        <w:rPr>
          <w:rFonts w:ascii="Tahoma" w:hAnsi="Tahoma"/>
          <w:color w:val="000000"/>
          <w:sz w:val="32"/>
          <w:szCs w:val="32"/>
          <w:rtl/>
        </w:rPr>
        <w:t xml:space="preserve"> </w:t>
      </w:r>
      <w:r w:rsidRPr="00592BCC">
        <w:rPr>
          <w:rFonts w:ascii="Tahoma" w:hAnsi="Tahoma" w:hint="eastAsia"/>
          <w:color w:val="000000"/>
          <w:sz w:val="32"/>
          <w:szCs w:val="32"/>
          <w:rtl/>
        </w:rPr>
        <w:t>بكر</w:t>
      </w:r>
      <w:r w:rsidRPr="00592BCC">
        <w:rPr>
          <w:rFonts w:ascii="Tahoma" w:hAnsi="Tahoma"/>
          <w:color w:val="000000"/>
          <w:sz w:val="32"/>
          <w:szCs w:val="32"/>
          <w:rtl/>
        </w:rPr>
        <w:t xml:space="preserve"> </w:t>
      </w:r>
      <w:r w:rsidRPr="00592BCC">
        <w:rPr>
          <w:rFonts w:ascii="Tahoma" w:hAnsi="Tahoma" w:hint="eastAsia"/>
          <w:color w:val="000000"/>
          <w:sz w:val="32"/>
          <w:szCs w:val="32"/>
          <w:rtl/>
        </w:rPr>
        <w:t>محمد</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إبراهيم</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المنذر</w:t>
      </w:r>
      <w:r w:rsidRPr="00592BCC">
        <w:rPr>
          <w:rFonts w:ascii="Tahoma" w:hAnsi="Tahoma"/>
          <w:color w:val="000000"/>
          <w:sz w:val="32"/>
          <w:szCs w:val="32"/>
          <w:rtl/>
        </w:rPr>
        <w:t xml:space="preserve"> </w:t>
      </w:r>
      <w:r w:rsidRPr="00592BCC">
        <w:rPr>
          <w:rFonts w:ascii="Tahoma" w:hAnsi="Tahoma" w:hint="eastAsia"/>
          <w:color w:val="000000"/>
          <w:sz w:val="32"/>
          <w:szCs w:val="32"/>
          <w:rtl/>
        </w:rPr>
        <w:t>النَّيْسابوريُّ</w:t>
      </w:r>
      <w:r w:rsidRPr="00592BCC">
        <w:rPr>
          <w:rFonts w:ascii="Tahoma" w:hAnsi="Tahoma"/>
          <w:color w:val="000000"/>
          <w:sz w:val="32"/>
          <w:szCs w:val="32"/>
          <w:rtl/>
        </w:rPr>
        <w:t xml:space="preserve"> </w:t>
      </w:r>
      <w:r w:rsidRPr="00592BCC">
        <w:rPr>
          <w:rFonts w:ascii="Tahoma" w:hAnsi="Tahoma" w:hint="eastAsia"/>
          <w:color w:val="000000"/>
          <w:sz w:val="32"/>
          <w:szCs w:val="32"/>
          <w:rtl/>
        </w:rPr>
        <w:t>الفقيه،</w:t>
      </w:r>
      <w:r w:rsidRPr="00592BCC">
        <w:rPr>
          <w:rFonts w:ascii="Tahoma" w:hAnsi="Tahoma"/>
          <w:color w:val="000000"/>
          <w:sz w:val="32"/>
          <w:szCs w:val="32"/>
          <w:rtl/>
        </w:rPr>
        <w:t xml:space="preserve"> </w:t>
      </w:r>
      <w:r w:rsidRPr="00592BCC">
        <w:rPr>
          <w:rFonts w:ascii="Tahoma" w:hAnsi="Tahoma" w:hint="eastAsia"/>
          <w:color w:val="000000"/>
          <w:sz w:val="32"/>
          <w:szCs w:val="32"/>
          <w:rtl/>
        </w:rPr>
        <w:t>صاحب</w:t>
      </w:r>
      <w:r w:rsidRPr="00592BCC">
        <w:rPr>
          <w:rFonts w:ascii="Tahoma" w:hAnsi="Tahoma"/>
          <w:color w:val="000000"/>
          <w:sz w:val="32"/>
          <w:szCs w:val="32"/>
          <w:rtl/>
        </w:rPr>
        <w:t xml:space="preserve"> </w:t>
      </w:r>
      <w:r w:rsidRPr="00592BCC">
        <w:rPr>
          <w:rFonts w:ascii="Tahoma" w:hAnsi="Tahoma" w:hint="eastAsia"/>
          <w:color w:val="000000"/>
          <w:sz w:val="32"/>
          <w:szCs w:val="32"/>
          <w:rtl/>
        </w:rPr>
        <w:t>التّصانيف،</w:t>
      </w:r>
      <w:r w:rsidRPr="00592BCC">
        <w:rPr>
          <w:rFonts w:ascii="Tahoma" w:hAnsi="Tahoma"/>
          <w:color w:val="000000"/>
          <w:sz w:val="32"/>
          <w:szCs w:val="32"/>
          <w:rtl/>
        </w:rPr>
        <w:t xml:space="preserve"> </w:t>
      </w:r>
      <w:r w:rsidRPr="00592BCC">
        <w:rPr>
          <w:rFonts w:ascii="Tahoma" w:hAnsi="Tahoma" w:hint="eastAsia"/>
          <w:color w:val="000000"/>
          <w:sz w:val="32"/>
          <w:szCs w:val="32"/>
          <w:rtl/>
        </w:rPr>
        <w:t>كالإشراف،</w:t>
      </w:r>
      <w:r w:rsidRPr="00592BCC">
        <w:rPr>
          <w:rFonts w:ascii="Tahoma" w:hAnsi="Tahoma"/>
          <w:color w:val="000000"/>
          <w:sz w:val="32"/>
          <w:szCs w:val="32"/>
          <w:rtl/>
        </w:rPr>
        <w:t xml:space="preserve"> </w:t>
      </w:r>
      <w:r w:rsidRPr="00592BCC">
        <w:rPr>
          <w:rFonts w:ascii="Tahoma" w:hAnsi="Tahoma" w:hint="eastAsia"/>
          <w:color w:val="000000"/>
          <w:sz w:val="32"/>
          <w:szCs w:val="32"/>
          <w:rtl/>
        </w:rPr>
        <w:t>والإجماع،</w:t>
      </w:r>
      <w:r w:rsidRPr="00592BCC">
        <w:rPr>
          <w:rFonts w:ascii="Tahoma" w:hAnsi="Tahoma"/>
          <w:color w:val="000000"/>
          <w:sz w:val="32"/>
          <w:szCs w:val="32"/>
          <w:rtl/>
        </w:rPr>
        <w:t xml:space="preserve"> </w:t>
      </w:r>
      <w:r w:rsidRPr="00592BCC">
        <w:rPr>
          <w:rFonts w:ascii="Tahoma" w:hAnsi="Tahoma" w:hint="eastAsia"/>
          <w:color w:val="000000"/>
          <w:sz w:val="32"/>
          <w:szCs w:val="32"/>
          <w:rtl/>
        </w:rPr>
        <w:t>وغيرهما،</w:t>
      </w:r>
      <w:r w:rsidRPr="00592BCC">
        <w:rPr>
          <w:rFonts w:ascii="Tahoma" w:hAnsi="Tahoma"/>
          <w:color w:val="000000"/>
          <w:sz w:val="32"/>
          <w:szCs w:val="32"/>
          <w:rtl/>
        </w:rPr>
        <w:t xml:space="preserve"> </w:t>
      </w:r>
      <w:r w:rsidRPr="00592BCC">
        <w:rPr>
          <w:rFonts w:ascii="Tahoma" w:hAnsi="Tahoma" w:hint="eastAsia"/>
          <w:color w:val="000000"/>
          <w:sz w:val="32"/>
          <w:szCs w:val="32"/>
          <w:rtl/>
        </w:rPr>
        <w:t>روى</w:t>
      </w:r>
      <w:r w:rsidRPr="00592BCC">
        <w:rPr>
          <w:rFonts w:ascii="Tahoma" w:hAnsi="Tahoma"/>
          <w:color w:val="000000"/>
          <w:sz w:val="32"/>
          <w:szCs w:val="32"/>
          <w:rtl/>
        </w:rPr>
        <w:t xml:space="preserve"> </w:t>
      </w:r>
      <w:r w:rsidRPr="00592BCC">
        <w:rPr>
          <w:rFonts w:ascii="Tahoma" w:hAnsi="Tahoma" w:hint="eastAsia"/>
          <w:color w:val="000000"/>
          <w:sz w:val="32"/>
          <w:szCs w:val="32"/>
          <w:rtl/>
        </w:rPr>
        <w:t>عن</w:t>
      </w:r>
      <w:r w:rsidRPr="00592BCC">
        <w:rPr>
          <w:rFonts w:ascii="Tahoma" w:hAnsi="Tahoma"/>
          <w:color w:val="000000"/>
          <w:sz w:val="32"/>
          <w:szCs w:val="32"/>
          <w:rtl/>
        </w:rPr>
        <w:t xml:space="preserve">: </w:t>
      </w:r>
      <w:r w:rsidRPr="00592BCC">
        <w:rPr>
          <w:rFonts w:ascii="Tahoma" w:hAnsi="Tahoma" w:hint="eastAsia"/>
          <w:color w:val="000000"/>
          <w:sz w:val="32"/>
          <w:szCs w:val="32"/>
          <w:rtl/>
        </w:rPr>
        <w:t>الرّبيع</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سليمان،</w:t>
      </w:r>
      <w:r w:rsidRPr="00592BCC">
        <w:rPr>
          <w:rFonts w:ascii="Tahoma" w:hAnsi="Tahoma"/>
          <w:color w:val="000000"/>
          <w:sz w:val="32"/>
          <w:szCs w:val="32"/>
          <w:rtl/>
        </w:rPr>
        <w:t xml:space="preserve"> </w:t>
      </w:r>
      <w:r w:rsidRPr="00592BCC">
        <w:rPr>
          <w:rFonts w:ascii="Tahoma" w:hAnsi="Tahoma" w:hint="eastAsia"/>
          <w:color w:val="000000"/>
          <w:sz w:val="32"/>
          <w:szCs w:val="32"/>
          <w:rtl/>
        </w:rPr>
        <w:t>ومحمد</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إسماعيل</w:t>
      </w:r>
      <w:r w:rsidRPr="00592BCC">
        <w:rPr>
          <w:rFonts w:ascii="Tahoma" w:hAnsi="Tahoma"/>
          <w:color w:val="000000"/>
          <w:sz w:val="32"/>
          <w:szCs w:val="32"/>
          <w:rtl/>
        </w:rPr>
        <w:t xml:space="preserve"> </w:t>
      </w:r>
      <w:r w:rsidRPr="00592BCC">
        <w:rPr>
          <w:rFonts w:ascii="Tahoma" w:hAnsi="Tahoma" w:hint="eastAsia"/>
          <w:color w:val="000000"/>
          <w:sz w:val="32"/>
          <w:szCs w:val="32"/>
          <w:rtl/>
        </w:rPr>
        <w:t>الصائغ،</w:t>
      </w:r>
      <w:r w:rsidRPr="00592BCC">
        <w:rPr>
          <w:rFonts w:ascii="Tahoma" w:hAnsi="Tahoma"/>
          <w:color w:val="000000"/>
          <w:sz w:val="32"/>
          <w:szCs w:val="32"/>
          <w:rtl/>
        </w:rPr>
        <w:t xml:space="preserve"> </w:t>
      </w:r>
      <w:r w:rsidRPr="00592BCC">
        <w:rPr>
          <w:rFonts w:ascii="Tahoma" w:hAnsi="Tahoma" w:hint="eastAsia"/>
          <w:color w:val="000000"/>
          <w:sz w:val="32"/>
          <w:szCs w:val="32"/>
          <w:rtl/>
        </w:rPr>
        <w:t>ومحمد</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ميمون،</w:t>
      </w:r>
      <w:r w:rsidRPr="00592BCC">
        <w:rPr>
          <w:rFonts w:ascii="Tahoma" w:hAnsi="Tahoma"/>
          <w:color w:val="000000"/>
          <w:sz w:val="32"/>
          <w:szCs w:val="32"/>
          <w:rtl/>
        </w:rPr>
        <w:t xml:space="preserve"> </w:t>
      </w:r>
      <w:r w:rsidRPr="00592BCC">
        <w:rPr>
          <w:rFonts w:ascii="Tahoma" w:hAnsi="Tahoma" w:hint="eastAsia"/>
          <w:color w:val="000000"/>
          <w:sz w:val="32"/>
          <w:szCs w:val="32"/>
          <w:rtl/>
        </w:rPr>
        <w:t>وغيرهم،</w:t>
      </w:r>
      <w:r w:rsidRPr="00592BCC">
        <w:rPr>
          <w:rFonts w:ascii="Tahoma" w:hAnsi="Tahoma"/>
          <w:color w:val="000000"/>
          <w:sz w:val="32"/>
          <w:szCs w:val="32"/>
          <w:rtl/>
        </w:rPr>
        <w:t xml:space="preserve"> </w:t>
      </w:r>
      <w:r w:rsidRPr="00592BCC">
        <w:rPr>
          <w:rFonts w:ascii="Tahoma" w:hAnsi="Tahoma" w:hint="eastAsia"/>
          <w:color w:val="000000"/>
          <w:sz w:val="32"/>
          <w:szCs w:val="32"/>
          <w:rtl/>
        </w:rPr>
        <w:t>توفي</w:t>
      </w:r>
      <w:r w:rsidRPr="00592BCC">
        <w:rPr>
          <w:rFonts w:ascii="Tahoma" w:hAnsi="Tahoma"/>
          <w:color w:val="000000"/>
          <w:sz w:val="32"/>
          <w:szCs w:val="32"/>
          <w:rtl/>
        </w:rPr>
        <w:t xml:space="preserve"> </w:t>
      </w:r>
      <w:r w:rsidRPr="00592BCC">
        <w:rPr>
          <w:rFonts w:ascii="Tahoma" w:hAnsi="Tahoma" w:hint="eastAsia"/>
          <w:color w:val="000000"/>
          <w:sz w:val="32"/>
          <w:szCs w:val="32"/>
          <w:rtl/>
        </w:rPr>
        <w:t>سنة</w:t>
      </w:r>
      <w:r w:rsidRPr="00592BCC">
        <w:rPr>
          <w:rFonts w:ascii="Tahoma" w:hAnsi="Tahoma"/>
          <w:color w:val="000000"/>
          <w:sz w:val="32"/>
          <w:szCs w:val="32"/>
          <w:rtl/>
        </w:rPr>
        <w:t xml:space="preserve"> </w:t>
      </w:r>
      <w:r w:rsidRPr="00592BCC">
        <w:rPr>
          <w:rFonts w:ascii="Tahoma" w:hAnsi="Tahoma" w:hint="eastAsia"/>
          <w:color w:val="000000"/>
          <w:sz w:val="32"/>
          <w:szCs w:val="32"/>
          <w:rtl/>
        </w:rPr>
        <w:t>ثماني</w:t>
      </w:r>
      <w:r w:rsidRPr="00592BCC">
        <w:rPr>
          <w:rFonts w:ascii="Tahoma" w:hAnsi="Tahoma"/>
          <w:color w:val="000000"/>
          <w:sz w:val="32"/>
          <w:szCs w:val="32"/>
          <w:rtl/>
        </w:rPr>
        <w:t xml:space="preserve"> </w:t>
      </w:r>
      <w:r w:rsidRPr="00592BCC">
        <w:rPr>
          <w:rFonts w:ascii="Tahoma" w:hAnsi="Tahoma" w:hint="eastAsia"/>
          <w:color w:val="000000"/>
          <w:sz w:val="32"/>
          <w:szCs w:val="32"/>
          <w:rtl/>
        </w:rPr>
        <w:t>عشرة</w:t>
      </w:r>
      <w:r w:rsidRPr="00592BCC">
        <w:rPr>
          <w:rFonts w:ascii="Tahoma" w:hAnsi="Tahoma"/>
          <w:color w:val="000000"/>
          <w:sz w:val="32"/>
          <w:szCs w:val="32"/>
          <w:rtl/>
        </w:rPr>
        <w:t xml:space="preserve"> </w:t>
      </w:r>
      <w:r w:rsidRPr="00592BCC">
        <w:rPr>
          <w:rFonts w:ascii="Tahoma" w:hAnsi="Tahoma" w:hint="eastAsia"/>
          <w:color w:val="000000"/>
          <w:sz w:val="32"/>
          <w:szCs w:val="32"/>
          <w:rtl/>
        </w:rPr>
        <w:t>وثلاثمائة</w:t>
      </w:r>
      <w:r w:rsidRPr="00592BCC">
        <w:rPr>
          <w:rFonts w:ascii="Tahoma" w:hAnsi="Tahoma"/>
          <w:color w:val="000000"/>
          <w:sz w:val="32"/>
          <w:szCs w:val="32"/>
          <w:rtl/>
        </w:rPr>
        <w:t xml:space="preserve"> </w:t>
      </w:r>
      <w:r w:rsidRPr="00592BCC">
        <w:rPr>
          <w:rFonts w:ascii="Tahoma" w:hAnsi="Tahoma" w:hint="eastAsia"/>
          <w:color w:val="000000"/>
          <w:sz w:val="32"/>
          <w:szCs w:val="32"/>
          <w:rtl/>
        </w:rPr>
        <w:t>بمكة</w:t>
      </w:r>
      <w:r w:rsidRPr="00592BCC">
        <w:rPr>
          <w:rFonts w:ascii="Tahoma" w:hAnsi="Tahoma"/>
          <w:color w:val="000000"/>
          <w:sz w:val="32"/>
          <w:szCs w:val="32"/>
          <w:rtl/>
        </w:rPr>
        <w:t xml:space="preserve">. </w:t>
      </w:r>
      <w:r w:rsidR="0002472A" w:rsidRPr="00592BCC">
        <w:rPr>
          <w:rFonts w:ascii="Tahoma" w:hAnsi="Tahoma" w:hint="cs"/>
          <w:color w:val="000000"/>
          <w:sz w:val="32"/>
          <w:szCs w:val="32"/>
          <w:rtl/>
        </w:rPr>
        <w:t>(</w:t>
      </w:r>
      <w:r w:rsidRPr="00592BCC">
        <w:rPr>
          <w:rFonts w:ascii="Tahoma" w:hAnsi="Tahoma" w:hint="eastAsia"/>
          <w:color w:val="000000"/>
          <w:sz w:val="32"/>
          <w:szCs w:val="32"/>
          <w:rtl/>
        </w:rPr>
        <w:t>انظر</w:t>
      </w:r>
      <w:r w:rsidRPr="00592BCC">
        <w:rPr>
          <w:rFonts w:ascii="Tahoma" w:hAnsi="Tahoma"/>
          <w:color w:val="000000"/>
          <w:sz w:val="32"/>
          <w:szCs w:val="32"/>
          <w:rtl/>
        </w:rPr>
        <w:t xml:space="preserve">: </w:t>
      </w:r>
      <w:r w:rsidRPr="00592BCC">
        <w:rPr>
          <w:rFonts w:ascii="Tahoma" w:hAnsi="Tahoma" w:hint="eastAsia"/>
          <w:color w:val="000000"/>
          <w:sz w:val="32"/>
          <w:szCs w:val="32"/>
          <w:rtl/>
        </w:rPr>
        <w:t>السير</w:t>
      </w:r>
      <w:r w:rsidRPr="00592BCC">
        <w:rPr>
          <w:rFonts w:ascii="Tahoma" w:hAnsi="Tahoma"/>
          <w:color w:val="000000"/>
          <w:sz w:val="32"/>
          <w:szCs w:val="32"/>
          <w:rtl/>
        </w:rPr>
        <w:t xml:space="preserve"> 14/490</w:t>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وطبقات</w:t>
      </w:r>
      <w:r w:rsidRPr="00592BCC">
        <w:rPr>
          <w:rFonts w:ascii="Tahoma" w:hAnsi="Tahoma"/>
          <w:color w:val="000000"/>
          <w:sz w:val="32"/>
          <w:szCs w:val="32"/>
          <w:rtl/>
        </w:rPr>
        <w:t xml:space="preserve"> </w:t>
      </w:r>
      <w:r w:rsidRPr="00592BCC">
        <w:rPr>
          <w:rFonts w:ascii="Tahoma" w:hAnsi="Tahoma" w:hint="eastAsia"/>
          <w:color w:val="000000"/>
          <w:sz w:val="32"/>
          <w:szCs w:val="32"/>
          <w:rtl/>
        </w:rPr>
        <w:t>الشافعية</w:t>
      </w:r>
      <w:r w:rsidRPr="00592BCC">
        <w:rPr>
          <w:rFonts w:ascii="Tahoma" w:hAnsi="Tahoma"/>
          <w:color w:val="000000"/>
          <w:sz w:val="32"/>
          <w:szCs w:val="32"/>
          <w:rtl/>
        </w:rPr>
        <w:t xml:space="preserve"> </w:t>
      </w:r>
      <w:r w:rsidRPr="00592BCC">
        <w:rPr>
          <w:rFonts w:ascii="Tahoma" w:hAnsi="Tahoma" w:hint="eastAsia"/>
          <w:color w:val="000000"/>
          <w:sz w:val="32"/>
          <w:szCs w:val="32"/>
          <w:rtl/>
        </w:rPr>
        <w:t>للسّبكي</w:t>
      </w:r>
      <w:r w:rsidRPr="00592BCC">
        <w:rPr>
          <w:rFonts w:ascii="Tahoma" w:hAnsi="Tahoma"/>
          <w:color w:val="000000"/>
          <w:sz w:val="32"/>
          <w:szCs w:val="32"/>
          <w:rtl/>
        </w:rPr>
        <w:t xml:space="preserve"> 3/102-108</w:t>
      </w:r>
      <w:r w:rsidRPr="00592BCC">
        <w:rPr>
          <w:rFonts w:ascii="Tahoma" w:hAnsi="Tahoma" w:hint="eastAsia"/>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وطبقات</w:t>
      </w:r>
      <w:r w:rsidRPr="00592BCC">
        <w:rPr>
          <w:rFonts w:ascii="Tahoma" w:hAnsi="Tahoma"/>
          <w:color w:val="000000"/>
          <w:sz w:val="32"/>
          <w:szCs w:val="32"/>
          <w:rtl/>
        </w:rPr>
        <w:t xml:space="preserve"> </w:t>
      </w:r>
      <w:r w:rsidRPr="00592BCC">
        <w:rPr>
          <w:rFonts w:ascii="Tahoma" w:hAnsi="Tahoma" w:hint="eastAsia"/>
          <w:color w:val="000000"/>
          <w:sz w:val="32"/>
          <w:szCs w:val="32"/>
          <w:rtl/>
        </w:rPr>
        <w:t>الحفّاظ</w:t>
      </w:r>
      <w:r w:rsidRPr="00592BCC">
        <w:rPr>
          <w:rFonts w:ascii="Tahoma" w:hAnsi="Tahoma"/>
          <w:color w:val="000000"/>
          <w:sz w:val="32"/>
          <w:szCs w:val="32"/>
          <w:rtl/>
        </w:rPr>
        <w:t xml:space="preserve"> </w:t>
      </w:r>
      <w:r w:rsidRPr="00592BCC">
        <w:rPr>
          <w:rFonts w:ascii="Tahoma" w:hAnsi="Tahoma" w:hint="eastAsia"/>
          <w:color w:val="000000"/>
          <w:sz w:val="32"/>
          <w:szCs w:val="32"/>
          <w:rtl/>
        </w:rPr>
        <w:t>ص</w:t>
      </w:r>
      <w:r w:rsidR="0002472A" w:rsidRPr="00592BCC">
        <w:rPr>
          <w:rFonts w:ascii="Tahoma" w:hAnsi="Tahoma"/>
          <w:color w:val="000000"/>
          <w:sz w:val="32"/>
          <w:szCs w:val="32"/>
          <w:rtl/>
        </w:rPr>
        <w:t>330</w:t>
      </w:r>
      <w:r w:rsidR="0002472A" w:rsidRPr="00592BCC">
        <w:rPr>
          <w:rFonts w:ascii="Tahoma" w:hAnsi="Tahoma" w:hint="cs"/>
          <w:color w:val="000000"/>
          <w:sz w:val="32"/>
          <w:szCs w:val="32"/>
          <w:rtl/>
        </w:rPr>
        <w:t>).</w:t>
      </w:r>
    </w:p>
  </w:footnote>
  <w:footnote w:id="10">
    <w:p w:rsidR="00E57EFC" w:rsidRPr="00592BCC" w:rsidRDefault="00E57EFC"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الأوسط</w:t>
      </w:r>
      <w:r w:rsidRPr="00592BCC">
        <w:rPr>
          <w:rFonts w:ascii="Tahoma" w:hAnsi="Tahoma"/>
          <w:color w:val="000000"/>
          <w:sz w:val="32"/>
          <w:szCs w:val="32"/>
          <w:rtl/>
        </w:rPr>
        <w:t xml:space="preserve"> </w:t>
      </w:r>
      <w:r w:rsidRPr="00592BCC">
        <w:rPr>
          <w:rFonts w:ascii="Tahoma" w:hAnsi="Tahoma" w:hint="eastAsia"/>
          <w:color w:val="000000"/>
          <w:sz w:val="32"/>
          <w:szCs w:val="32"/>
          <w:rtl/>
        </w:rPr>
        <w:t>لابن</w:t>
      </w:r>
      <w:r w:rsidRPr="00592BCC">
        <w:rPr>
          <w:rFonts w:ascii="Tahoma" w:hAnsi="Tahoma"/>
          <w:color w:val="000000"/>
          <w:sz w:val="32"/>
          <w:szCs w:val="32"/>
          <w:rtl/>
        </w:rPr>
        <w:t xml:space="preserve"> </w:t>
      </w:r>
      <w:r w:rsidRPr="00592BCC">
        <w:rPr>
          <w:rFonts w:ascii="Tahoma" w:hAnsi="Tahoma" w:hint="eastAsia"/>
          <w:color w:val="000000"/>
          <w:sz w:val="32"/>
          <w:szCs w:val="32"/>
          <w:rtl/>
        </w:rPr>
        <w:t>المنذر</w:t>
      </w:r>
      <w:r w:rsidRPr="00592BCC">
        <w:rPr>
          <w:rFonts w:ascii="Tahoma" w:hAnsi="Tahoma"/>
          <w:color w:val="000000"/>
          <w:sz w:val="32"/>
          <w:szCs w:val="32"/>
          <w:rtl/>
        </w:rPr>
        <w:t xml:space="preserve">: 1/430.   </w:t>
      </w:r>
    </w:p>
  </w:footnote>
  <w:footnote w:id="11">
    <w:p w:rsidR="007D25F1" w:rsidRPr="00592BCC" w:rsidRDefault="007D25F1"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شرح</w:t>
      </w:r>
      <w:r w:rsidRPr="00592BCC">
        <w:rPr>
          <w:rFonts w:ascii="Tahoma" w:hAnsi="Tahoma"/>
          <w:color w:val="000000"/>
          <w:sz w:val="32"/>
          <w:szCs w:val="32"/>
          <w:rtl/>
        </w:rPr>
        <w:t xml:space="preserve"> </w:t>
      </w:r>
      <w:r w:rsidRPr="00592BCC">
        <w:rPr>
          <w:rFonts w:ascii="Tahoma" w:hAnsi="Tahoma" w:hint="eastAsia"/>
          <w:color w:val="000000"/>
          <w:sz w:val="32"/>
          <w:szCs w:val="32"/>
          <w:rtl/>
        </w:rPr>
        <w:t>النّووي</w:t>
      </w:r>
      <w:r w:rsidRPr="00592BCC">
        <w:rPr>
          <w:rFonts w:ascii="Tahoma" w:hAnsi="Tahoma"/>
          <w:color w:val="000000"/>
          <w:sz w:val="32"/>
          <w:szCs w:val="32"/>
          <w:rtl/>
        </w:rPr>
        <w:t xml:space="preserve"> </w:t>
      </w:r>
      <w:r w:rsidRPr="00592BCC">
        <w:rPr>
          <w:rFonts w:ascii="Tahoma" w:hAnsi="Tahoma" w:hint="eastAsia"/>
          <w:color w:val="000000"/>
          <w:sz w:val="32"/>
          <w:szCs w:val="32"/>
          <w:rtl/>
        </w:rPr>
        <w:t>على</w:t>
      </w:r>
      <w:r w:rsidRPr="00592BCC">
        <w:rPr>
          <w:rFonts w:ascii="Tahoma" w:hAnsi="Tahoma"/>
          <w:color w:val="000000"/>
          <w:sz w:val="32"/>
          <w:szCs w:val="32"/>
          <w:rtl/>
        </w:rPr>
        <w:t xml:space="preserve"> </w:t>
      </w:r>
      <w:r w:rsidRPr="00592BCC">
        <w:rPr>
          <w:rFonts w:ascii="Tahoma" w:hAnsi="Tahoma" w:hint="eastAsia"/>
          <w:color w:val="000000"/>
          <w:sz w:val="32"/>
          <w:szCs w:val="32"/>
          <w:rtl/>
        </w:rPr>
        <w:t>صحيح</w:t>
      </w:r>
      <w:r w:rsidRPr="00592BCC">
        <w:rPr>
          <w:rFonts w:ascii="Tahoma" w:hAnsi="Tahoma"/>
          <w:color w:val="000000"/>
          <w:sz w:val="32"/>
          <w:szCs w:val="32"/>
          <w:rtl/>
        </w:rPr>
        <w:t xml:space="preserve"> </w:t>
      </w:r>
      <w:r w:rsidRPr="00592BCC">
        <w:rPr>
          <w:rFonts w:ascii="Tahoma" w:hAnsi="Tahoma" w:hint="eastAsia"/>
          <w:color w:val="000000"/>
          <w:sz w:val="32"/>
          <w:szCs w:val="32"/>
          <w:rtl/>
        </w:rPr>
        <w:t>مسلم</w:t>
      </w:r>
      <w:r w:rsidRPr="00592BCC">
        <w:rPr>
          <w:rFonts w:ascii="Tahoma" w:hAnsi="Tahoma"/>
          <w:color w:val="000000"/>
          <w:sz w:val="32"/>
          <w:szCs w:val="32"/>
          <w:rtl/>
        </w:rPr>
        <w:t>: 3/164.</w:t>
      </w:r>
    </w:p>
  </w:footnote>
  <w:footnote w:id="12">
    <w:p w:rsidR="007D25F1" w:rsidRPr="00592BCC" w:rsidRDefault="007D25F1"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بدائع</w:t>
      </w:r>
      <w:r w:rsidRPr="00592BCC">
        <w:rPr>
          <w:rFonts w:ascii="Tahoma" w:hAnsi="Tahoma"/>
          <w:color w:val="000000"/>
          <w:sz w:val="32"/>
          <w:szCs w:val="32"/>
          <w:rtl/>
        </w:rPr>
        <w:t xml:space="preserve"> </w:t>
      </w:r>
      <w:r w:rsidRPr="00592BCC">
        <w:rPr>
          <w:rFonts w:ascii="Tahoma" w:hAnsi="Tahoma" w:hint="eastAsia"/>
          <w:color w:val="000000"/>
          <w:sz w:val="32"/>
          <w:szCs w:val="32"/>
          <w:rtl/>
        </w:rPr>
        <w:t>الصّنائع</w:t>
      </w:r>
      <w:r w:rsidRPr="00592BCC">
        <w:rPr>
          <w:rFonts w:ascii="Tahoma" w:hAnsi="Tahoma"/>
          <w:color w:val="000000"/>
          <w:sz w:val="32"/>
          <w:szCs w:val="32"/>
          <w:rtl/>
        </w:rPr>
        <w:t>: 1/77.</w:t>
      </w:r>
    </w:p>
  </w:footnote>
  <w:footnote w:id="13">
    <w:p w:rsidR="006E2E71" w:rsidRPr="00592BCC" w:rsidRDefault="006E2E71" w:rsidP="00E043E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00E043EC" w:rsidRPr="00592BCC">
        <w:rPr>
          <w:rFonts w:ascii="Traditional Arabic" w:hAnsi="Traditional Arabic" w:hint="cs"/>
          <w:position w:val="-2"/>
          <w:sz w:val="32"/>
          <w:szCs w:val="32"/>
          <w:rtl/>
        </w:rPr>
        <w:t>المرجع السابق: 1/7.</w:t>
      </w:r>
      <w:r w:rsidRPr="00592BCC">
        <w:rPr>
          <w:rFonts w:ascii="Traditional Arabic" w:hAnsi="Traditional Arabic"/>
          <w:position w:val="-2"/>
          <w:sz w:val="32"/>
          <w:szCs w:val="32"/>
          <w:rtl/>
        </w:rPr>
        <w:t xml:space="preserve"> </w:t>
      </w:r>
    </w:p>
  </w:footnote>
  <w:footnote w:id="14">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002439AE" w:rsidRPr="00592BCC">
        <w:rPr>
          <w:rFonts w:ascii="Traditional Arabic" w:hAnsi="Traditional Arabic"/>
          <w:position w:val="-2"/>
          <w:sz w:val="32"/>
          <w:szCs w:val="32"/>
          <w:rtl/>
        </w:rPr>
        <w:t xml:space="preserve"> المبسوط: 1</w:t>
      </w:r>
      <w:r w:rsidR="00033162" w:rsidRPr="00592BCC">
        <w:rPr>
          <w:rFonts w:ascii="Traditional Arabic" w:hAnsi="Traditional Arabic"/>
          <w:position w:val="-2"/>
          <w:sz w:val="32"/>
          <w:szCs w:val="32"/>
          <w:rtl/>
        </w:rPr>
        <w:t>/98.</w:t>
      </w:r>
    </w:p>
  </w:footnote>
  <w:footnote w:id="15">
    <w:p w:rsidR="002439AE" w:rsidRPr="00592BCC" w:rsidRDefault="002439AE"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المبسوط: 1/98.</w:t>
      </w:r>
    </w:p>
  </w:footnote>
  <w:footnote w:id="16">
    <w:p w:rsidR="002055C5" w:rsidRPr="00592BCC" w:rsidRDefault="002055C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1D3BE6" w:rsidRPr="00592BCC">
        <w:rPr>
          <w:rFonts w:ascii="Traditional Arabic" w:hAnsi="Traditional Arabic" w:hint="cs"/>
          <w:color w:val="000000"/>
          <w:sz w:val="32"/>
          <w:szCs w:val="32"/>
          <w:rtl/>
        </w:rPr>
        <w:t>العقيدة الطحاوية</w:t>
      </w:r>
      <w:r w:rsidR="00383830" w:rsidRPr="00592BCC">
        <w:rPr>
          <w:rFonts w:ascii="Traditional Arabic" w:hAnsi="Traditional Arabic"/>
          <w:color w:val="000000"/>
          <w:sz w:val="32"/>
          <w:szCs w:val="32"/>
          <w:rtl/>
        </w:rPr>
        <w:t>: 49.</w:t>
      </w:r>
    </w:p>
  </w:footnote>
  <w:footnote w:id="17">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المبسوط: 1/102.</w:t>
      </w:r>
    </w:p>
  </w:footnote>
  <w:footnote w:id="18">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مراقي الفلاح مع حاشيته، ص: 102.</w:t>
      </w:r>
    </w:p>
  </w:footnote>
  <w:footnote w:id="19">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00607769" w:rsidRPr="00592BCC">
        <w:rPr>
          <w:rFonts w:ascii="Traditional Arabic" w:hAnsi="Traditional Arabic"/>
          <w:position w:val="-2"/>
          <w:sz w:val="32"/>
          <w:szCs w:val="32"/>
        </w:rPr>
        <w:t xml:space="preserve"> </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 xml:space="preserve">الهداية </w:t>
      </w:r>
      <w:r w:rsidR="00383830" w:rsidRPr="00592BCC">
        <w:rPr>
          <w:rFonts w:ascii="Traditional Arabic" w:hAnsi="Traditional Arabic"/>
          <w:position w:val="-2"/>
          <w:sz w:val="32"/>
          <w:szCs w:val="32"/>
          <w:rtl/>
        </w:rPr>
        <w:t>: 1/224.</w:t>
      </w:r>
    </w:p>
  </w:footnote>
  <w:footnote w:id="20">
    <w:p w:rsidR="0044534A" w:rsidRPr="00592BCC" w:rsidRDefault="0044534A" w:rsidP="009615B0">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هو: </w:t>
      </w:r>
      <w:r w:rsidR="00B278F2" w:rsidRPr="00592BCC">
        <w:rPr>
          <w:rFonts w:ascii="Traditional Arabic" w:hAnsi="Traditional Arabic"/>
          <w:color w:val="000000"/>
          <w:sz w:val="32"/>
          <w:szCs w:val="32"/>
          <w:highlight w:val="darkCyan"/>
          <w:rtl/>
        </w:rPr>
        <w:t>محمد يوسف بن محمد زكريا البنّوري، الحنفي</w:t>
      </w:r>
      <w:r w:rsidR="00B278F2" w:rsidRPr="00592BCC">
        <w:rPr>
          <w:rFonts w:ascii="Traditional Arabic" w:hAnsi="Traditional Arabic"/>
          <w:color w:val="000000"/>
          <w:sz w:val="32"/>
          <w:szCs w:val="32"/>
          <w:rtl/>
        </w:rPr>
        <w:fldChar w:fldCharType="begin"/>
      </w:r>
      <w:r w:rsidR="00B278F2" w:rsidRPr="00592BCC">
        <w:rPr>
          <w:sz w:val="32"/>
          <w:szCs w:val="32"/>
        </w:rPr>
        <w:instrText xml:space="preserve"> XE "</w:instrText>
      </w:r>
      <w:r w:rsidR="00B278F2" w:rsidRPr="00592BCC">
        <w:rPr>
          <w:rFonts w:hint="eastAsia"/>
          <w:sz w:val="32"/>
          <w:szCs w:val="32"/>
          <w:rtl/>
        </w:rPr>
        <w:instrText>فهرس</w:instrText>
      </w:r>
      <w:r w:rsidR="00B278F2" w:rsidRPr="00592BCC">
        <w:rPr>
          <w:sz w:val="32"/>
          <w:szCs w:val="32"/>
          <w:rtl/>
        </w:rPr>
        <w:instrText xml:space="preserve"> </w:instrText>
      </w:r>
      <w:r w:rsidR="00B278F2" w:rsidRPr="00592BCC">
        <w:rPr>
          <w:rFonts w:hint="eastAsia"/>
          <w:sz w:val="32"/>
          <w:szCs w:val="32"/>
          <w:rtl/>
        </w:rPr>
        <w:instrText>الأعلام</w:instrText>
      </w:r>
      <w:r w:rsidR="00B278F2" w:rsidRPr="00592BCC">
        <w:rPr>
          <w:sz w:val="32"/>
          <w:szCs w:val="32"/>
          <w:rtl/>
        </w:rPr>
        <w:instrText>:</w:instrText>
      </w:r>
      <w:r w:rsidR="00B278F2" w:rsidRPr="00592BCC">
        <w:rPr>
          <w:rFonts w:hint="eastAsia"/>
          <w:sz w:val="32"/>
          <w:szCs w:val="32"/>
          <w:rtl/>
        </w:rPr>
        <w:instrText>محمد</w:instrText>
      </w:r>
      <w:r w:rsidR="00B278F2" w:rsidRPr="00592BCC">
        <w:rPr>
          <w:sz w:val="32"/>
          <w:szCs w:val="32"/>
          <w:rtl/>
        </w:rPr>
        <w:instrText xml:space="preserve"> </w:instrText>
      </w:r>
      <w:r w:rsidR="00B278F2" w:rsidRPr="00592BCC">
        <w:rPr>
          <w:rFonts w:hint="eastAsia"/>
          <w:sz w:val="32"/>
          <w:szCs w:val="32"/>
          <w:rtl/>
        </w:rPr>
        <w:instrText>يوسف</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محمد</w:instrText>
      </w:r>
      <w:r w:rsidR="00B278F2" w:rsidRPr="00592BCC">
        <w:rPr>
          <w:sz w:val="32"/>
          <w:szCs w:val="32"/>
          <w:rtl/>
        </w:rPr>
        <w:instrText xml:space="preserve"> </w:instrText>
      </w:r>
      <w:r w:rsidR="00B278F2" w:rsidRPr="00592BCC">
        <w:rPr>
          <w:rFonts w:hint="eastAsia"/>
          <w:sz w:val="32"/>
          <w:szCs w:val="32"/>
          <w:rtl/>
        </w:rPr>
        <w:instrText>زكريا</w:instrText>
      </w:r>
      <w:r w:rsidR="00B278F2" w:rsidRPr="00592BCC">
        <w:rPr>
          <w:sz w:val="32"/>
          <w:szCs w:val="32"/>
          <w:rtl/>
        </w:rPr>
        <w:instrText xml:space="preserve"> </w:instrText>
      </w:r>
      <w:r w:rsidR="00B278F2" w:rsidRPr="00592BCC">
        <w:rPr>
          <w:rFonts w:hint="eastAsia"/>
          <w:sz w:val="32"/>
          <w:szCs w:val="32"/>
          <w:rtl/>
        </w:rPr>
        <w:instrText>البنّوري،</w:instrText>
      </w:r>
      <w:r w:rsidR="00B278F2" w:rsidRPr="00592BCC">
        <w:rPr>
          <w:sz w:val="32"/>
          <w:szCs w:val="32"/>
          <w:rtl/>
        </w:rPr>
        <w:instrText xml:space="preserve"> </w:instrText>
      </w:r>
      <w:r w:rsidR="00B278F2" w:rsidRPr="00592BCC">
        <w:rPr>
          <w:rFonts w:hint="eastAsia"/>
          <w:sz w:val="32"/>
          <w:szCs w:val="32"/>
          <w:rtl/>
        </w:rPr>
        <w:instrText>الحنفي</w:instrText>
      </w:r>
      <w:r w:rsidR="00B278F2" w:rsidRPr="00592BCC">
        <w:rPr>
          <w:sz w:val="32"/>
          <w:szCs w:val="32"/>
        </w:rPr>
        <w:instrText xml:space="preserve">" </w:instrText>
      </w:r>
      <w:r w:rsidR="00B278F2" w:rsidRPr="00592BCC">
        <w:rPr>
          <w:rFonts w:ascii="Traditional Arabic" w:hAnsi="Traditional Arabic"/>
          <w:color w:val="000000"/>
          <w:sz w:val="32"/>
          <w:szCs w:val="32"/>
          <w:rtl/>
        </w:rPr>
        <w:fldChar w:fldCharType="end"/>
      </w:r>
      <w:r w:rsidRPr="00592BCC">
        <w:rPr>
          <w:rFonts w:ascii="Traditional Arabic" w:hAnsi="Traditional Arabic"/>
          <w:color w:val="000000"/>
          <w:sz w:val="32"/>
          <w:szCs w:val="32"/>
          <w:rtl/>
        </w:rPr>
        <w:t xml:space="preserve"> الماتريدي ينتمى إلى أسرة علمية تعلم القرآن ومبادئ الدين على يد والده ثم رحل إلى كابول وأخذ هناك من الشيخ عبد القادر اللمقاتي الأفغاني قاضي محكمة المرافعات، ثم رحل إلى جامعة ديوبند وأكمل بقيّة الكتب في مختلف العلوم، من مؤلفاته: معارف السّنن شرح جامع الترمذي، وغيره، توفي سنة: 1397هـ. </w:t>
      </w:r>
      <w:r w:rsidR="00A001DE" w:rsidRPr="00592BCC">
        <w:rPr>
          <w:rFonts w:ascii="Traditional Arabic" w:hAnsi="Traditional Arabic" w:hint="cs"/>
          <w:color w:val="000000"/>
          <w:sz w:val="32"/>
          <w:szCs w:val="32"/>
          <w:rtl/>
        </w:rPr>
        <w:t>(</w:t>
      </w:r>
      <w:r w:rsidRPr="00592BCC">
        <w:rPr>
          <w:rFonts w:ascii="Traditional Arabic" w:hAnsi="Traditional Arabic"/>
          <w:color w:val="000000"/>
          <w:sz w:val="32"/>
          <w:szCs w:val="32"/>
          <w:rtl/>
        </w:rPr>
        <w:t>انظر:</w:t>
      </w:r>
      <w:r w:rsidR="009615B0" w:rsidRPr="00592BCC">
        <w:rPr>
          <w:rFonts w:ascii="Traditional Arabic" w:hAnsi="Traditional Arabic"/>
          <w:color w:val="000000"/>
          <w:sz w:val="32"/>
          <w:szCs w:val="32"/>
          <w:rtl/>
        </w:rPr>
        <w:t xml:space="preserve"> أكابر علماء ديوبند، ص: 319_322</w:t>
      </w:r>
      <w:r w:rsidR="00A001DE" w:rsidRPr="00592BCC">
        <w:rPr>
          <w:rFonts w:ascii="Traditional Arabic" w:hAnsi="Traditional Arabic"/>
          <w:color w:val="000000"/>
          <w:sz w:val="32"/>
          <w:szCs w:val="32"/>
          <w:rtl/>
        </w:rPr>
        <w:t>. مشاهير علماء سرحد، ص: 456_458</w:t>
      </w:r>
      <w:r w:rsidR="00A001DE" w:rsidRPr="00592BCC">
        <w:rPr>
          <w:rFonts w:ascii="Traditional Arabic" w:hAnsi="Traditional Arabic" w:hint="cs"/>
          <w:color w:val="000000"/>
          <w:sz w:val="32"/>
          <w:szCs w:val="32"/>
          <w:rtl/>
        </w:rPr>
        <w:t>).</w:t>
      </w:r>
    </w:p>
  </w:footnote>
  <w:footnote w:id="21">
    <w:p w:rsidR="006E2E71" w:rsidRPr="00592BCC" w:rsidRDefault="006E2E71" w:rsidP="00325199">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tl/>
        </w:rPr>
        <w:t xml:space="preserve"> هم القائلون </w:t>
      </w:r>
      <w:r w:rsidR="00C36C6B" w:rsidRPr="00592BCC">
        <w:rPr>
          <w:rFonts w:ascii="Traditional Arabic" w:hAnsi="Traditional Arabic" w:hint="cs"/>
          <w:position w:val="-2"/>
          <w:sz w:val="32"/>
          <w:szCs w:val="32"/>
          <w:rtl/>
        </w:rPr>
        <w:t>ب</w:t>
      </w:r>
      <w:r w:rsidRPr="00592BCC">
        <w:rPr>
          <w:rFonts w:ascii="Traditional Arabic" w:hAnsi="Traditional Arabic"/>
          <w:position w:val="-2"/>
          <w:sz w:val="32"/>
          <w:szCs w:val="32"/>
          <w:rtl/>
        </w:rPr>
        <w:t>إمامة علي بالنّص وهم جمهور الشّيعة</w:t>
      </w:r>
      <w:r w:rsidR="007B1E49" w:rsidRPr="00592BCC">
        <w:rPr>
          <w:rFonts w:ascii="Traditional Arabic" w:hAnsi="Traditional Arabic" w:hint="cs"/>
          <w:position w:val="-2"/>
          <w:sz w:val="32"/>
          <w:szCs w:val="32"/>
          <w:rtl/>
        </w:rPr>
        <w:t>،</w:t>
      </w:r>
      <w:r w:rsidRPr="00592BCC">
        <w:rPr>
          <w:rFonts w:ascii="Traditional Arabic" w:hAnsi="Traditional Arabic"/>
          <w:position w:val="-2"/>
          <w:sz w:val="32"/>
          <w:szCs w:val="32"/>
          <w:rtl/>
        </w:rPr>
        <w:t xml:space="preserve"> يزعمون أنّ النبي صلى الله عليه وسلم نصّ على إمامة علي، وأن عليا نصّ على إمامة الحس</w:t>
      </w:r>
      <w:r w:rsidR="007B1E49" w:rsidRPr="00592BCC">
        <w:rPr>
          <w:rFonts w:ascii="Traditional Arabic" w:hAnsi="Traditional Arabic"/>
          <w:position w:val="-2"/>
          <w:sz w:val="32"/>
          <w:szCs w:val="32"/>
          <w:rtl/>
        </w:rPr>
        <w:t>ن، وأن الحسن نص على إمامة الح</w:t>
      </w:r>
      <w:r w:rsidR="007B1E49" w:rsidRPr="00592BCC">
        <w:rPr>
          <w:rFonts w:ascii="Traditional Arabic" w:hAnsi="Traditional Arabic" w:hint="cs"/>
          <w:position w:val="-2"/>
          <w:sz w:val="32"/>
          <w:szCs w:val="32"/>
          <w:rtl/>
        </w:rPr>
        <w:t>سين</w:t>
      </w:r>
      <w:r w:rsidR="007B1E49" w:rsidRPr="00592BCC">
        <w:rPr>
          <w:rFonts w:ascii="Traditional Arabic" w:hAnsi="Traditional Arabic"/>
          <w:position w:val="-2"/>
          <w:sz w:val="32"/>
          <w:szCs w:val="32"/>
          <w:rtl/>
        </w:rPr>
        <w:t>، وهكذا حتى ي</w:t>
      </w:r>
      <w:r w:rsidR="007B1E49" w:rsidRPr="00592BCC">
        <w:rPr>
          <w:rFonts w:ascii="Traditional Arabic" w:hAnsi="Traditional Arabic" w:hint="cs"/>
          <w:position w:val="-2"/>
          <w:sz w:val="32"/>
          <w:szCs w:val="32"/>
          <w:rtl/>
        </w:rPr>
        <w:t>صلو</w:t>
      </w:r>
      <w:r w:rsidRPr="00592BCC">
        <w:rPr>
          <w:rFonts w:ascii="Traditional Arabic" w:hAnsi="Traditional Arabic"/>
          <w:position w:val="-2"/>
          <w:sz w:val="32"/>
          <w:szCs w:val="32"/>
          <w:rtl/>
        </w:rPr>
        <w:t>وا إلى الثاني عشر محمد بن الحسن الإمام الغائب المنتظر، وهم أربع وعشرون فرقة، ويقولون: إنّ أصول الدين أربعة: التّوحيد، والعدل، والنّبوّة، والإمامة، وهم</w:t>
      </w:r>
      <w:r w:rsidR="00325199" w:rsidRPr="00592BCC">
        <w:rPr>
          <w:rFonts w:ascii="Traditional Arabic" w:hAnsi="Traditional Arabic"/>
          <w:position w:val="-2"/>
          <w:sz w:val="32"/>
          <w:szCs w:val="32"/>
          <w:rtl/>
        </w:rPr>
        <w:t xml:space="preserve"> قد جمعوا عظائم البدع المنكرة</w:t>
      </w:r>
      <w:r w:rsidR="00325199" w:rsidRPr="00592BCC">
        <w:rPr>
          <w:rFonts w:ascii="Traditional Arabic" w:hAnsi="Traditional Arabic" w:hint="cs"/>
          <w:position w:val="-2"/>
          <w:sz w:val="32"/>
          <w:szCs w:val="32"/>
          <w:rtl/>
        </w:rPr>
        <w:t xml:space="preserve">. </w:t>
      </w:r>
      <w:r w:rsidRPr="00592BCC">
        <w:rPr>
          <w:rFonts w:ascii="Traditional Arabic" w:hAnsi="Traditional Arabic"/>
          <w:position w:val="-2"/>
          <w:sz w:val="32"/>
          <w:szCs w:val="32"/>
          <w:rtl/>
        </w:rPr>
        <w:t xml:space="preserve">وكلام السّلف والعلماء في ذمّ كل صنف من هذه الأصناف لا يحصيه إلا الله. </w:t>
      </w:r>
      <w:r w:rsidR="00D17E43" w:rsidRPr="00592BCC">
        <w:rPr>
          <w:rFonts w:ascii="Traditional Arabic" w:hAnsi="Traditional Arabic" w:hint="cs"/>
          <w:position w:val="-2"/>
          <w:sz w:val="32"/>
          <w:szCs w:val="32"/>
          <w:rtl/>
        </w:rPr>
        <w:t>(</w:t>
      </w:r>
      <w:r w:rsidRPr="00592BCC">
        <w:rPr>
          <w:rFonts w:ascii="Traditional Arabic" w:hAnsi="Traditional Arabic"/>
          <w:position w:val="-2"/>
          <w:sz w:val="32"/>
          <w:szCs w:val="32"/>
          <w:rtl/>
        </w:rPr>
        <w:t>انظر: الملل والنحل: 162_165، ومنهاج السّنة النبوية: 3/473_474، و 48</w:t>
      </w:r>
      <w:r w:rsidR="00D17E43" w:rsidRPr="00592BCC">
        <w:rPr>
          <w:rFonts w:ascii="Traditional Arabic" w:hAnsi="Traditional Arabic"/>
          <w:position w:val="-2"/>
          <w:sz w:val="32"/>
          <w:szCs w:val="32"/>
          <w:rtl/>
        </w:rPr>
        <w:t>4، و4/131</w:t>
      </w:r>
      <w:r w:rsidR="00D17E43" w:rsidRPr="00592BCC">
        <w:rPr>
          <w:rFonts w:ascii="Traditional Arabic" w:hAnsi="Traditional Arabic" w:hint="cs"/>
          <w:position w:val="-2"/>
          <w:sz w:val="32"/>
          <w:szCs w:val="32"/>
          <w:rtl/>
        </w:rPr>
        <w:t>).</w:t>
      </w:r>
    </w:p>
  </w:footnote>
  <w:footnote w:id="22">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معارف السنن: 1/331.</w:t>
      </w:r>
    </w:p>
  </w:footnote>
  <w:footnote w:id="23">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شرح فتح القدير: 1/143.</w:t>
      </w:r>
    </w:p>
  </w:footnote>
  <w:footnote w:id="24">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بدائع الصنائع: 1/76.</w:t>
      </w:r>
    </w:p>
  </w:footnote>
  <w:footnote w:id="25">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color w:val="FF0000"/>
          <w:position w:val="-2"/>
          <w:sz w:val="32"/>
          <w:szCs w:val="32"/>
          <w:rtl/>
        </w:rPr>
        <w:t>في فتح باب العناية: 1/121، وأورد أقوال علماء السنة في ذلك.</w:t>
      </w:r>
    </w:p>
  </w:footnote>
  <w:footnote w:id="26">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الفتاوى الهندية: 1/46، وأورد أقوال علماء الحنفية في ذلك.</w:t>
      </w:r>
    </w:p>
  </w:footnote>
  <w:footnote w:id="27">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في السعاية: 1/561، وأورد كثيرا من الأحاديث وكذلك من قال بهذا من الصّحابة والأئمة.</w:t>
      </w:r>
    </w:p>
  </w:footnote>
  <w:footnote w:id="28">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أوجز المسالك: 1/243، حيث قال: فاتّفقت الأمةّ كلها على جوازه إلا شرذمة  من المبتدعة.</w:t>
      </w:r>
    </w:p>
  </w:footnote>
  <w:footnote w:id="29">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tl/>
        </w:rPr>
        <w:t xml:space="preserve"> </w:t>
      </w:r>
      <w:r w:rsidR="00B278F2" w:rsidRPr="00592BCC">
        <w:rPr>
          <w:rFonts w:ascii="Traditional Arabic" w:hAnsi="Traditional Arabic"/>
          <w:position w:val="-2"/>
          <w:sz w:val="32"/>
          <w:szCs w:val="32"/>
          <w:highlight w:val="darkCyan"/>
          <w:rtl/>
        </w:rPr>
        <w:t>عبد الله بن المبارك بن واضح الحنظلي التميمي</w:t>
      </w:r>
      <w:r w:rsidR="00B278F2" w:rsidRPr="00592BCC">
        <w:rPr>
          <w:rFonts w:ascii="Traditional Arabic" w:hAnsi="Traditional Arabic"/>
          <w:position w:val="-2"/>
          <w:sz w:val="32"/>
          <w:szCs w:val="32"/>
          <w:rtl/>
        </w:rPr>
        <w:fldChar w:fldCharType="begin"/>
      </w:r>
      <w:r w:rsidR="00B278F2" w:rsidRPr="00592BCC">
        <w:rPr>
          <w:sz w:val="32"/>
          <w:szCs w:val="32"/>
        </w:rPr>
        <w:instrText xml:space="preserve"> XE "</w:instrText>
      </w:r>
      <w:r w:rsidR="00B278F2" w:rsidRPr="00592BCC">
        <w:rPr>
          <w:rFonts w:hint="eastAsia"/>
          <w:sz w:val="32"/>
          <w:szCs w:val="32"/>
          <w:rtl/>
        </w:rPr>
        <w:instrText>فهرس</w:instrText>
      </w:r>
      <w:r w:rsidR="00B278F2" w:rsidRPr="00592BCC">
        <w:rPr>
          <w:sz w:val="32"/>
          <w:szCs w:val="32"/>
          <w:rtl/>
        </w:rPr>
        <w:instrText xml:space="preserve"> </w:instrText>
      </w:r>
      <w:r w:rsidR="00B278F2" w:rsidRPr="00592BCC">
        <w:rPr>
          <w:rFonts w:hint="eastAsia"/>
          <w:sz w:val="32"/>
          <w:szCs w:val="32"/>
          <w:rtl/>
        </w:rPr>
        <w:instrText>الأعلام</w:instrText>
      </w:r>
      <w:r w:rsidR="00B278F2" w:rsidRPr="00592BCC">
        <w:rPr>
          <w:sz w:val="32"/>
          <w:szCs w:val="32"/>
          <w:rtl/>
        </w:rPr>
        <w:instrText>:</w:instrText>
      </w:r>
      <w:r w:rsidR="00B278F2" w:rsidRPr="00592BCC">
        <w:rPr>
          <w:rFonts w:hint="eastAsia"/>
          <w:sz w:val="32"/>
          <w:szCs w:val="32"/>
          <w:rtl/>
        </w:rPr>
        <w:instrText>عبد</w:instrText>
      </w:r>
      <w:r w:rsidR="00B278F2" w:rsidRPr="00592BCC">
        <w:rPr>
          <w:sz w:val="32"/>
          <w:szCs w:val="32"/>
          <w:rtl/>
        </w:rPr>
        <w:instrText xml:space="preserve"> </w:instrText>
      </w:r>
      <w:r w:rsidR="00B278F2" w:rsidRPr="00592BCC">
        <w:rPr>
          <w:rFonts w:hint="eastAsia"/>
          <w:sz w:val="32"/>
          <w:szCs w:val="32"/>
          <w:rtl/>
        </w:rPr>
        <w:instrText>الله</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المبارك</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واضح</w:instrText>
      </w:r>
      <w:r w:rsidR="00B278F2" w:rsidRPr="00592BCC">
        <w:rPr>
          <w:sz w:val="32"/>
          <w:szCs w:val="32"/>
          <w:rtl/>
        </w:rPr>
        <w:instrText xml:space="preserve"> </w:instrText>
      </w:r>
      <w:r w:rsidR="00B278F2" w:rsidRPr="00592BCC">
        <w:rPr>
          <w:rFonts w:hint="eastAsia"/>
          <w:sz w:val="32"/>
          <w:szCs w:val="32"/>
          <w:rtl/>
        </w:rPr>
        <w:instrText>الحنظلي</w:instrText>
      </w:r>
      <w:r w:rsidR="00B278F2" w:rsidRPr="00592BCC">
        <w:rPr>
          <w:sz w:val="32"/>
          <w:szCs w:val="32"/>
          <w:rtl/>
        </w:rPr>
        <w:instrText xml:space="preserve"> </w:instrText>
      </w:r>
      <w:r w:rsidR="00B278F2" w:rsidRPr="00592BCC">
        <w:rPr>
          <w:rFonts w:hint="eastAsia"/>
          <w:sz w:val="32"/>
          <w:szCs w:val="32"/>
          <w:rtl/>
        </w:rPr>
        <w:instrText>التميمي</w:instrText>
      </w:r>
      <w:r w:rsidR="00B278F2" w:rsidRPr="00592BCC">
        <w:rPr>
          <w:sz w:val="32"/>
          <w:szCs w:val="32"/>
        </w:rPr>
        <w:instrText xml:space="preserve">" </w:instrText>
      </w:r>
      <w:r w:rsidR="00B278F2" w:rsidRPr="00592BCC">
        <w:rPr>
          <w:rFonts w:ascii="Traditional Arabic" w:hAnsi="Traditional Arabic"/>
          <w:position w:val="-2"/>
          <w:sz w:val="32"/>
          <w:szCs w:val="32"/>
          <w:rtl/>
        </w:rPr>
        <w:fldChar w:fldCharType="end"/>
      </w:r>
      <w:r w:rsidRPr="00592BCC">
        <w:rPr>
          <w:rFonts w:ascii="Traditional Arabic" w:hAnsi="Traditional Arabic"/>
          <w:position w:val="-2"/>
          <w:sz w:val="32"/>
          <w:szCs w:val="32"/>
          <w:rtl/>
        </w:rPr>
        <w:t xml:space="preserve">، مولاهم أبو عبد الرحمن المروزي أحد الأئمة الأعلام، روى عن حميد الطويل وحسين المعلم وسليمان التيمي وخلق، وعنه معمر والسفيانان وهم من شيوخه وفضيل بن عياض وخلق، قال ابن مهدي: الأئمة أربعة سفيان ومالك وحماد بن زيد وابن المبارك، وكانت كتبه التي حدّث بها عشرين ألفا، مات منصرفا من الغزو إحدى وثمانين ومائة، وله ثلاث وستون سنة. </w:t>
      </w:r>
      <w:r w:rsidR="00F47DBC" w:rsidRPr="00592BCC">
        <w:rPr>
          <w:rFonts w:ascii="Traditional Arabic" w:hAnsi="Traditional Arabic" w:hint="cs"/>
          <w:position w:val="-2"/>
          <w:sz w:val="32"/>
          <w:szCs w:val="32"/>
          <w:rtl/>
        </w:rPr>
        <w:t>(</w:t>
      </w:r>
      <w:r w:rsidRPr="00592BCC">
        <w:rPr>
          <w:rFonts w:ascii="Traditional Arabic" w:hAnsi="Traditional Arabic"/>
          <w:position w:val="-2"/>
          <w:sz w:val="32"/>
          <w:szCs w:val="32"/>
          <w:rtl/>
        </w:rPr>
        <w:t xml:space="preserve">انظر: </w:t>
      </w:r>
      <w:r w:rsidRPr="00592BCC">
        <w:rPr>
          <w:rFonts w:ascii="Traditional Arabic" w:hAnsi="Traditional Arabic"/>
          <w:color w:val="000000" w:themeColor="text1"/>
          <w:position w:val="-2"/>
          <w:sz w:val="32"/>
          <w:szCs w:val="32"/>
          <w:rtl/>
        </w:rPr>
        <w:t>طبقات الحفا</w:t>
      </w:r>
      <w:r w:rsidR="00F47DBC" w:rsidRPr="00592BCC">
        <w:rPr>
          <w:rFonts w:ascii="Traditional Arabic" w:hAnsi="Traditional Arabic"/>
          <w:color w:val="000000" w:themeColor="text1"/>
          <w:position w:val="-2"/>
          <w:sz w:val="32"/>
          <w:szCs w:val="32"/>
          <w:rtl/>
        </w:rPr>
        <w:t>ظ، ص: 123، وتذكرة الحفاظ: 1/174</w:t>
      </w:r>
      <w:r w:rsidR="00F47DBC" w:rsidRPr="00592BCC">
        <w:rPr>
          <w:rFonts w:ascii="Traditional Arabic" w:hAnsi="Traditional Arabic" w:hint="cs"/>
          <w:color w:val="000000" w:themeColor="text1"/>
          <w:position w:val="-2"/>
          <w:sz w:val="32"/>
          <w:szCs w:val="32"/>
          <w:rtl/>
        </w:rPr>
        <w:t>).</w:t>
      </w:r>
      <w:r w:rsidRPr="00592BCC">
        <w:rPr>
          <w:rFonts w:ascii="Traditional Arabic" w:hAnsi="Traditional Arabic"/>
          <w:color w:val="FF0000"/>
          <w:position w:val="-2"/>
          <w:sz w:val="32"/>
          <w:szCs w:val="32"/>
          <w:rtl/>
        </w:rPr>
        <w:t xml:space="preserve">  </w:t>
      </w:r>
      <w:r w:rsidRPr="00592BCC">
        <w:rPr>
          <w:rFonts w:ascii="Traditional Arabic" w:hAnsi="Traditional Arabic"/>
          <w:position w:val="-2"/>
          <w:sz w:val="32"/>
          <w:szCs w:val="32"/>
          <w:rtl/>
        </w:rPr>
        <w:t xml:space="preserve">   </w:t>
      </w:r>
    </w:p>
  </w:footnote>
  <w:footnote w:id="30">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 xml:space="preserve">الأوسط لابن المنذر: 1/434.            </w:t>
      </w:r>
    </w:p>
  </w:footnote>
  <w:footnote w:id="31">
    <w:p w:rsidR="006E2E71" w:rsidRPr="00592BCC" w:rsidRDefault="006E2E71" w:rsidP="00AA5A0C">
      <w:pPr>
        <w:pStyle w:val="a3"/>
        <w:ind w:left="454" w:hanging="454"/>
        <w:jc w:val="both"/>
        <w:rPr>
          <w:rFonts w:ascii="Traditional Arabic" w:hAnsi="Traditional Arabic"/>
          <w:color w:val="000000" w:themeColor="text1"/>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tl/>
        </w:rPr>
        <w:t xml:space="preserve"> هو: </w:t>
      </w:r>
      <w:r w:rsidR="00B278F2" w:rsidRPr="00592BCC">
        <w:rPr>
          <w:rFonts w:ascii="Traditional Arabic" w:hAnsi="Traditional Arabic"/>
          <w:position w:val="-2"/>
          <w:sz w:val="32"/>
          <w:szCs w:val="32"/>
          <w:highlight w:val="darkCyan"/>
          <w:rtl/>
        </w:rPr>
        <w:t>يوسف بن</w:t>
      </w:r>
      <w:bookmarkStart w:id="0" w:name="_GoBack"/>
      <w:bookmarkEnd w:id="0"/>
      <w:r w:rsidR="00B278F2" w:rsidRPr="00592BCC">
        <w:rPr>
          <w:rFonts w:ascii="Traditional Arabic" w:hAnsi="Traditional Arabic"/>
          <w:position w:val="-2"/>
          <w:sz w:val="32"/>
          <w:szCs w:val="32"/>
          <w:highlight w:val="darkCyan"/>
          <w:rtl/>
        </w:rPr>
        <w:t xml:space="preserve"> عبد الله بن محمد بن عبد البر النّمري، أبو عمر</w:t>
      </w:r>
      <w:r w:rsidR="00B278F2" w:rsidRPr="00592BCC">
        <w:rPr>
          <w:rFonts w:ascii="Traditional Arabic" w:hAnsi="Traditional Arabic"/>
          <w:position w:val="-2"/>
          <w:sz w:val="32"/>
          <w:szCs w:val="32"/>
          <w:highlight w:val="darkCyan"/>
          <w:rtl/>
        </w:rPr>
        <w:fldChar w:fldCharType="begin"/>
      </w:r>
      <w:r w:rsidR="00B278F2" w:rsidRPr="00592BCC">
        <w:rPr>
          <w:sz w:val="32"/>
          <w:szCs w:val="32"/>
        </w:rPr>
        <w:instrText xml:space="preserve"> XE "</w:instrText>
      </w:r>
      <w:r w:rsidR="00B278F2" w:rsidRPr="00592BCC">
        <w:rPr>
          <w:rFonts w:hint="eastAsia"/>
          <w:sz w:val="32"/>
          <w:szCs w:val="32"/>
          <w:rtl/>
        </w:rPr>
        <w:instrText>فهرس</w:instrText>
      </w:r>
      <w:r w:rsidR="00B278F2" w:rsidRPr="00592BCC">
        <w:rPr>
          <w:sz w:val="32"/>
          <w:szCs w:val="32"/>
          <w:rtl/>
        </w:rPr>
        <w:instrText xml:space="preserve"> </w:instrText>
      </w:r>
      <w:r w:rsidR="00B278F2" w:rsidRPr="00592BCC">
        <w:rPr>
          <w:rFonts w:hint="eastAsia"/>
          <w:sz w:val="32"/>
          <w:szCs w:val="32"/>
          <w:rtl/>
        </w:rPr>
        <w:instrText>الأعلام</w:instrText>
      </w:r>
      <w:r w:rsidR="00B278F2" w:rsidRPr="00592BCC">
        <w:rPr>
          <w:sz w:val="32"/>
          <w:szCs w:val="32"/>
          <w:rtl/>
        </w:rPr>
        <w:instrText>:</w:instrText>
      </w:r>
      <w:r w:rsidR="00B278F2" w:rsidRPr="00592BCC">
        <w:rPr>
          <w:rFonts w:hint="eastAsia"/>
          <w:sz w:val="32"/>
          <w:szCs w:val="32"/>
          <w:rtl/>
        </w:rPr>
        <w:instrText>يوسف</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عبد</w:instrText>
      </w:r>
      <w:r w:rsidR="00B278F2" w:rsidRPr="00592BCC">
        <w:rPr>
          <w:sz w:val="32"/>
          <w:szCs w:val="32"/>
          <w:rtl/>
        </w:rPr>
        <w:instrText xml:space="preserve"> </w:instrText>
      </w:r>
      <w:r w:rsidR="00B278F2" w:rsidRPr="00592BCC">
        <w:rPr>
          <w:rFonts w:hint="eastAsia"/>
          <w:sz w:val="32"/>
          <w:szCs w:val="32"/>
          <w:rtl/>
        </w:rPr>
        <w:instrText>الله</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محمد</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عبد</w:instrText>
      </w:r>
      <w:r w:rsidR="00B278F2" w:rsidRPr="00592BCC">
        <w:rPr>
          <w:sz w:val="32"/>
          <w:szCs w:val="32"/>
          <w:rtl/>
        </w:rPr>
        <w:instrText xml:space="preserve"> </w:instrText>
      </w:r>
      <w:r w:rsidR="00B278F2" w:rsidRPr="00592BCC">
        <w:rPr>
          <w:rFonts w:hint="eastAsia"/>
          <w:sz w:val="32"/>
          <w:szCs w:val="32"/>
          <w:rtl/>
        </w:rPr>
        <w:instrText>البر</w:instrText>
      </w:r>
      <w:r w:rsidR="00B278F2" w:rsidRPr="00592BCC">
        <w:rPr>
          <w:sz w:val="32"/>
          <w:szCs w:val="32"/>
          <w:rtl/>
        </w:rPr>
        <w:instrText xml:space="preserve"> </w:instrText>
      </w:r>
      <w:r w:rsidR="00B278F2" w:rsidRPr="00592BCC">
        <w:rPr>
          <w:rFonts w:hint="eastAsia"/>
          <w:sz w:val="32"/>
          <w:szCs w:val="32"/>
          <w:rtl/>
        </w:rPr>
        <w:instrText>النّمري،</w:instrText>
      </w:r>
      <w:r w:rsidR="00B278F2" w:rsidRPr="00592BCC">
        <w:rPr>
          <w:sz w:val="32"/>
          <w:szCs w:val="32"/>
          <w:rtl/>
        </w:rPr>
        <w:instrText xml:space="preserve"> </w:instrText>
      </w:r>
      <w:r w:rsidR="00B278F2" w:rsidRPr="00592BCC">
        <w:rPr>
          <w:rFonts w:hint="eastAsia"/>
          <w:sz w:val="32"/>
          <w:szCs w:val="32"/>
          <w:rtl/>
        </w:rPr>
        <w:instrText>أبو</w:instrText>
      </w:r>
      <w:r w:rsidR="00B278F2" w:rsidRPr="00592BCC">
        <w:rPr>
          <w:sz w:val="32"/>
          <w:szCs w:val="32"/>
          <w:rtl/>
        </w:rPr>
        <w:instrText xml:space="preserve"> </w:instrText>
      </w:r>
      <w:r w:rsidR="00B278F2" w:rsidRPr="00592BCC">
        <w:rPr>
          <w:rFonts w:hint="eastAsia"/>
          <w:sz w:val="32"/>
          <w:szCs w:val="32"/>
          <w:rtl/>
        </w:rPr>
        <w:instrText>عمر</w:instrText>
      </w:r>
      <w:r w:rsidR="00B278F2" w:rsidRPr="00592BCC">
        <w:rPr>
          <w:sz w:val="32"/>
          <w:szCs w:val="32"/>
        </w:rPr>
        <w:instrText xml:space="preserve">" </w:instrText>
      </w:r>
      <w:r w:rsidR="00B278F2" w:rsidRPr="00592BCC">
        <w:rPr>
          <w:rFonts w:ascii="Traditional Arabic" w:hAnsi="Traditional Arabic"/>
          <w:position w:val="-2"/>
          <w:sz w:val="32"/>
          <w:szCs w:val="32"/>
          <w:highlight w:val="darkCyan"/>
          <w:rtl/>
        </w:rPr>
        <w:fldChar w:fldCharType="end"/>
      </w:r>
      <w:r w:rsidRPr="00592BCC">
        <w:rPr>
          <w:rFonts w:ascii="Traditional Arabic" w:hAnsi="Traditional Arabic"/>
          <w:position w:val="-2"/>
          <w:sz w:val="32"/>
          <w:szCs w:val="32"/>
          <w:rtl/>
        </w:rPr>
        <w:t>، فقيه حافظ، قال عنه الباجي: لم يكن بالأندلس مثله في الحديث، صاحب التّصانيف الكث</w:t>
      </w:r>
      <w:r w:rsidR="00D46197" w:rsidRPr="00592BCC">
        <w:rPr>
          <w:rFonts w:ascii="Traditional Arabic" w:hAnsi="Traditional Arabic" w:hint="cs"/>
          <w:position w:val="-2"/>
          <w:sz w:val="32"/>
          <w:szCs w:val="32"/>
          <w:rtl/>
        </w:rPr>
        <w:t>ي</w:t>
      </w:r>
      <w:r w:rsidRPr="00592BCC">
        <w:rPr>
          <w:rFonts w:ascii="Traditional Arabic" w:hAnsi="Traditional Arabic"/>
          <w:position w:val="-2"/>
          <w:sz w:val="32"/>
          <w:szCs w:val="32"/>
          <w:rtl/>
        </w:rPr>
        <w:t xml:space="preserve">رة، مثل التمهيد، والاستذكار، والاستيعاب وغيرها، مات سنة ثلاث وستين وأربعمائة، واستكمل خمسا وتسعين سنة. </w:t>
      </w:r>
      <w:r w:rsidRPr="00592BCC">
        <w:rPr>
          <w:rFonts w:ascii="Traditional Arabic" w:hAnsi="Traditional Arabic"/>
          <w:color w:val="000000" w:themeColor="text1"/>
          <w:position w:val="-2"/>
          <w:sz w:val="32"/>
          <w:szCs w:val="32"/>
          <w:rtl/>
        </w:rPr>
        <w:t xml:space="preserve">انظر: </w:t>
      </w:r>
      <w:r w:rsidR="00D46197" w:rsidRPr="00592BCC">
        <w:rPr>
          <w:rFonts w:ascii="Traditional Arabic" w:hAnsi="Traditional Arabic" w:hint="cs"/>
          <w:color w:val="000000" w:themeColor="text1"/>
          <w:position w:val="-2"/>
          <w:sz w:val="32"/>
          <w:szCs w:val="32"/>
          <w:rtl/>
        </w:rPr>
        <w:t>(</w:t>
      </w:r>
      <w:r w:rsidRPr="00592BCC">
        <w:rPr>
          <w:rFonts w:ascii="Traditional Arabic" w:hAnsi="Traditional Arabic"/>
          <w:color w:val="000000" w:themeColor="text1"/>
          <w:position w:val="-2"/>
          <w:sz w:val="32"/>
          <w:szCs w:val="32"/>
          <w:rtl/>
        </w:rPr>
        <w:t>تذكرة الحفاظ: 3/128</w:t>
      </w:r>
      <w:r w:rsidR="00D46197" w:rsidRPr="00592BCC">
        <w:rPr>
          <w:rFonts w:ascii="Traditional Arabic" w:hAnsi="Traditional Arabic"/>
          <w:color w:val="000000" w:themeColor="text1"/>
          <w:position w:val="-2"/>
          <w:sz w:val="32"/>
          <w:szCs w:val="32"/>
          <w:rtl/>
        </w:rPr>
        <w:t>_131، وطبقات الحفاظ، ص: 431_432</w:t>
      </w:r>
      <w:r w:rsidR="00D46197" w:rsidRPr="00592BCC">
        <w:rPr>
          <w:rFonts w:ascii="Traditional Arabic" w:hAnsi="Traditional Arabic" w:hint="cs"/>
          <w:color w:val="000000" w:themeColor="text1"/>
          <w:position w:val="-2"/>
          <w:sz w:val="32"/>
          <w:szCs w:val="32"/>
          <w:rtl/>
        </w:rPr>
        <w:t>).</w:t>
      </w:r>
      <w:r w:rsidRPr="00592BCC">
        <w:rPr>
          <w:rFonts w:ascii="Traditional Arabic" w:hAnsi="Traditional Arabic"/>
          <w:color w:val="000000" w:themeColor="text1"/>
          <w:sz w:val="32"/>
          <w:szCs w:val="32"/>
          <w:rtl/>
        </w:rPr>
        <w:t xml:space="preserve">  </w:t>
      </w:r>
    </w:p>
  </w:footnote>
  <w:footnote w:id="32">
    <w:p w:rsidR="006E2E71" w:rsidRPr="00592BCC" w:rsidRDefault="006E2E71" w:rsidP="00AA5A0C">
      <w:pPr>
        <w:pStyle w:val="a3"/>
        <w:ind w:left="454" w:hanging="454"/>
        <w:jc w:val="both"/>
        <w:rPr>
          <w:rFonts w:ascii="Traditional Arabic" w:hAnsi="Traditional Arabic"/>
          <w:sz w:val="32"/>
          <w:szCs w:val="32"/>
          <w:rtl/>
        </w:rPr>
      </w:pPr>
      <w:r w:rsidRPr="00592BCC">
        <w:rPr>
          <w:rStyle w:val="a4"/>
          <w:rFonts w:ascii="Traditional Arabic" w:hAnsi="Traditional Arabic"/>
          <w:sz w:val="32"/>
          <w:szCs w:val="32"/>
          <w:rtl/>
        </w:rPr>
        <w:t>(</w:t>
      </w:r>
      <w:r w:rsidRPr="00592BCC">
        <w:rPr>
          <w:rStyle w:val="a4"/>
          <w:rFonts w:ascii="Traditional Arabic" w:hAnsi="Traditional Arabic"/>
          <w:sz w:val="32"/>
          <w:szCs w:val="32"/>
          <w:rtl/>
        </w:rPr>
        <w:footnoteRef/>
      </w:r>
      <w:r w:rsidRPr="00592BCC">
        <w:rPr>
          <w:rStyle w:val="a4"/>
          <w:rFonts w:ascii="Traditional Arabic" w:hAnsi="Traditional Arabic"/>
          <w:sz w:val="32"/>
          <w:szCs w:val="32"/>
          <w:rtl/>
        </w:rPr>
        <w:t>)</w:t>
      </w:r>
      <w:r w:rsidRPr="00592BCC">
        <w:rPr>
          <w:rFonts w:ascii="Traditional Arabic" w:hAnsi="Traditional Arabic"/>
          <w:position w:val="-2"/>
          <w:sz w:val="32"/>
          <w:szCs w:val="32"/>
        </w:rPr>
        <w:t xml:space="preserve"> </w:t>
      </w:r>
      <w:r w:rsidRPr="00592BCC">
        <w:rPr>
          <w:rFonts w:ascii="Traditional Arabic" w:hAnsi="Traditional Arabic"/>
          <w:position w:val="-2"/>
          <w:sz w:val="32"/>
          <w:szCs w:val="32"/>
          <w:rtl/>
        </w:rPr>
        <w:t xml:space="preserve"> </w:t>
      </w:r>
      <w:r w:rsidRPr="00592BCC">
        <w:rPr>
          <w:rFonts w:ascii="Traditional Arabic" w:hAnsi="Traditional Arabic"/>
          <w:color w:val="FF0000"/>
          <w:position w:val="-2"/>
          <w:sz w:val="32"/>
          <w:szCs w:val="32"/>
          <w:rtl/>
        </w:rPr>
        <w:t>الاستذكار:1/258.</w:t>
      </w:r>
    </w:p>
  </w:footnote>
  <w:footnote w:id="33">
    <w:p w:rsidR="004A5E07" w:rsidRPr="00592BCC" w:rsidRDefault="004A5E07"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الملل والنحل: 121.</w:t>
      </w:r>
    </w:p>
  </w:footnote>
  <w:footnote w:id="34">
    <w:p w:rsidR="004A5E07" w:rsidRPr="00592BCC" w:rsidRDefault="004A5E07"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التبصير في الدين: 50.</w:t>
      </w:r>
    </w:p>
  </w:footnote>
  <w:footnote w:id="35">
    <w:p w:rsidR="004A5E07" w:rsidRPr="00592BCC" w:rsidRDefault="004A5E07"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الفرق بين الفرق: 314.</w:t>
      </w:r>
    </w:p>
  </w:footnote>
  <w:footnote w:id="36">
    <w:p w:rsidR="008A430D" w:rsidRPr="00592BCC" w:rsidRDefault="008A430D"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B278F2" w:rsidRPr="00592BCC">
        <w:rPr>
          <w:rFonts w:ascii="Traditional Arabic" w:hAnsi="Traditional Arabic"/>
          <w:color w:val="000000"/>
          <w:sz w:val="32"/>
          <w:szCs w:val="32"/>
          <w:highlight w:val="darkCyan"/>
          <w:rtl/>
        </w:rPr>
        <w:t>ماعز بن مالك الأسلمي</w:t>
      </w:r>
      <w:r w:rsidR="00B278F2" w:rsidRPr="00592BCC">
        <w:rPr>
          <w:rFonts w:ascii="Traditional Arabic" w:hAnsi="Traditional Arabic"/>
          <w:color w:val="000000"/>
          <w:sz w:val="32"/>
          <w:szCs w:val="32"/>
          <w:highlight w:val="darkCyan"/>
          <w:rtl/>
        </w:rPr>
        <w:fldChar w:fldCharType="begin"/>
      </w:r>
      <w:r w:rsidR="00B278F2" w:rsidRPr="00592BCC">
        <w:rPr>
          <w:sz w:val="32"/>
          <w:szCs w:val="32"/>
        </w:rPr>
        <w:instrText xml:space="preserve"> XE "</w:instrText>
      </w:r>
      <w:r w:rsidR="00B278F2" w:rsidRPr="00592BCC">
        <w:rPr>
          <w:rFonts w:hint="eastAsia"/>
          <w:sz w:val="32"/>
          <w:szCs w:val="32"/>
          <w:rtl/>
        </w:rPr>
        <w:instrText>فهرس</w:instrText>
      </w:r>
      <w:r w:rsidR="00B278F2" w:rsidRPr="00592BCC">
        <w:rPr>
          <w:sz w:val="32"/>
          <w:szCs w:val="32"/>
          <w:rtl/>
        </w:rPr>
        <w:instrText xml:space="preserve"> </w:instrText>
      </w:r>
      <w:r w:rsidR="00B278F2" w:rsidRPr="00592BCC">
        <w:rPr>
          <w:rFonts w:hint="eastAsia"/>
          <w:sz w:val="32"/>
          <w:szCs w:val="32"/>
          <w:rtl/>
        </w:rPr>
        <w:instrText>الأعلام</w:instrText>
      </w:r>
      <w:r w:rsidR="00B278F2" w:rsidRPr="00592BCC">
        <w:rPr>
          <w:sz w:val="32"/>
          <w:szCs w:val="32"/>
          <w:rtl/>
        </w:rPr>
        <w:instrText>:</w:instrText>
      </w:r>
      <w:r w:rsidR="00B278F2" w:rsidRPr="00592BCC">
        <w:rPr>
          <w:rFonts w:hint="eastAsia"/>
          <w:sz w:val="32"/>
          <w:szCs w:val="32"/>
          <w:rtl/>
        </w:rPr>
        <w:instrText>ماعز</w:instrText>
      </w:r>
      <w:r w:rsidR="00B278F2" w:rsidRPr="00592BCC">
        <w:rPr>
          <w:sz w:val="32"/>
          <w:szCs w:val="32"/>
          <w:rtl/>
        </w:rPr>
        <w:instrText xml:space="preserve"> </w:instrText>
      </w:r>
      <w:r w:rsidR="00B278F2" w:rsidRPr="00592BCC">
        <w:rPr>
          <w:rFonts w:hint="eastAsia"/>
          <w:sz w:val="32"/>
          <w:szCs w:val="32"/>
          <w:rtl/>
        </w:rPr>
        <w:instrText>بن</w:instrText>
      </w:r>
      <w:r w:rsidR="00B278F2" w:rsidRPr="00592BCC">
        <w:rPr>
          <w:sz w:val="32"/>
          <w:szCs w:val="32"/>
          <w:rtl/>
        </w:rPr>
        <w:instrText xml:space="preserve"> </w:instrText>
      </w:r>
      <w:r w:rsidR="00B278F2" w:rsidRPr="00592BCC">
        <w:rPr>
          <w:rFonts w:hint="eastAsia"/>
          <w:sz w:val="32"/>
          <w:szCs w:val="32"/>
          <w:rtl/>
        </w:rPr>
        <w:instrText>مالك</w:instrText>
      </w:r>
      <w:r w:rsidR="00B278F2" w:rsidRPr="00592BCC">
        <w:rPr>
          <w:sz w:val="32"/>
          <w:szCs w:val="32"/>
          <w:rtl/>
        </w:rPr>
        <w:instrText xml:space="preserve"> </w:instrText>
      </w:r>
      <w:r w:rsidR="00B278F2" w:rsidRPr="00592BCC">
        <w:rPr>
          <w:rFonts w:hint="eastAsia"/>
          <w:sz w:val="32"/>
          <w:szCs w:val="32"/>
          <w:rtl/>
        </w:rPr>
        <w:instrText>الأسلمي</w:instrText>
      </w:r>
      <w:r w:rsidR="00B278F2" w:rsidRPr="00592BCC">
        <w:rPr>
          <w:sz w:val="32"/>
          <w:szCs w:val="32"/>
        </w:rPr>
        <w:instrText xml:space="preserve">" </w:instrText>
      </w:r>
      <w:r w:rsidR="00B278F2" w:rsidRPr="00592BCC">
        <w:rPr>
          <w:rFonts w:ascii="Traditional Arabic" w:hAnsi="Traditional Arabic"/>
          <w:color w:val="000000"/>
          <w:sz w:val="32"/>
          <w:szCs w:val="32"/>
          <w:highlight w:val="darkCyan"/>
          <w:rtl/>
        </w:rPr>
        <w:fldChar w:fldCharType="end"/>
      </w:r>
      <w:r w:rsidRPr="00592BCC">
        <w:rPr>
          <w:rFonts w:ascii="Traditional Arabic" w:hAnsi="Traditional Arabic"/>
          <w:color w:val="000000"/>
          <w:sz w:val="32"/>
          <w:szCs w:val="32"/>
          <w:rtl/>
        </w:rPr>
        <w:t>. معدود في المدنيين، ، وهو الذي اعترف على نفسه بالزنا تائباً منيباً وكان محصناً فرجم. روى عنه ابنه عبد الله بن ماعز حديثاً واحداً.</w:t>
      </w:r>
      <w:r w:rsidR="00B76408" w:rsidRPr="00592BCC">
        <w:rPr>
          <w:rFonts w:ascii="Traditional Arabic" w:hAnsi="Traditional Arabic"/>
          <w:color w:val="000000"/>
          <w:sz w:val="32"/>
          <w:szCs w:val="32"/>
          <w:rtl/>
        </w:rPr>
        <w:t xml:space="preserve">  </w:t>
      </w:r>
      <w:r w:rsidR="00D17E43" w:rsidRPr="00592BCC">
        <w:rPr>
          <w:rFonts w:ascii="Traditional Arabic" w:hAnsi="Traditional Arabic" w:hint="cs"/>
          <w:color w:val="000000"/>
          <w:sz w:val="32"/>
          <w:szCs w:val="32"/>
          <w:rtl/>
        </w:rPr>
        <w:t>(</w:t>
      </w:r>
      <w:r w:rsidR="00D17E43" w:rsidRPr="00592BCC">
        <w:rPr>
          <w:rFonts w:ascii="Traditional Arabic" w:hAnsi="Traditional Arabic"/>
          <w:color w:val="000000"/>
          <w:sz w:val="32"/>
          <w:szCs w:val="32"/>
          <w:rtl/>
        </w:rPr>
        <w:t>ينظر: الاستيعاب: 1/418</w:t>
      </w:r>
      <w:r w:rsidR="00D17E43" w:rsidRPr="00592BCC">
        <w:rPr>
          <w:rFonts w:ascii="Traditional Arabic" w:hAnsi="Traditional Arabic" w:hint="cs"/>
          <w:color w:val="000000"/>
          <w:sz w:val="32"/>
          <w:szCs w:val="32"/>
          <w:rtl/>
        </w:rPr>
        <w:t>).</w:t>
      </w:r>
      <w:r w:rsidR="00B76408" w:rsidRPr="00592BCC">
        <w:rPr>
          <w:rFonts w:ascii="Traditional Arabic" w:hAnsi="Traditional Arabic"/>
          <w:color w:val="000000"/>
          <w:sz w:val="32"/>
          <w:szCs w:val="32"/>
          <w:rtl/>
        </w:rPr>
        <w:t xml:space="preserve"> </w:t>
      </w:r>
    </w:p>
  </w:footnote>
  <w:footnote w:id="37">
    <w:p w:rsidR="00DC1B06" w:rsidRPr="00592BCC" w:rsidRDefault="00DC1B0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004F6CBD" w:rsidRPr="00592BCC">
        <w:rPr>
          <w:rFonts w:ascii="Traditional Arabic" w:hAnsi="Traditional Arabic"/>
          <w:color w:val="000000"/>
          <w:sz w:val="32"/>
          <w:szCs w:val="32"/>
          <w:rtl/>
        </w:rPr>
        <w:t>) أحكام</w:t>
      </w:r>
      <w:r w:rsidRPr="00592BCC">
        <w:rPr>
          <w:rFonts w:ascii="Traditional Arabic" w:hAnsi="Traditional Arabic"/>
          <w:color w:val="000000"/>
          <w:sz w:val="32"/>
          <w:szCs w:val="32"/>
          <w:rtl/>
        </w:rPr>
        <w:t xml:space="preserve"> القرآن: 3/45.</w:t>
      </w:r>
    </w:p>
  </w:footnote>
  <w:footnote w:id="38">
    <w:p w:rsidR="00C81BC8" w:rsidRPr="00592BCC" w:rsidRDefault="00C81BC8"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E20541" w:rsidRPr="00592BCC">
        <w:rPr>
          <w:rFonts w:ascii="Traditional Arabic" w:hAnsi="Traditional Arabic" w:hint="cs"/>
          <w:color w:val="000000"/>
          <w:sz w:val="32"/>
          <w:szCs w:val="32"/>
          <w:rtl/>
        </w:rPr>
        <w:t xml:space="preserve">أخرجه البخاري تعليقا في كتاب </w:t>
      </w:r>
      <w:r w:rsidR="005F5C35" w:rsidRPr="00592BCC">
        <w:rPr>
          <w:rFonts w:ascii="Traditional Arabic" w:hAnsi="Traditional Arabic" w:hint="cs"/>
          <w:color w:val="000000"/>
          <w:sz w:val="32"/>
          <w:szCs w:val="32"/>
          <w:rtl/>
        </w:rPr>
        <w:t>الأحكام،</w:t>
      </w:r>
      <w:r w:rsidR="00E20541" w:rsidRPr="00592BCC">
        <w:rPr>
          <w:rFonts w:ascii="Traditional Arabic" w:hAnsi="Traditional Arabic" w:hint="cs"/>
          <w:color w:val="000000"/>
          <w:sz w:val="32"/>
          <w:szCs w:val="32"/>
          <w:rtl/>
        </w:rPr>
        <w:t xml:space="preserve"> </w:t>
      </w:r>
      <w:r w:rsidR="00E20541" w:rsidRPr="00592BCC">
        <w:rPr>
          <w:rFonts w:ascii="Traditional Arabic" w:hAnsi="Traditional Arabic" w:hint="eastAsia"/>
          <w:color w:val="000000"/>
          <w:sz w:val="32"/>
          <w:szCs w:val="32"/>
          <w:rtl/>
        </w:rPr>
        <w:t>باب</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الشهادة</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تكون</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عند</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الحاكم</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في</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ولايته</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القضاء</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أو</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قبل</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ذلك</w:t>
      </w:r>
      <w:r w:rsidR="00E20541" w:rsidRPr="00592BCC">
        <w:rPr>
          <w:rFonts w:ascii="Traditional Arabic" w:hAnsi="Traditional Arabic"/>
          <w:color w:val="000000"/>
          <w:sz w:val="32"/>
          <w:szCs w:val="32"/>
          <w:rtl/>
        </w:rPr>
        <w:t xml:space="preserve"> </w:t>
      </w:r>
      <w:r w:rsidR="00E20541" w:rsidRPr="00592BCC">
        <w:rPr>
          <w:rFonts w:ascii="Traditional Arabic" w:hAnsi="Traditional Arabic" w:hint="eastAsia"/>
          <w:color w:val="000000"/>
          <w:sz w:val="32"/>
          <w:szCs w:val="32"/>
          <w:rtl/>
        </w:rPr>
        <w:t>للخصم</w:t>
      </w:r>
      <w:r w:rsidR="00755985" w:rsidRPr="00592BCC">
        <w:rPr>
          <w:rFonts w:ascii="Traditional Arabic" w:hAnsi="Traditional Arabic" w:hint="cs"/>
          <w:color w:val="000000"/>
          <w:sz w:val="32"/>
          <w:szCs w:val="32"/>
          <w:rtl/>
        </w:rPr>
        <w:t xml:space="preserve">: 9/69، وأبو داود في سننه: 4/250، وابن حبان في صحيحه: 2/145، وأحمد في المسند: 1/296، والبيهقي في الكبرى: 8/212.قال ابن الملقن: </w:t>
      </w:r>
      <w:r w:rsidR="00755985" w:rsidRPr="00592BCC">
        <w:rPr>
          <w:rFonts w:ascii="Traditional Arabic" w:hAnsi="Traditional Arabic" w:hint="eastAsia"/>
          <w:color w:val="000000"/>
          <w:sz w:val="32"/>
          <w:szCs w:val="32"/>
          <w:rtl/>
        </w:rPr>
        <w:t>هذا</w:t>
      </w:r>
      <w:r w:rsidR="00755985" w:rsidRPr="00592BCC">
        <w:rPr>
          <w:rFonts w:ascii="Traditional Arabic" w:hAnsi="Traditional Arabic"/>
          <w:color w:val="000000"/>
          <w:sz w:val="32"/>
          <w:szCs w:val="32"/>
          <w:rtl/>
        </w:rPr>
        <w:t xml:space="preserve"> </w:t>
      </w:r>
      <w:r w:rsidR="00755985" w:rsidRPr="00592BCC">
        <w:rPr>
          <w:rFonts w:ascii="Traditional Arabic" w:hAnsi="Traditional Arabic" w:hint="eastAsia"/>
          <w:color w:val="000000"/>
          <w:sz w:val="32"/>
          <w:szCs w:val="32"/>
          <w:rtl/>
        </w:rPr>
        <w:t>الحديث</w:t>
      </w:r>
      <w:r w:rsidR="00755985" w:rsidRPr="00592BCC">
        <w:rPr>
          <w:rFonts w:ascii="Traditional Arabic" w:hAnsi="Traditional Arabic"/>
          <w:color w:val="000000"/>
          <w:sz w:val="32"/>
          <w:szCs w:val="32"/>
          <w:rtl/>
        </w:rPr>
        <w:t xml:space="preserve"> </w:t>
      </w:r>
      <w:r w:rsidR="00755985" w:rsidRPr="00592BCC">
        <w:rPr>
          <w:rFonts w:ascii="Traditional Arabic" w:hAnsi="Traditional Arabic" w:hint="eastAsia"/>
          <w:color w:val="000000"/>
          <w:sz w:val="32"/>
          <w:szCs w:val="32"/>
          <w:rtl/>
        </w:rPr>
        <w:t>صحيح</w:t>
      </w:r>
      <w:r w:rsidR="00755985" w:rsidRPr="00592BCC">
        <w:rPr>
          <w:rFonts w:ascii="Traditional Arabic" w:hAnsi="Traditional Arabic" w:hint="cs"/>
          <w:color w:val="000000"/>
          <w:sz w:val="32"/>
          <w:szCs w:val="32"/>
          <w:rtl/>
        </w:rPr>
        <w:t xml:space="preserve">. </w:t>
      </w:r>
      <w:r w:rsidR="00D17E43" w:rsidRPr="00592BCC">
        <w:rPr>
          <w:rFonts w:ascii="Traditional Arabic" w:hAnsi="Traditional Arabic" w:hint="cs"/>
          <w:color w:val="000000"/>
          <w:sz w:val="32"/>
          <w:szCs w:val="32"/>
          <w:rtl/>
        </w:rPr>
        <w:t>(انظر: البدر المنير: 8/583).</w:t>
      </w:r>
    </w:p>
  </w:footnote>
  <w:footnote w:id="39">
    <w:p w:rsidR="00342BC5" w:rsidRPr="00592BCC" w:rsidRDefault="00342BC5" w:rsidP="00D17E43">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D17E43" w:rsidRPr="00592BCC">
        <w:rPr>
          <w:rFonts w:ascii="Traditional Arabic" w:hAnsi="Traditional Arabic" w:hint="cs"/>
          <w:color w:val="000000"/>
          <w:sz w:val="32"/>
          <w:szCs w:val="32"/>
          <w:rtl/>
        </w:rPr>
        <w:t>أحكام القرآن</w:t>
      </w:r>
      <w:r w:rsidRPr="00592BCC">
        <w:rPr>
          <w:rFonts w:ascii="Traditional Arabic" w:hAnsi="Traditional Arabic"/>
          <w:color w:val="000000"/>
          <w:sz w:val="32"/>
          <w:szCs w:val="32"/>
          <w:rtl/>
        </w:rPr>
        <w:t>: 5/105.</w:t>
      </w:r>
    </w:p>
  </w:footnote>
  <w:footnote w:id="40">
    <w:p w:rsidR="00DE4676" w:rsidRPr="00592BCC" w:rsidRDefault="00DE467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المبسوط: 1/393.</w:t>
      </w:r>
    </w:p>
  </w:footnote>
  <w:footnote w:id="41">
    <w:p w:rsidR="00E66369" w:rsidRPr="00592BCC" w:rsidRDefault="00E66369" w:rsidP="00E66369">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قال ابن حجر: </w:t>
      </w:r>
      <w:r w:rsidRPr="00592BCC">
        <w:rPr>
          <w:rFonts w:ascii="Tahoma" w:hAnsi="Tahoma" w:hint="eastAsia"/>
          <w:color w:val="000000"/>
          <w:sz w:val="32"/>
          <w:szCs w:val="32"/>
          <w:rtl/>
        </w:rPr>
        <w:t>قال</w:t>
      </w:r>
      <w:r w:rsidRPr="00592BCC">
        <w:rPr>
          <w:rFonts w:ascii="Tahoma" w:hAnsi="Tahoma"/>
          <w:color w:val="000000"/>
          <w:sz w:val="32"/>
          <w:szCs w:val="32"/>
          <w:rtl/>
        </w:rPr>
        <w:t xml:space="preserve"> </w:t>
      </w:r>
      <w:r w:rsidRPr="00592BCC">
        <w:rPr>
          <w:rFonts w:ascii="Tahoma" w:hAnsi="Tahoma" w:hint="cs"/>
          <w:color w:val="000000"/>
          <w:sz w:val="32"/>
          <w:szCs w:val="32"/>
          <w:rtl/>
        </w:rPr>
        <w:t>ا</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السكن</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لست</w:t>
      </w:r>
      <w:r w:rsidRPr="00592BCC">
        <w:rPr>
          <w:rFonts w:ascii="Tahoma" w:hAnsi="Tahoma"/>
          <w:color w:val="000000"/>
          <w:sz w:val="32"/>
          <w:szCs w:val="32"/>
          <w:rtl/>
        </w:rPr>
        <w:t xml:space="preserve"> </w:t>
      </w:r>
      <w:r w:rsidRPr="00592BCC">
        <w:rPr>
          <w:rFonts w:ascii="Tahoma" w:hAnsi="Tahoma" w:hint="eastAsia"/>
          <w:color w:val="000000"/>
          <w:sz w:val="32"/>
          <w:szCs w:val="32"/>
          <w:rtl/>
        </w:rPr>
        <w:t>أدري</w:t>
      </w:r>
      <w:r w:rsidRPr="00592BCC">
        <w:rPr>
          <w:rFonts w:ascii="Tahoma" w:hAnsi="Tahoma"/>
          <w:color w:val="000000"/>
          <w:sz w:val="32"/>
          <w:szCs w:val="32"/>
          <w:rtl/>
        </w:rPr>
        <w:t xml:space="preserve"> </w:t>
      </w:r>
      <w:r w:rsidRPr="00592BCC">
        <w:rPr>
          <w:rFonts w:ascii="Tahoma" w:hAnsi="Tahoma" w:hint="eastAsia"/>
          <w:color w:val="000000"/>
          <w:sz w:val="32"/>
          <w:szCs w:val="32"/>
          <w:rtl/>
        </w:rPr>
        <w:t>من</w:t>
      </w:r>
      <w:r w:rsidRPr="00592BCC">
        <w:rPr>
          <w:rFonts w:ascii="Tahoma" w:hAnsi="Tahoma"/>
          <w:color w:val="000000"/>
          <w:sz w:val="32"/>
          <w:szCs w:val="32"/>
          <w:rtl/>
        </w:rPr>
        <w:t xml:space="preserve"> </w:t>
      </w:r>
      <w:r w:rsidRPr="00592BCC">
        <w:rPr>
          <w:rFonts w:ascii="Tahoma" w:hAnsi="Tahoma" w:hint="eastAsia"/>
          <w:color w:val="000000"/>
          <w:sz w:val="32"/>
          <w:szCs w:val="32"/>
          <w:rtl/>
        </w:rPr>
        <w:t>أنيس</w:t>
      </w:r>
      <w:r w:rsidRPr="00592BCC">
        <w:rPr>
          <w:rFonts w:ascii="Tahoma" w:hAnsi="Tahoma"/>
          <w:color w:val="000000"/>
          <w:sz w:val="32"/>
          <w:szCs w:val="32"/>
          <w:rtl/>
        </w:rPr>
        <w:t xml:space="preserve"> </w:t>
      </w:r>
      <w:r w:rsidRPr="00592BCC">
        <w:rPr>
          <w:rFonts w:ascii="Tahoma" w:hAnsi="Tahoma" w:hint="eastAsia"/>
          <w:color w:val="000000"/>
          <w:sz w:val="32"/>
          <w:szCs w:val="32"/>
          <w:rtl/>
        </w:rPr>
        <w:t>المذكور</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هذا</w:t>
      </w:r>
      <w:r w:rsidRPr="00592BCC">
        <w:rPr>
          <w:rFonts w:ascii="Tahoma" w:hAnsi="Tahoma"/>
          <w:color w:val="000000"/>
          <w:sz w:val="32"/>
          <w:szCs w:val="32"/>
          <w:rtl/>
        </w:rPr>
        <w:t xml:space="preserve"> </w:t>
      </w:r>
      <w:r w:rsidRPr="00592BCC">
        <w:rPr>
          <w:rFonts w:ascii="Tahoma" w:hAnsi="Tahoma" w:hint="eastAsia"/>
          <w:color w:val="000000"/>
          <w:sz w:val="32"/>
          <w:szCs w:val="32"/>
          <w:rtl/>
        </w:rPr>
        <w:t>الحديث</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ولم</w:t>
      </w:r>
      <w:r w:rsidRPr="00592BCC">
        <w:rPr>
          <w:rFonts w:ascii="Tahoma" w:hAnsi="Tahoma"/>
          <w:color w:val="000000"/>
          <w:sz w:val="32"/>
          <w:szCs w:val="32"/>
          <w:rtl/>
        </w:rPr>
        <w:t xml:space="preserve"> </w:t>
      </w:r>
      <w:r w:rsidRPr="00592BCC">
        <w:rPr>
          <w:rFonts w:ascii="Tahoma" w:hAnsi="Tahoma" w:hint="eastAsia"/>
          <w:color w:val="000000"/>
          <w:sz w:val="32"/>
          <w:szCs w:val="32"/>
          <w:rtl/>
        </w:rPr>
        <w:t>أجد</w:t>
      </w:r>
      <w:r w:rsidRPr="00592BCC">
        <w:rPr>
          <w:rFonts w:ascii="Tahoma" w:hAnsi="Tahoma"/>
          <w:color w:val="000000"/>
          <w:sz w:val="32"/>
          <w:szCs w:val="32"/>
          <w:rtl/>
        </w:rPr>
        <w:t xml:space="preserve"> </w:t>
      </w:r>
      <w:r w:rsidRPr="00592BCC">
        <w:rPr>
          <w:rFonts w:ascii="Tahoma" w:hAnsi="Tahoma" w:hint="eastAsia"/>
          <w:color w:val="000000"/>
          <w:sz w:val="32"/>
          <w:szCs w:val="32"/>
          <w:rtl/>
        </w:rPr>
        <w:t>له</w:t>
      </w:r>
      <w:r w:rsidRPr="00592BCC">
        <w:rPr>
          <w:rFonts w:ascii="Tahoma" w:hAnsi="Tahoma"/>
          <w:color w:val="000000"/>
          <w:sz w:val="32"/>
          <w:szCs w:val="32"/>
          <w:rtl/>
        </w:rPr>
        <w:t xml:space="preserve"> </w:t>
      </w:r>
      <w:r w:rsidRPr="00592BCC">
        <w:rPr>
          <w:rFonts w:ascii="Tahoma" w:hAnsi="Tahoma" w:hint="eastAsia"/>
          <w:color w:val="000000"/>
          <w:sz w:val="32"/>
          <w:szCs w:val="32"/>
          <w:rtl/>
        </w:rPr>
        <w:t>رواية</w:t>
      </w:r>
      <w:r w:rsidRPr="00592BCC">
        <w:rPr>
          <w:rFonts w:ascii="Tahoma" w:hAnsi="Tahoma"/>
          <w:color w:val="000000"/>
          <w:sz w:val="32"/>
          <w:szCs w:val="32"/>
          <w:rtl/>
        </w:rPr>
        <w:t xml:space="preserve"> </w:t>
      </w:r>
      <w:r w:rsidRPr="00592BCC">
        <w:rPr>
          <w:rFonts w:ascii="Tahoma" w:hAnsi="Tahoma" w:hint="eastAsia"/>
          <w:color w:val="000000"/>
          <w:sz w:val="32"/>
          <w:szCs w:val="32"/>
          <w:rtl/>
        </w:rPr>
        <w:t>غير</w:t>
      </w:r>
      <w:r w:rsidRPr="00592BCC">
        <w:rPr>
          <w:rFonts w:ascii="Tahoma" w:hAnsi="Tahoma"/>
          <w:color w:val="000000"/>
          <w:sz w:val="32"/>
          <w:szCs w:val="32"/>
          <w:rtl/>
        </w:rPr>
        <w:t xml:space="preserve"> </w:t>
      </w:r>
      <w:r w:rsidRPr="00592BCC">
        <w:rPr>
          <w:rFonts w:ascii="Tahoma" w:hAnsi="Tahoma" w:hint="eastAsia"/>
          <w:color w:val="000000"/>
          <w:sz w:val="32"/>
          <w:szCs w:val="32"/>
          <w:rtl/>
        </w:rPr>
        <w:t>ما</w:t>
      </w:r>
      <w:r w:rsidRPr="00592BCC">
        <w:rPr>
          <w:rFonts w:ascii="Tahoma" w:hAnsi="Tahoma"/>
          <w:color w:val="000000"/>
          <w:sz w:val="32"/>
          <w:szCs w:val="32"/>
          <w:rtl/>
        </w:rPr>
        <w:t xml:space="preserve"> </w:t>
      </w:r>
      <w:r w:rsidRPr="00592BCC">
        <w:rPr>
          <w:rFonts w:ascii="Tahoma" w:hAnsi="Tahoma" w:hint="eastAsia"/>
          <w:color w:val="000000"/>
          <w:sz w:val="32"/>
          <w:szCs w:val="32"/>
          <w:rtl/>
        </w:rPr>
        <w:t>ذكر</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هذا</w:t>
      </w:r>
      <w:r w:rsidRPr="00592BCC">
        <w:rPr>
          <w:rFonts w:ascii="Tahoma" w:hAnsi="Tahoma"/>
          <w:color w:val="000000"/>
          <w:sz w:val="32"/>
          <w:szCs w:val="32"/>
          <w:rtl/>
        </w:rPr>
        <w:t xml:space="preserve"> </w:t>
      </w:r>
      <w:r w:rsidRPr="00592BCC">
        <w:rPr>
          <w:rFonts w:ascii="Tahoma" w:hAnsi="Tahoma" w:hint="eastAsia"/>
          <w:color w:val="000000"/>
          <w:sz w:val="32"/>
          <w:szCs w:val="32"/>
          <w:rtl/>
        </w:rPr>
        <w:t>الحديث</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ويقال</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هو</w:t>
      </w:r>
      <w:r w:rsidRPr="00592BCC">
        <w:rPr>
          <w:rFonts w:ascii="Tahoma" w:hAnsi="Tahoma"/>
          <w:color w:val="000000"/>
          <w:sz w:val="32"/>
          <w:szCs w:val="32"/>
          <w:rtl/>
        </w:rPr>
        <w:t xml:space="preserve"> </w:t>
      </w:r>
      <w:r w:rsidRPr="00592BCC">
        <w:rPr>
          <w:rFonts w:ascii="Tahoma" w:hAnsi="Tahoma" w:hint="eastAsia"/>
          <w:color w:val="000000"/>
          <w:sz w:val="32"/>
          <w:szCs w:val="32"/>
          <w:rtl/>
        </w:rPr>
        <w:t>أنيس</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الضحاك</w:t>
      </w:r>
      <w:r w:rsidRPr="00592BCC">
        <w:rPr>
          <w:rFonts w:ascii="Tahoma" w:hAnsi="Tahoma"/>
          <w:color w:val="000000"/>
          <w:sz w:val="32"/>
          <w:szCs w:val="32"/>
          <w:rtl/>
        </w:rPr>
        <w:t xml:space="preserve"> </w:t>
      </w:r>
      <w:r w:rsidRPr="00592BCC">
        <w:rPr>
          <w:rFonts w:ascii="Tahoma" w:hAnsi="Tahoma" w:hint="eastAsia"/>
          <w:color w:val="000000"/>
          <w:sz w:val="32"/>
          <w:szCs w:val="32"/>
          <w:rtl/>
        </w:rPr>
        <w:t>الأسلمي</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وقال</w:t>
      </w:r>
      <w:r w:rsidRPr="00592BCC">
        <w:rPr>
          <w:rFonts w:ascii="Tahoma" w:hAnsi="Tahoma"/>
          <w:color w:val="000000"/>
          <w:sz w:val="32"/>
          <w:szCs w:val="32"/>
          <w:rtl/>
        </w:rPr>
        <w:t xml:space="preserve"> </w:t>
      </w:r>
      <w:r w:rsidRPr="00592BCC">
        <w:rPr>
          <w:rFonts w:ascii="Tahoma" w:hAnsi="Tahoma" w:hint="eastAsia"/>
          <w:color w:val="000000"/>
          <w:sz w:val="32"/>
          <w:szCs w:val="32"/>
          <w:rtl/>
        </w:rPr>
        <w:t>غيره</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يقال</w:t>
      </w:r>
      <w:r w:rsidRPr="00592BCC">
        <w:rPr>
          <w:rFonts w:ascii="Tahoma" w:hAnsi="Tahoma"/>
          <w:color w:val="000000"/>
          <w:sz w:val="32"/>
          <w:szCs w:val="32"/>
          <w:rtl/>
        </w:rPr>
        <w:t xml:space="preserve"> </w:t>
      </w:r>
      <w:r w:rsidRPr="00592BCC">
        <w:rPr>
          <w:rFonts w:ascii="Tahoma" w:hAnsi="Tahoma" w:hint="eastAsia"/>
          <w:color w:val="000000"/>
          <w:sz w:val="32"/>
          <w:szCs w:val="32"/>
          <w:rtl/>
        </w:rPr>
        <w:t>هو</w:t>
      </w:r>
      <w:r w:rsidRPr="00592BCC">
        <w:rPr>
          <w:rFonts w:ascii="Tahoma" w:hAnsi="Tahoma"/>
          <w:color w:val="000000"/>
          <w:sz w:val="32"/>
          <w:szCs w:val="32"/>
          <w:rtl/>
        </w:rPr>
        <w:t xml:space="preserve"> </w:t>
      </w:r>
      <w:r w:rsidRPr="00592BCC">
        <w:rPr>
          <w:rFonts w:ascii="Tahoma" w:hAnsi="Tahoma" w:hint="eastAsia"/>
          <w:color w:val="000000"/>
          <w:sz w:val="32"/>
          <w:szCs w:val="32"/>
          <w:rtl/>
        </w:rPr>
        <w:t>أنيس</w:t>
      </w:r>
      <w:r w:rsidRPr="00592BCC">
        <w:rPr>
          <w:rFonts w:ascii="Tahoma" w:hAnsi="Tahoma"/>
          <w:color w:val="000000"/>
          <w:sz w:val="32"/>
          <w:szCs w:val="32"/>
          <w:rtl/>
        </w:rPr>
        <w:t xml:space="preserve"> </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أبي</w:t>
      </w:r>
      <w:r w:rsidRPr="00592BCC">
        <w:rPr>
          <w:rFonts w:ascii="Tahoma" w:hAnsi="Tahoma"/>
          <w:color w:val="000000"/>
          <w:sz w:val="32"/>
          <w:szCs w:val="32"/>
          <w:rtl/>
        </w:rPr>
        <w:t xml:space="preserve"> </w:t>
      </w:r>
      <w:r w:rsidRPr="00592BCC">
        <w:rPr>
          <w:rFonts w:ascii="Tahoma" w:hAnsi="Tahoma" w:hint="eastAsia"/>
          <w:color w:val="000000"/>
          <w:sz w:val="32"/>
          <w:szCs w:val="32"/>
          <w:rtl/>
        </w:rPr>
        <w:t>مرثد</w:t>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وهو</w:t>
      </w:r>
      <w:r w:rsidRPr="00592BCC">
        <w:rPr>
          <w:rFonts w:ascii="Tahoma" w:hAnsi="Tahoma"/>
          <w:color w:val="000000"/>
          <w:sz w:val="32"/>
          <w:szCs w:val="32"/>
          <w:rtl/>
        </w:rPr>
        <w:t xml:space="preserve"> </w:t>
      </w:r>
      <w:r w:rsidRPr="00592BCC">
        <w:rPr>
          <w:rFonts w:ascii="Tahoma" w:hAnsi="Tahoma" w:hint="eastAsia"/>
          <w:color w:val="000000"/>
          <w:sz w:val="32"/>
          <w:szCs w:val="32"/>
          <w:rtl/>
        </w:rPr>
        <w:t>خطأ</w:t>
      </w:r>
      <w:r w:rsidRPr="00592BCC">
        <w:rPr>
          <w:rFonts w:ascii="Tahoma" w:hAnsi="Tahoma"/>
          <w:color w:val="000000"/>
          <w:sz w:val="32"/>
          <w:szCs w:val="32"/>
          <w:rtl/>
        </w:rPr>
        <w:t xml:space="preserve"> </w:t>
      </w:r>
      <w:r w:rsidRPr="00592BCC">
        <w:rPr>
          <w:rFonts w:ascii="Tahoma" w:hAnsi="Tahoma" w:hint="eastAsia"/>
          <w:color w:val="000000"/>
          <w:sz w:val="32"/>
          <w:szCs w:val="32"/>
          <w:rtl/>
        </w:rPr>
        <w:t>لأن</w:t>
      </w:r>
      <w:r w:rsidRPr="00592BCC">
        <w:rPr>
          <w:rFonts w:ascii="Tahoma" w:hAnsi="Tahoma"/>
          <w:color w:val="000000"/>
          <w:sz w:val="32"/>
          <w:szCs w:val="32"/>
          <w:rtl/>
        </w:rPr>
        <w:t xml:space="preserve"> </w:t>
      </w:r>
      <w:r w:rsidRPr="00592BCC">
        <w:rPr>
          <w:rFonts w:ascii="Tahoma" w:hAnsi="Tahoma" w:hint="cs"/>
          <w:color w:val="000000"/>
          <w:sz w:val="32"/>
          <w:szCs w:val="32"/>
          <w:rtl/>
        </w:rPr>
        <w:t>ا</w:t>
      </w:r>
      <w:r w:rsidRPr="00592BCC">
        <w:rPr>
          <w:rFonts w:ascii="Tahoma" w:hAnsi="Tahoma" w:hint="eastAsia"/>
          <w:color w:val="000000"/>
          <w:sz w:val="32"/>
          <w:szCs w:val="32"/>
          <w:rtl/>
        </w:rPr>
        <w:t>بن</w:t>
      </w:r>
      <w:r w:rsidRPr="00592BCC">
        <w:rPr>
          <w:rFonts w:ascii="Tahoma" w:hAnsi="Tahoma"/>
          <w:color w:val="000000"/>
          <w:sz w:val="32"/>
          <w:szCs w:val="32"/>
          <w:rtl/>
        </w:rPr>
        <w:t xml:space="preserve"> </w:t>
      </w:r>
      <w:r w:rsidRPr="00592BCC">
        <w:rPr>
          <w:rFonts w:ascii="Tahoma" w:hAnsi="Tahoma" w:hint="eastAsia"/>
          <w:color w:val="000000"/>
          <w:sz w:val="32"/>
          <w:szCs w:val="32"/>
          <w:rtl/>
        </w:rPr>
        <w:t>أبي</w:t>
      </w:r>
      <w:r w:rsidRPr="00592BCC">
        <w:rPr>
          <w:rFonts w:ascii="Tahoma" w:hAnsi="Tahoma"/>
          <w:color w:val="000000"/>
          <w:sz w:val="32"/>
          <w:szCs w:val="32"/>
          <w:rtl/>
        </w:rPr>
        <w:t xml:space="preserve"> </w:t>
      </w:r>
      <w:r w:rsidRPr="00592BCC">
        <w:rPr>
          <w:rFonts w:ascii="Tahoma" w:hAnsi="Tahoma" w:hint="eastAsia"/>
          <w:color w:val="000000"/>
          <w:sz w:val="32"/>
          <w:szCs w:val="32"/>
          <w:rtl/>
        </w:rPr>
        <w:t>مرثد</w:t>
      </w:r>
      <w:r w:rsidRPr="00592BCC">
        <w:rPr>
          <w:rFonts w:ascii="Tahoma" w:hAnsi="Tahoma"/>
          <w:color w:val="000000"/>
          <w:sz w:val="32"/>
          <w:szCs w:val="32"/>
          <w:rtl/>
        </w:rPr>
        <w:t xml:space="preserve"> </w:t>
      </w:r>
      <w:r w:rsidRPr="00592BCC">
        <w:rPr>
          <w:rFonts w:ascii="Tahoma" w:hAnsi="Tahoma" w:hint="eastAsia"/>
          <w:color w:val="000000"/>
          <w:sz w:val="32"/>
          <w:szCs w:val="32"/>
          <w:rtl/>
        </w:rPr>
        <w:t>غنوي</w:t>
      </w:r>
      <w:r w:rsidRPr="00592BCC">
        <w:rPr>
          <w:rFonts w:ascii="Tahoma" w:hAnsi="Tahoma"/>
          <w:color w:val="000000"/>
          <w:sz w:val="32"/>
          <w:szCs w:val="32"/>
          <w:rtl/>
        </w:rPr>
        <w:t xml:space="preserve"> </w:t>
      </w:r>
      <w:r w:rsidRPr="00592BCC">
        <w:rPr>
          <w:rFonts w:ascii="Tahoma" w:hAnsi="Tahoma" w:hint="cs"/>
          <w:color w:val="000000"/>
          <w:sz w:val="32"/>
          <w:szCs w:val="32"/>
          <w:rtl/>
        </w:rPr>
        <w:t>،</w:t>
      </w:r>
      <w:r w:rsidRPr="00592BCC">
        <w:rPr>
          <w:rFonts w:ascii="Tahoma" w:hAnsi="Tahoma" w:hint="eastAsia"/>
          <w:color w:val="000000"/>
          <w:sz w:val="32"/>
          <w:szCs w:val="32"/>
          <w:rtl/>
        </w:rPr>
        <w:t>وهذا</w:t>
      </w:r>
      <w:r w:rsidRPr="00592BCC">
        <w:rPr>
          <w:rFonts w:ascii="Tahoma" w:hAnsi="Tahoma"/>
          <w:color w:val="000000"/>
          <w:sz w:val="32"/>
          <w:szCs w:val="32"/>
          <w:rtl/>
        </w:rPr>
        <w:t xml:space="preserve"> </w:t>
      </w:r>
      <w:r w:rsidRPr="00592BCC">
        <w:rPr>
          <w:rFonts w:ascii="Tahoma" w:hAnsi="Tahoma" w:hint="eastAsia"/>
          <w:color w:val="000000"/>
          <w:sz w:val="32"/>
          <w:szCs w:val="32"/>
          <w:rtl/>
        </w:rPr>
        <w:t>ثبت</w:t>
      </w:r>
      <w:r w:rsidRPr="00592BCC">
        <w:rPr>
          <w:rFonts w:ascii="Tahoma" w:hAnsi="Tahoma"/>
          <w:color w:val="000000"/>
          <w:sz w:val="32"/>
          <w:szCs w:val="32"/>
          <w:rtl/>
        </w:rPr>
        <w:t xml:space="preserve"> </w:t>
      </w:r>
      <w:r w:rsidRPr="00592BCC">
        <w:rPr>
          <w:rFonts w:ascii="Tahoma" w:hAnsi="Tahoma" w:hint="eastAsia"/>
          <w:color w:val="000000"/>
          <w:sz w:val="32"/>
          <w:szCs w:val="32"/>
          <w:rtl/>
        </w:rPr>
        <w:t>في</w:t>
      </w:r>
      <w:r w:rsidRPr="00592BCC">
        <w:rPr>
          <w:rFonts w:ascii="Tahoma" w:hAnsi="Tahoma"/>
          <w:color w:val="000000"/>
          <w:sz w:val="32"/>
          <w:szCs w:val="32"/>
          <w:rtl/>
        </w:rPr>
        <w:t xml:space="preserve"> </w:t>
      </w:r>
      <w:r w:rsidRPr="00592BCC">
        <w:rPr>
          <w:rFonts w:ascii="Tahoma" w:hAnsi="Tahoma" w:hint="eastAsia"/>
          <w:color w:val="000000"/>
          <w:sz w:val="32"/>
          <w:szCs w:val="32"/>
          <w:rtl/>
        </w:rPr>
        <w:t>هذا</w:t>
      </w:r>
      <w:r w:rsidRPr="00592BCC">
        <w:rPr>
          <w:rFonts w:ascii="Tahoma" w:hAnsi="Tahoma"/>
          <w:color w:val="000000"/>
          <w:sz w:val="32"/>
          <w:szCs w:val="32"/>
          <w:rtl/>
        </w:rPr>
        <w:t xml:space="preserve"> </w:t>
      </w:r>
      <w:r w:rsidRPr="00592BCC">
        <w:rPr>
          <w:rFonts w:ascii="Tahoma" w:hAnsi="Tahoma" w:hint="eastAsia"/>
          <w:color w:val="000000"/>
          <w:sz w:val="32"/>
          <w:szCs w:val="32"/>
          <w:rtl/>
        </w:rPr>
        <w:t>الحديث</w:t>
      </w:r>
      <w:r w:rsidRPr="00592BCC">
        <w:rPr>
          <w:rFonts w:ascii="Tahoma" w:hAnsi="Tahoma"/>
          <w:color w:val="000000"/>
          <w:sz w:val="32"/>
          <w:szCs w:val="32"/>
          <w:rtl/>
        </w:rPr>
        <w:t xml:space="preserve"> </w:t>
      </w:r>
      <w:r w:rsidRPr="00592BCC">
        <w:rPr>
          <w:rFonts w:ascii="Tahoma" w:hAnsi="Tahoma" w:hint="eastAsia"/>
          <w:color w:val="000000"/>
          <w:sz w:val="32"/>
          <w:szCs w:val="32"/>
          <w:rtl/>
        </w:rPr>
        <w:t>أنه</w:t>
      </w:r>
      <w:r w:rsidRPr="00592BCC">
        <w:rPr>
          <w:rFonts w:ascii="Tahoma" w:hAnsi="Tahoma"/>
          <w:color w:val="000000"/>
          <w:sz w:val="32"/>
          <w:szCs w:val="32"/>
          <w:rtl/>
        </w:rPr>
        <w:t xml:space="preserve"> </w:t>
      </w:r>
      <w:r w:rsidRPr="00592BCC">
        <w:rPr>
          <w:rFonts w:ascii="Tahoma" w:hAnsi="Tahoma" w:hint="eastAsia"/>
          <w:color w:val="000000"/>
          <w:sz w:val="32"/>
          <w:szCs w:val="32"/>
          <w:rtl/>
        </w:rPr>
        <w:t>اسلمي</w:t>
      </w:r>
      <w:r w:rsidRPr="00592BCC">
        <w:rPr>
          <w:rFonts w:ascii="Tahoma" w:hAnsi="Tahoma" w:hint="cs"/>
          <w:color w:val="000000"/>
          <w:sz w:val="32"/>
          <w:szCs w:val="32"/>
          <w:rtl/>
        </w:rPr>
        <w:t>.</w:t>
      </w:r>
      <w:r w:rsidR="008230D0" w:rsidRPr="00592BCC">
        <w:rPr>
          <w:rFonts w:ascii="Tahoma" w:hAnsi="Tahoma" w:hint="cs"/>
          <w:color w:val="000000"/>
          <w:sz w:val="32"/>
          <w:szCs w:val="32"/>
          <w:rtl/>
        </w:rPr>
        <w:t xml:space="preserve"> انظر: الإصابة: </w:t>
      </w:r>
      <w:r w:rsidR="00464002" w:rsidRPr="00592BCC">
        <w:rPr>
          <w:rFonts w:ascii="Tahoma" w:hAnsi="Tahoma" w:hint="cs"/>
          <w:color w:val="000000"/>
          <w:sz w:val="32"/>
          <w:szCs w:val="32"/>
          <w:rtl/>
        </w:rPr>
        <w:t>1/138.</w:t>
      </w:r>
    </w:p>
  </w:footnote>
  <w:footnote w:id="42">
    <w:p w:rsidR="00C81BC8" w:rsidRPr="00592BCC" w:rsidRDefault="00C81BC8"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55985" w:rsidRPr="00592BCC">
        <w:rPr>
          <w:rFonts w:ascii="Traditional Arabic" w:hAnsi="Traditional Arabic" w:hint="cs"/>
          <w:color w:val="000000"/>
          <w:sz w:val="32"/>
          <w:szCs w:val="32"/>
          <w:rtl/>
        </w:rPr>
        <w:t xml:space="preserve"> أخرجه البخاري في كتاب</w:t>
      </w:r>
      <w:r w:rsidR="0076284C" w:rsidRPr="00592BCC">
        <w:rPr>
          <w:rFonts w:ascii="Traditional Arabic" w:hAnsi="Traditional Arabic" w:hint="cs"/>
          <w:color w:val="000000"/>
          <w:sz w:val="32"/>
          <w:szCs w:val="32"/>
          <w:rtl/>
        </w:rPr>
        <w:t xml:space="preserve"> الوكالة،</w:t>
      </w:r>
      <w:r w:rsidRPr="00592BCC">
        <w:rPr>
          <w:rFonts w:ascii="Traditional Arabic" w:hAnsi="Traditional Arabic"/>
          <w:color w:val="000000"/>
          <w:sz w:val="32"/>
          <w:szCs w:val="32"/>
          <w:rtl/>
        </w:rPr>
        <w:t xml:space="preserve"> في باب الوكالة في الحدود: 3/</w:t>
      </w:r>
      <w:r w:rsidR="0076284C" w:rsidRPr="00592BCC">
        <w:rPr>
          <w:rFonts w:ascii="Traditional Arabic" w:hAnsi="Traditional Arabic" w:hint="cs"/>
          <w:color w:val="000000"/>
          <w:sz w:val="32"/>
          <w:szCs w:val="32"/>
          <w:rtl/>
        </w:rPr>
        <w:t>102</w:t>
      </w:r>
      <w:r w:rsidR="0076284C" w:rsidRPr="00592BCC">
        <w:rPr>
          <w:rFonts w:ascii="Traditional Arabic" w:hAnsi="Traditional Arabic"/>
          <w:color w:val="000000"/>
          <w:sz w:val="32"/>
          <w:szCs w:val="32"/>
          <w:rtl/>
        </w:rPr>
        <w:t>، ومسلم في كتاب الحدود</w:t>
      </w:r>
      <w:r w:rsidR="0076284C" w:rsidRPr="00592BCC">
        <w:rPr>
          <w:rFonts w:ascii="Traditional Arabic" w:hAnsi="Traditional Arabic" w:hint="cs"/>
          <w:color w:val="000000"/>
          <w:sz w:val="32"/>
          <w:szCs w:val="32"/>
          <w:rtl/>
        </w:rPr>
        <w:t xml:space="preserve">، </w:t>
      </w:r>
      <w:r w:rsidRPr="00592BCC">
        <w:rPr>
          <w:rFonts w:ascii="Traditional Arabic" w:hAnsi="Traditional Arabic"/>
          <w:color w:val="000000"/>
          <w:sz w:val="32"/>
          <w:szCs w:val="32"/>
          <w:rtl/>
        </w:rPr>
        <w:t>باب من اعترف على نفسه بالزنا:</w:t>
      </w:r>
      <w:r w:rsidR="0076284C" w:rsidRPr="00592BCC">
        <w:rPr>
          <w:rFonts w:ascii="Traditional Arabic" w:hAnsi="Traditional Arabic" w:hint="cs"/>
          <w:color w:val="000000"/>
          <w:sz w:val="32"/>
          <w:szCs w:val="32"/>
          <w:rtl/>
        </w:rPr>
        <w:t xml:space="preserve"> 5/121.</w:t>
      </w:r>
      <w:r w:rsidRPr="00592BCC">
        <w:rPr>
          <w:rFonts w:ascii="Traditional Arabic" w:hAnsi="Traditional Arabic"/>
          <w:color w:val="000000"/>
          <w:sz w:val="32"/>
          <w:szCs w:val="32"/>
          <w:rtl/>
        </w:rPr>
        <w:t xml:space="preserve"> </w:t>
      </w:r>
    </w:p>
  </w:footnote>
  <w:footnote w:id="43">
    <w:p w:rsidR="00D27E67" w:rsidRPr="00592BCC" w:rsidRDefault="00D27E67"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سبق تخريجه في ص: </w:t>
      </w:r>
      <w:r w:rsidR="00BE1F95" w:rsidRPr="00592BCC">
        <w:rPr>
          <w:rFonts w:ascii="Tahoma" w:hAnsi="Tahoma" w:hint="cs"/>
          <w:color w:val="000000"/>
          <w:sz w:val="32"/>
          <w:szCs w:val="32"/>
          <w:rtl/>
        </w:rPr>
        <w:t>713.</w:t>
      </w:r>
    </w:p>
  </w:footnote>
  <w:footnote w:id="44">
    <w:p w:rsidR="00AD7B79" w:rsidRPr="00592BCC" w:rsidRDefault="00AD7B7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المبسوط: 9/36-37.</w:t>
      </w:r>
    </w:p>
  </w:footnote>
  <w:footnote w:id="45">
    <w:p w:rsidR="00504FC0" w:rsidRPr="00592BCC" w:rsidRDefault="00504FC0"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كشف الأسرار: 3/256.</w:t>
      </w:r>
    </w:p>
  </w:footnote>
  <w:footnote w:id="46">
    <w:p w:rsidR="00244578" w:rsidRPr="00592BCC" w:rsidRDefault="00244578"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العناية: 7/153.</w:t>
      </w:r>
    </w:p>
  </w:footnote>
  <w:footnote w:id="47">
    <w:p w:rsidR="00E50176" w:rsidRPr="00592BCC" w:rsidRDefault="00E5017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تبيين الحقائق: 3/167.</w:t>
      </w:r>
    </w:p>
  </w:footnote>
  <w:footnote w:id="48">
    <w:p w:rsidR="00D30569" w:rsidRPr="00592BCC" w:rsidRDefault="00D3056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شرح فتح القدير: 5/224.</w:t>
      </w:r>
    </w:p>
  </w:footnote>
  <w:footnote w:id="49">
    <w:p w:rsidR="00BF55B1" w:rsidRPr="00592BCC" w:rsidRDefault="00BF55B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عمدة القاري: 13/273.</w:t>
      </w:r>
    </w:p>
  </w:footnote>
  <w:footnote w:id="50">
    <w:p w:rsidR="007C3FD9" w:rsidRPr="00592BCC" w:rsidRDefault="007C3FD9" w:rsidP="00772A2F">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فيض الباري: </w:t>
      </w:r>
      <w:r w:rsidR="00772A2F" w:rsidRPr="00592BCC">
        <w:rPr>
          <w:rFonts w:ascii="Traditional Arabic" w:hAnsi="Traditional Arabic" w:hint="cs"/>
          <w:color w:val="000000"/>
          <w:sz w:val="32"/>
          <w:szCs w:val="32"/>
          <w:rtl/>
        </w:rPr>
        <w:t>5</w:t>
      </w:r>
      <w:r w:rsidRPr="00592BCC">
        <w:rPr>
          <w:rFonts w:ascii="Traditional Arabic" w:hAnsi="Traditional Arabic"/>
          <w:color w:val="000000"/>
          <w:sz w:val="32"/>
          <w:szCs w:val="32"/>
          <w:rtl/>
        </w:rPr>
        <w:t>/</w:t>
      </w:r>
      <w:r w:rsidR="00772A2F" w:rsidRPr="00592BCC">
        <w:rPr>
          <w:rFonts w:ascii="Traditional Arabic" w:hAnsi="Traditional Arabic" w:hint="cs"/>
          <w:color w:val="000000"/>
          <w:sz w:val="32"/>
          <w:szCs w:val="32"/>
          <w:rtl/>
        </w:rPr>
        <w:t>230</w:t>
      </w:r>
      <w:r w:rsidRPr="00592BCC">
        <w:rPr>
          <w:rFonts w:ascii="Traditional Arabic" w:hAnsi="Traditional Arabic"/>
          <w:color w:val="000000"/>
          <w:sz w:val="32"/>
          <w:szCs w:val="32"/>
          <w:rtl/>
        </w:rPr>
        <w:t>.</w:t>
      </w:r>
    </w:p>
  </w:footnote>
  <w:footnote w:id="51">
    <w:p w:rsidR="009C0434" w:rsidRPr="00592BCC" w:rsidRDefault="009C0434"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00931C27" w:rsidRPr="00592BCC">
        <w:rPr>
          <w:rFonts w:ascii="Traditional Arabic" w:hAnsi="Traditional Arabic"/>
          <w:color w:val="000000"/>
          <w:sz w:val="32"/>
          <w:szCs w:val="32"/>
          <w:rtl/>
        </w:rPr>
        <w:t xml:space="preserve">) انظر </w:t>
      </w:r>
      <w:r w:rsidRPr="00592BCC">
        <w:rPr>
          <w:rFonts w:ascii="Traditional Arabic" w:hAnsi="Traditional Arabic"/>
          <w:color w:val="000000"/>
          <w:sz w:val="32"/>
          <w:szCs w:val="32"/>
          <w:rtl/>
        </w:rPr>
        <w:t>روح المعاني: 18/79.</w:t>
      </w:r>
    </w:p>
  </w:footnote>
  <w:footnote w:id="52">
    <w:p w:rsidR="009C0434" w:rsidRPr="00592BCC" w:rsidRDefault="009C0434"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843A50" w:rsidRPr="00592BCC">
        <w:rPr>
          <w:rFonts w:ascii="Traditional Arabic" w:hAnsi="Traditional Arabic" w:hint="cs"/>
          <w:color w:val="000000"/>
          <w:sz w:val="32"/>
          <w:szCs w:val="32"/>
          <w:rtl/>
        </w:rPr>
        <w:t xml:space="preserve"> في</w:t>
      </w:r>
      <w:r w:rsidRPr="00592BCC">
        <w:rPr>
          <w:rFonts w:ascii="Traditional Arabic" w:hAnsi="Traditional Arabic"/>
          <w:color w:val="000000"/>
          <w:sz w:val="32"/>
          <w:szCs w:val="32"/>
          <w:rtl/>
        </w:rPr>
        <w:t xml:space="preserve"> المرقاة: 7/120.</w:t>
      </w:r>
    </w:p>
  </w:footnote>
  <w:footnote w:id="53">
    <w:p w:rsidR="005F48D0" w:rsidRPr="00592BCC" w:rsidRDefault="005F48D0" w:rsidP="005F48D0">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Pr="00592BCC">
        <w:rPr>
          <w:rFonts w:ascii="Tahoma" w:hAnsi="Tahoma" w:hint="eastAsia"/>
          <w:color w:val="000000"/>
          <w:sz w:val="32"/>
          <w:szCs w:val="32"/>
          <w:rtl/>
        </w:rPr>
        <w:t>التفسير</w:t>
      </w:r>
      <w:r w:rsidRPr="00592BCC">
        <w:rPr>
          <w:rFonts w:ascii="Tahoma" w:hAnsi="Tahoma"/>
          <w:color w:val="000000"/>
          <w:sz w:val="32"/>
          <w:szCs w:val="32"/>
          <w:rtl/>
        </w:rPr>
        <w:t xml:space="preserve"> </w:t>
      </w:r>
      <w:r w:rsidRPr="00592BCC">
        <w:rPr>
          <w:rFonts w:ascii="Tahoma" w:hAnsi="Tahoma" w:hint="eastAsia"/>
          <w:color w:val="000000"/>
          <w:sz w:val="32"/>
          <w:szCs w:val="32"/>
          <w:rtl/>
        </w:rPr>
        <w:t>المظهري</w:t>
      </w:r>
      <w:r w:rsidRPr="00592BCC">
        <w:rPr>
          <w:rFonts w:ascii="Tahoma" w:hAnsi="Tahoma"/>
          <w:color w:val="000000"/>
          <w:sz w:val="32"/>
          <w:szCs w:val="32"/>
          <w:rtl/>
        </w:rPr>
        <w:t>: 6/424.</w:t>
      </w:r>
    </w:p>
  </w:footnote>
  <w:footnote w:id="54">
    <w:p w:rsidR="00EB2DDA" w:rsidRPr="00592BCC" w:rsidRDefault="00EB2DDA" w:rsidP="00EB2DDA">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عمدة القاري: 23/136.</w:t>
      </w:r>
    </w:p>
  </w:footnote>
  <w:footnote w:id="55">
    <w:p w:rsidR="005202FB" w:rsidRPr="00592BCC" w:rsidRDefault="005202FB" w:rsidP="005202FB">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وقد أوصلها الشيخ الأستاذ عبد القادر محمد عطا في كتابه: </w:t>
      </w:r>
      <w:r w:rsidR="009B40EA" w:rsidRPr="00592BCC">
        <w:rPr>
          <w:rFonts w:ascii="Tahoma" w:hAnsi="Tahoma" w:hint="cs"/>
          <w:color w:val="000000"/>
          <w:sz w:val="32"/>
          <w:szCs w:val="32"/>
          <w:rtl/>
        </w:rPr>
        <w:t>"</w:t>
      </w:r>
      <w:r w:rsidRPr="00592BCC">
        <w:rPr>
          <w:rFonts w:ascii="Tahoma" w:hAnsi="Tahoma" w:hint="cs"/>
          <w:color w:val="000000"/>
          <w:sz w:val="32"/>
          <w:szCs w:val="32"/>
          <w:rtl/>
        </w:rPr>
        <w:t>مرويات الصحابة في الحوض والكوثر</w:t>
      </w:r>
      <w:r w:rsidR="009B40EA" w:rsidRPr="00592BCC">
        <w:rPr>
          <w:rFonts w:ascii="Tahoma" w:hAnsi="Tahoma" w:hint="cs"/>
          <w:color w:val="000000"/>
          <w:sz w:val="32"/>
          <w:szCs w:val="32"/>
          <w:rtl/>
        </w:rPr>
        <w:t>"</w:t>
      </w:r>
      <w:r w:rsidRPr="00592BCC">
        <w:rPr>
          <w:rFonts w:ascii="Tahoma" w:hAnsi="Tahoma" w:hint="cs"/>
          <w:color w:val="000000"/>
          <w:sz w:val="32"/>
          <w:szCs w:val="32"/>
          <w:rtl/>
        </w:rPr>
        <w:t xml:space="preserve"> إلى خمسة وستين صحابيا.</w:t>
      </w:r>
    </w:p>
  </w:footnote>
  <w:footnote w:id="56">
    <w:p w:rsidR="001570D3" w:rsidRPr="00592BCC" w:rsidRDefault="001570D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الفقه الأكبر: </w:t>
      </w:r>
      <w:r w:rsidR="00A4332F" w:rsidRPr="00592BCC">
        <w:rPr>
          <w:rFonts w:ascii="Traditional Arabic" w:hAnsi="Traditional Arabic" w:hint="cs"/>
          <w:color w:val="000000"/>
          <w:sz w:val="32"/>
          <w:szCs w:val="32"/>
          <w:rtl/>
        </w:rPr>
        <w:t>61</w:t>
      </w:r>
    </w:p>
  </w:footnote>
  <w:footnote w:id="57">
    <w:p w:rsidR="001570D3" w:rsidRPr="00592BCC" w:rsidRDefault="001570D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العقيدة الطحاوية 30.</w:t>
      </w:r>
    </w:p>
  </w:footnote>
  <w:footnote w:id="58">
    <w:p w:rsidR="00AC5561" w:rsidRPr="00592BCC" w:rsidRDefault="00AC556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أيلة بالفتح مدينة على ساحل بحر القلزم مما يلي الشام وقيل هي آخر الحجاز وأول الشام واشتقاقها قد ذكر في اشتقاق إيلياء بعده قال أبوزيد أيلة مدينة صغيرة عامرة بها زرع يسير وهي مدينة لليهود الذين حرم الله عليهم صيد الس</w:t>
      </w:r>
      <w:r w:rsidR="00D17E43" w:rsidRPr="00592BCC">
        <w:rPr>
          <w:rFonts w:ascii="Traditional Arabic" w:hAnsi="Traditional Arabic"/>
          <w:color w:val="000000"/>
          <w:sz w:val="32"/>
          <w:szCs w:val="32"/>
          <w:rtl/>
        </w:rPr>
        <w:t xml:space="preserve">مك يوم السبت، وقال ابن الأثير: </w:t>
      </w:r>
      <w:r w:rsidRPr="00592BCC">
        <w:rPr>
          <w:rFonts w:ascii="Traditional Arabic" w:hAnsi="Traditional Arabic"/>
          <w:color w:val="000000"/>
          <w:sz w:val="32"/>
          <w:szCs w:val="32"/>
          <w:rtl/>
        </w:rPr>
        <w:t>ال</w:t>
      </w:r>
      <w:r w:rsidR="00D17E43" w:rsidRPr="00592BCC">
        <w:rPr>
          <w:rFonts w:ascii="Traditional Arabic" w:hAnsi="Traditional Arabic"/>
          <w:color w:val="000000"/>
          <w:sz w:val="32"/>
          <w:szCs w:val="32"/>
          <w:rtl/>
        </w:rPr>
        <w:t xml:space="preserve">بلد المعروف فيما بين مصر والشام.  </w:t>
      </w:r>
      <w:r w:rsidR="00D17E43" w:rsidRPr="00592BCC">
        <w:rPr>
          <w:rFonts w:ascii="Traditional Arabic" w:hAnsi="Traditional Arabic" w:hint="cs"/>
          <w:color w:val="000000"/>
          <w:sz w:val="32"/>
          <w:szCs w:val="32"/>
          <w:rtl/>
        </w:rPr>
        <w:t>(</w:t>
      </w:r>
      <w:r w:rsidRPr="00592BCC">
        <w:rPr>
          <w:rFonts w:ascii="Traditional Arabic" w:hAnsi="Traditional Arabic"/>
          <w:color w:val="000000"/>
          <w:sz w:val="32"/>
          <w:szCs w:val="32"/>
          <w:rtl/>
        </w:rPr>
        <w:t xml:space="preserve">ينظر: </w:t>
      </w:r>
      <w:r w:rsidR="00170492" w:rsidRPr="00592BCC">
        <w:rPr>
          <w:rFonts w:ascii="Traditional Arabic" w:hAnsi="Traditional Arabic"/>
          <w:color w:val="000000"/>
          <w:sz w:val="32"/>
          <w:szCs w:val="32"/>
          <w:rtl/>
        </w:rPr>
        <w:t>معجم</w:t>
      </w:r>
      <w:r w:rsidRPr="00592BCC">
        <w:rPr>
          <w:rFonts w:ascii="Traditional Arabic" w:hAnsi="Traditional Arabic"/>
          <w:color w:val="000000"/>
          <w:sz w:val="32"/>
          <w:szCs w:val="32"/>
          <w:rtl/>
        </w:rPr>
        <w:t xml:space="preserve"> البلدان: 1/292</w:t>
      </w:r>
      <w:r w:rsidR="00D17E43" w:rsidRPr="00592BCC">
        <w:rPr>
          <w:rFonts w:ascii="Traditional Arabic" w:hAnsi="Traditional Arabic"/>
          <w:color w:val="000000"/>
          <w:sz w:val="32"/>
          <w:szCs w:val="32"/>
          <w:rtl/>
        </w:rPr>
        <w:t>، النهاية في غريب الحديث: 1/206</w:t>
      </w:r>
      <w:r w:rsidR="00D17E43" w:rsidRPr="00592BCC">
        <w:rPr>
          <w:rFonts w:ascii="Traditional Arabic" w:hAnsi="Traditional Arabic" w:hint="cs"/>
          <w:color w:val="000000"/>
          <w:sz w:val="32"/>
          <w:szCs w:val="32"/>
          <w:rtl/>
        </w:rPr>
        <w:t>).</w:t>
      </w:r>
      <w:r w:rsidR="00170492" w:rsidRPr="00592BCC">
        <w:rPr>
          <w:rFonts w:ascii="Traditional Arabic" w:hAnsi="Traditional Arabic" w:hint="cs"/>
          <w:color w:val="000000"/>
          <w:sz w:val="32"/>
          <w:szCs w:val="32"/>
          <w:rtl/>
        </w:rPr>
        <w:t xml:space="preserve"> وتُعرف اليوم باسم العقبة، وهي في الأردن.</w:t>
      </w:r>
    </w:p>
  </w:footnote>
  <w:footnote w:id="59">
    <w:p w:rsidR="00725D46" w:rsidRPr="00592BCC" w:rsidRDefault="00725D4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D27E67" w:rsidRPr="00592BCC">
        <w:rPr>
          <w:rFonts w:ascii="Traditional Arabic" w:hAnsi="Traditional Arabic" w:hint="cs"/>
          <w:color w:val="000000"/>
          <w:sz w:val="32"/>
          <w:szCs w:val="32"/>
          <w:rtl/>
        </w:rPr>
        <w:t xml:space="preserve"> </w:t>
      </w:r>
      <w:r w:rsidR="004D45E8" w:rsidRPr="00592BCC">
        <w:rPr>
          <w:rFonts w:ascii="Traditional Arabic" w:hAnsi="Traditional Arabic"/>
          <w:color w:val="000000"/>
          <w:sz w:val="32"/>
          <w:szCs w:val="32"/>
          <w:rtl/>
        </w:rPr>
        <w:t>أخرجه البخاري في كتاب الرقاق</w:t>
      </w:r>
      <w:r w:rsidRPr="00592BCC">
        <w:rPr>
          <w:rFonts w:ascii="Traditional Arabic" w:hAnsi="Traditional Arabic"/>
          <w:color w:val="000000"/>
          <w:sz w:val="32"/>
          <w:szCs w:val="32"/>
          <w:rtl/>
        </w:rPr>
        <w:t>، باب في الحوض: 8/</w:t>
      </w:r>
      <w:r w:rsidR="00D27E67" w:rsidRPr="00592BCC">
        <w:rPr>
          <w:rFonts w:ascii="Traditional Arabic" w:hAnsi="Traditional Arabic" w:hint="cs"/>
          <w:color w:val="000000"/>
          <w:sz w:val="32"/>
          <w:szCs w:val="32"/>
          <w:rtl/>
        </w:rPr>
        <w:t>119</w:t>
      </w:r>
      <w:r w:rsidR="004D45E8" w:rsidRPr="00592BCC">
        <w:rPr>
          <w:rFonts w:ascii="Traditional Arabic" w:hAnsi="Traditional Arabic"/>
          <w:color w:val="000000"/>
          <w:sz w:val="32"/>
          <w:szCs w:val="32"/>
          <w:rtl/>
        </w:rPr>
        <w:t>، ومسلم في كتاب الفضائ</w:t>
      </w:r>
      <w:r w:rsidRPr="00592BCC">
        <w:rPr>
          <w:rFonts w:ascii="Traditional Arabic" w:hAnsi="Traditional Arabic"/>
          <w:color w:val="000000"/>
          <w:sz w:val="32"/>
          <w:szCs w:val="32"/>
          <w:rtl/>
        </w:rPr>
        <w:t xml:space="preserve"> ، باب في إثبات حوض نبينا -</w:t>
      </w:r>
      <w:r w:rsidR="00D27E67" w:rsidRPr="00592BCC">
        <w:rPr>
          <w:rFonts w:ascii="Traditional Arabic" w:hAnsi="Traditional Arabic"/>
          <w:color w:val="000000"/>
          <w:sz w:val="32"/>
          <w:szCs w:val="32"/>
          <w:rtl/>
        </w:rPr>
        <w:t xml:space="preserve"> صلى الله عليه وسلم - ، وصفاته</w:t>
      </w:r>
      <w:r w:rsidR="00D27E67" w:rsidRPr="00592BCC">
        <w:rPr>
          <w:rFonts w:ascii="Traditional Arabic" w:hAnsi="Traditional Arabic" w:hint="cs"/>
          <w:color w:val="000000"/>
          <w:sz w:val="32"/>
          <w:szCs w:val="32"/>
          <w:rtl/>
        </w:rPr>
        <w:t>: 7/</w:t>
      </w:r>
      <w:r w:rsidR="004D45E8" w:rsidRPr="00592BCC">
        <w:rPr>
          <w:rFonts w:ascii="Traditional Arabic" w:hAnsi="Traditional Arabic" w:hint="cs"/>
          <w:color w:val="000000"/>
          <w:sz w:val="32"/>
          <w:szCs w:val="32"/>
          <w:rtl/>
        </w:rPr>
        <w:t>65</w:t>
      </w:r>
      <w:r w:rsidR="00D27E67" w:rsidRPr="00592BCC">
        <w:rPr>
          <w:rFonts w:ascii="Traditional Arabic" w:hAnsi="Traditional Arabic" w:hint="cs"/>
          <w:color w:val="000000"/>
          <w:sz w:val="32"/>
          <w:szCs w:val="32"/>
          <w:rtl/>
        </w:rPr>
        <w:t>.</w:t>
      </w:r>
      <w:r w:rsidRPr="00592BCC">
        <w:rPr>
          <w:rFonts w:ascii="Traditional Arabic" w:hAnsi="Traditional Arabic"/>
          <w:color w:val="000000"/>
          <w:sz w:val="32"/>
          <w:szCs w:val="32"/>
          <w:rtl/>
        </w:rPr>
        <w:t xml:space="preserve"> </w:t>
      </w:r>
      <w:r w:rsidR="00D27E67" w:rsidRPr="00592BCC">
        <w:rPr>
          <w:rFonts w:ascii="Traditional Arabic" w:hAnsi="Traditional Arabic" w:hint="cs"/>
          <w:color w:val="000000"/>
          <w:sz w:val="32"/>
          <w:szCs w:val="32"/>
          <w:rtl/>
        </w:rPr>
        <w:t xml:space="preserve"> </w:t>
      </w:r>
    </w:p>
  </w:footnote>
  <w:footnote w:id="60">
    <w:p w:rsidR="00334753" w:rsidRPr="00592BCC" w:rsidRDefault="0033475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D919A7" w:rsidRPr="00592BCC">
        <w:rPr>
          <w:rFonts w:ascii="Traditional Arabic" w:hAnsi="Traditional Arabic" w:hint="cs"/>
          <w:color w:val="000000"/>
          <w:sz w:val="32"/>
          <w:szCs w:val="32"/>
          <w:rtl/>
        </w:rPr>
        <w:t>أخرجه</w:t>
      </w:r>
      <w:r w:rsidR="00D919A7" w:rsidRPr="00592BCC">
        <w:rPr>
          <w:rFonts w:ascii="Traditional Arabic" w:hAnsi="Traditional Arabic"/>
          <w:color w:val="000000"/>
          <w:sz w:val="32"/>
          <w:szCs w:val="32"/>
          <w:rtl/>
        </w:rPr>
        <w:t xml:space="preserve"> البخاري</w:t>
      </w:r>
      <w:r w:rsidRPr="00592BCC">
        <w:rPr>
          <w:rFonts w:ascii="Traditional Arabic" w:hAnsi="Traditional Arabic"/>
          <w:color w:val="000000"/>
          <w:sz w:val="32"/>
          <w:szCs w:val="32"/>
          <w:rtl/>
        </w:rPr>
        <w:t xml:space="preserve"> </w:t>
      </w:r>
      <w:r w:rsidR="008275B0" w:rsidRPr="00592BCC">
        <w:rPr>
          <w:rFonts w:ascii="Traditional Arabic" w:hAnsi="Traditional Arabic"/>
          <w:color w:val="000000"/>
          <w:sz w:val="32"/>
          <w:szCs w:val="32"/>
          <w:rtl/>
        </w:rPr>
        <w:t xml:space="preserve">في </w:t>
      </w:r>
      <w:r w:rsidR="00D919A7" w:rsidRPr="00592BCC">
        <w:rPr>
          <w:rFonts w:ascii="Traditional Arabic" w:hAnsi="Traditional Arabic" w:hint="cs"/>
          <w:color w:val="000000"/>
          <w:sz w:val="32"/>
          <w:szCs w:val="32"/>
          <w:rtl/>
        </w:rPr>
        <w:t xml:space="preserve">كتاب </w:t>
      </w:r>
      <w:r w:rsidR="008275B0" w:rsidRPr="00592BCC">
        <w:rPr>
          <w:rFonts w:ascii="Traditional Arabic" w:hAnsi="Traditional Arabic"/>
          <w:color w:val="000000"/>
          <w:sz w:val="32"/>
          <w:szCs w:val="32"/>
          <w:rtl/>
        </w:rPr>
        <w:t xml:space="preserve">الرقاق، </w:t>
      </w:r>
      <w:r w:rsidR="00D919A7" w:rsidRPr="00592BCC">
        <w:rPr>
          <w:rFonts w:ascii="Traditional Arabic" w:hAnsi="Traditional Arabic"/>
          <w:color w:val="000000"/>
          <w:sz w:val="32"/>
          <w:szCs w:val="32"/>
          <w:rtl/>
        </w:rPr>
        <w:t>باب في الحوض: 8/151</w:t>
      </w:r>
      <w:r w:rsidRPr="00592BCC">
        <w:rPr>
          <w:rFonts w:ascii="Traditional Arabic" w:hAnsi="Traditional Arabic"/>
          <w:color w:val="000000"/>
          <w:sz w:val="32"/>
          <w:szCs w:val="32"/>
          <w:rtl/>
        </w:rPr>
        <w:t>، ومسلم: باب إثبات حوض نبينا وصفاته: (6106).</w:t>
      </w:r>
    </w:p>
  </w:footnote>
  <w:footnote w:id="61">
    <w:p w:rsidR="003F506F" w:rsidRPr="00592BCC" w:rsidRDefault="003F506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شرح العقيدة الطحاوية: 250-252.</w:t>
      </w:r>
    </w:p>
  </w:footnote>
  <w:footnote w:id="62">
    <w:p w:rsidR="008369F9" w:rsidRPr="00592BCC" w:rsidRDefault="008369F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أصول الدين: ص: 166.</w:t>
      </w:r>
    </w:p>
  </w:footnote>
  <w:footnote w:id="63">
    <w:p w:rsidR="000F05F1" w:rsidRPr="00592BCC" w:rsidRDefault="000F05F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عمدة القاري: 23/135.</w:t>
      </w:r>
    </w:p>
  </w:footnote>
  <w:footnote w:id="64">
    <w:p w:rsidR="00D10FE6" w:rsidRPr="00592BCC" w:rsidRDefault="00D10F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E4475D" w:rsidRPr="00592BCC">
        <w:rPr>
          <w:rFonts w:ascii="Traditional Arabic" w:hAnsi="Traditional Arabic"/>
          <w:color w:val="000000"/>
          <w:sz w:val="32"/>
          <w:szCs w:val="32"/>
          <w:rtl/>
        </w:rPr>
        <w:t>لوامع الأنوار البهية: 2/197.</w:t>
      </w:r>
    </w:p>
  </w:footnote>
  <w:footnote w:id="65">
    <w:p w:rsidR="00D919A7" w:rsidRPr="00592BCC" w:rsidRDefault="00D919A7"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سبق تخريجه في ص: </w:t>
      </w:r>
      <w:r w:rsidR="008F7BAE" w:rsidRPr="00592BCC">
        <w:rPr>
          <w:rFonts w:ascii="Tahoma" w:hAnsi="Tahoma" w:hint="cs"/>
          <w:color w:val="000000"/>
          <w:sz w:val="32"/>
          <w:szCs w:val="32"/>
          <w:rtl/>
        </w:rPr>
        <w:t>107.</w:t>
      </w:r>
    </w:p>
  </w:footnote>
  <w:footnote w:id="66">
    <w:p w:rsidR="00D10FE6" w:rsidRPr="00592BCC" w:rsidRDefault="00D10FE6" w:rsidP="00AA5A0C">
      <w:pPr>
        <w:pStyle w:val="a3"/>
        <w:widowControl w:val="0"/>
        <w:ind w:left="454" w:hanging="454"/>
        <w:jc w:val="both"/>
        <w:rPr>
          <w:rFonts w:ascii="Traditional Arabic" w:hAnsi="Traditional Arabic"/>
          <w:color w:val="000000"/>
          <w:sz w:val="32"/>
          <w:szCs w:val="32"/>
          <w:rtl/>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لمعات التنقيح: 1/227.</w:t>
      </w:r>
    </w:p>
  </w:footnote>
  <w:footnote w:id="67">
    <w:p w:rsidR="007E7486" w:rsidRPr="00592BCC" w:rsidRDefault="007E748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مرقاة المفاتيح: 1/366.</w:t>
      </w:r>
    </w:p>
  </w:footnote>
  <w:footnote w:id="68">
    <w:p w:rsidR="00686647" w:rsidRPr="00592BCC" w:rsidRDefault="00686647" w:rsidP="00D17E43">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146DFF" w:rsidRPr="00592BCC">
        <w:rPr>
          <w:rFonts w:ascii="Traditional Arabic" w:hAnsi="Traditional Arabic" w:hint="cs"/>
          <w:color w:val="000000"/>
          <w:sz w:val="32"/>
          <w:szCs w:val="32"/>
          <w:rtl/>
        </w:rPr>
        <w:t>أخرجه</w:t>
      </w:r>
      <w:r w:rsidRPr="00592BCC">
        <w:rPr>
          <w:rFonts w:ascii="Traditional Arabic" w:hAnsi="Traditional Arabic"/>
          <w:color w:val="000000"/>
          <w:sz w:val="32"/>
          <w:szCs w:val="32"/>
          <w:rtl/>
        </w:rPr>
        <w:t xml:space="preserve"> أحمد</w:t>
      </w:r>
      <w:r w:rsidR="00146DFF" w:rsidRPr="00592BCC">
        <w:rPr>
          <w:rFonts w:ascii="Traditional Arabic" w:hAnsi="Traditional Arabic" w:hint="cs"/>
          <w:color w:val="000000"/>
          <w:sz w:val="32"/>
          <w:szCs w:val="32"/>
          <w:rtl/>
        </w:rPr>
        <w:t xml:space="preserve"> في المسند</w:t>
      </w:r>
      <w:r w:rsidRPr="00592BCC">
        <w:rPr>
          <w:rFonts w:ascii="Traditional Arabic" w:hAnsi="Traditional Arabic"/>
          <w:color w:val="000000"/>
          <w:sz w:val="32"/>
          <w:szCs w:val="32"/>
          <w:rtl/>
        </w:rPr>
        <w:t>: 6/10، أبو داود</w:t>
      </w:r>
      <w:r w:rsidR="00D17E43" w:rsidRPr="00592BCC">
        <w:rPr>
          <w:rFonts w:ascii="Traditional Arabic" w:hAnsi="Traditional Arabic" w:hint="cs"/>
          <w:color w:val="000000"/>
          <w:sz w:val="32"/>
          <w:szCs w:val="32"/>
          <w:rtl/>
        </w:rPr>
        <w:t xml:space="preserve"> في سننه</w:t>
      </w:r>
      <w:r w:rsidRPr="00592BCC">
        <w:rPr>
          <w:rFonts w:ascii="Traditional Arabic" w:hAnsi="Traditional Arabic"/>
          <w:color w:val="000000"/>
          <w:sz w:val="32"/>
          <w:szCs w:val="32"/>
          <w:rtl/>
        </w:rPr>
        <w:t>: 4/329، والترمذي</w:t>
      </w:r>
      <w:r w:rsidR="00D17E43" w:rsidRPr="00592BCC">
        <w:rPr>
          <w:rFonts w:ascii="Traditional Arabic" w:hAnsi="Traditional Arabic" w:hint="cs"/>
          <w:color w:val="000000"/>
          <w:sz w:val="32"/>
          <w:szCs w:val="32"/>
          <w:rtl/>
        </w:rPr>
        <w:t xml:space="preserve"> في الجامع</w:t>
      </w:r>
      <w:r w:rsidRPr="00592BCC">
        <w:rPr>
          <w:rFonts w:ascii="Traditional Arabic" w:hAnsi="Traditional Arabic"/>
          <w:color w:val="000000"/>
          <w:sz w:val="32"/>
          <w:szCs w:val="32"/>
          <w:rtl/>
        </w:rPr>
        <w:t>: 5/37، وق</w:t>
      </w:r>
      <w:r w:rsidR="007532BA" w:rsidRPr="00592BCC">
        <w:rPr>
          <w:rFonts w:ascii="Traditional Arabic" w:hAnsi="Traditional Arabic"/>
          <w:color w:val="000000"/>
          <w:sz w:val="32"/>
          <w:szCs w:val="32"/>
          <w:rtl/>
        </w:rPr>
        <w:t>ال: هذا حديث حسن صحيح، وابن ماج</w:t>
      </w:r>
      <w:r w:rsidR="007532BA" w:rsidRPr="00592BCC">
        <w:rPr>
          <w:rFonts w:ascii="Traditional Arabic" w:hAnsi="Traditional Arabic" w:hint="cs"/>
          <w:color w:val="000000"/>
          <w:sz w:val="32"/>
          <w:szCs w:val="32"/>
          <w:rtl/>
        </w:rPr>
        <w:t>ه في سننه</w:t>
      </w:r>
      <w:r w:rsidR="00D17E43" w:rsidRPr="00592BCC">
        <w:rPr>
          <w:rFonts w:ascii="Traditional Arabic" w:hAnsi="Traditional Arabic"/>
          <w:color w:val="000000"/>
          <w:sz w:val="32"/>
          <w:szCs w:val="32"/>
          <w:rtl/>
        </w:rPr>
        <w:t>: 1/9، والنسائي في الكبرى: 7/76</w:t>
      </w:r>
      <w:r w:rsidR="007532BA" w:rsidRPr="00592BCC">
        <w:rPr>
          <w:rFonts w:ascii="Traditional Arabic" w:hAnsi="Traditional Arabic" w:hint="cs"/>
          <w:color w:val="000000"/>
          <w:sz w:val="32"/>
          <w:szCs w:val="32"/>
          <w:rtl/>
        </w:rPr>
        <w:t>،</w:t>
      </w:r>
      <w:r w:rsidRPr="00592BCC">
        <w:rPr>
          <w:rFonts w:ascii="Traditional Arabic" w:hAnsi="Traditional Arabic"/>
          <w:color w:val="000000"/>
          <w:sz w:val="32"/>
          <w:szCs w:val="32"/>
          <w:rtl/>
        </w:rPr>
        <w:t xml:space="preserve"> والحاكم في المستدر: 1/</w:t>
      </w:r>
      <w:r w:rsidR="001E7E49" w:rsidRPr="00592BCC">
        <w:rPr>
          <w:rFonts w:ascii="Traditional Arabic" w:hAnsi="Traditional Arabic" w:hint="cs"/>
          <w:color w:val="000000"/>
          <w:sz w:val="32"/>
          <w:szCs w:val="32"/>
          <w:rtl/>
        </w:rPr>
        <w:t>108-109</w:t>
      </w:r>
      <w:r w:rsidRPr="00592BCC">
        <w:rPr>
          <w:rFonts w:ascii="Traditional Arabic" w:hAnsi="Traditional Arabic"/>
          <w:color w:val="000000"/>
          <w:sz w:val="32"/>
          <w:szCs w:val="32"/>
          <w:rtl/>
        </w:rPr>
        <w:t xml:space="preserve">، وقال: صحيح على شرط الشيخين، </w:t>
      </w:r>
      <w:r w:rsidR="00B53625" w:rsidRPr="00592BCC">
        <w:rPr>
          <w:rFonts w:ascii="Traditional Arabic" w:hAnsi="Traditional Arabic" w:hint="cs"/>
          <w:color w:val="000000"/>
          <w:sz w:val="32"/>
          <w:szCs w:val="32"/>
          <w:rtl/>
        </w:rPr>
        <w:t xml:space="preserve">والبيهقي في الكبرى: 7/76، </w:t>
      </w:r>
      <w:r w:rsidR="000424C6" w:rsidRPr="00592BCC">
        <w:rPr>
          <w:rFonts w:ascii="Traditional Arabic" w:hAnsi="Traditional Arabic" w:hint="cs"/>
          <w:color w:val="000000"/>
          <w:sz w:val="32"/>
          <w:szCs w:val="32"/>
          <w:rtl/>
        </w:rPr>
        <w:t>والطحاوي في شرح معاني الآث: 4/209</w:t>
      </w:r>
      <w:r w:rsidR="00C859E8" w:rsidRPr="00592BCC">
        <w:rPr>
          <w:rFonts w:ascii="Traditional Arabic" w:hAnsi="Traditional Arabic" w:hint="cs"/>
          <w:color w:val="000000"/>
          <w:sz w:val="32"/>
          <w:szCs w:val="32"/>
          <w:rtl/>
        </w:rPr>
        <w:t xml:space="preserve">، والطبراني في الكبير: 1/316، </w:t>
      </w:r>
      <w:r w:rsidR="005B6FFA" w:rsidRPr="00592BCC">
        <w:rPr>
          <w:rFonts w:ascii="Traditional Arabic" w:hAnsi="Traditional Arabic" w:hint="cs"/>
          <w:color w:val="000000"/>
          <w:sz w:val="32"/>
          <w:szCs w:val="32"/>
          <w:rtl/>
        </w:rPr>
        <w:t>واللالكائي في شرح اعتقاد أهل السنة: 1/82.</w:t>
      </w:r>
      <w:r w:rsidR="00A43F36" w:rsidRPr="00592BCC">
        <w:rPr>
          <w:rFonts w:ascii="Traditional Arabic" w:hAnsi="Traditional Arabic" w:hint="cs"/>
          <w:color w:val="000000"/>
          <w:sz w:val="32"/>
          <w:szCs w:val="32"/>
          <w:rtl/>
        </w:rPr>
        <w:t xml:space="preserve"> والحديث صححه الحاكم، والترمذي، حيث قال: </w:t>
      </w:r>
      <w:r w:rsidR="00A43F36" w:rsidRPr="00592BCC">
        <w:rPr>
          <w:rFonts w:ascii="Traditional Arabic" w:hAnsi="Traditional Arabic" w:hint="eastAsia"/>
          <w:color w:val="000000"/>
          <w:sz w:val="32"/>
          <w:szCs w:val="32"/>
          <w:rtl/>
        </w:rPr>
        <w:t>هذا</w:t>
      </w:r>
      <w:r w:rsidR="00A43F36" w:rsidRPr="00592BCC">
        <w:rPr>
          <w:rFonts w:ascii="Traditional Arabic" w:hAnsi="Traditional Arabic"/>
          <w:color w:val="000000"/>
          <w:sz w:val="32"/>
          <w:szCs w:val="32"/>
          <w:rtl/>
        </w:rPr>
        <w:t xml:space="preserve"> </w:t>
      </w:r>
      <w:r w:rsidR="00A43F36" w:rsidRPr="00592BCC">
        <w:rPr>
          <w:rFonts w:ascii="Traditional Arabic" w:hAnsi="Traditional Arabic" w:hint="eastAsia"/>
          <w:color w:val="000000"/>
          <w:sz w:val="32"/>
          <w:szCs w:val="32"/>
          <w:rtl/>
        </w:rPr>
        <w:t>حديث</w:t>
      </w:r>
      <w:r w:rsidR="00A43F36" w:rsidRPr="00592BCC">
        <w:rPr>
          <w:rFonts w:ascii="Traditional Arabic" w:hAnsi="Traditional Arabic"/>
          <w:color w:val="000000"/>
          <w:sz w:val="32"/>
          <w:szCs w:val="32"/>
          <w:rtl/>
        </w:rPr>
        <w:t xml:space="preserve"> </w:t>
      </w:r>
      <w:r w:rsidR="00A43F36" w:rsidRPr="00592BCC">
        <w:rPr>
          <w:rFonts w:ascii="Traditional Arabic" w:hAnsi="Traditional Arabic" w:hint="eastAsia"/>
          <w:color w:val="000000"/>
          <w:sz w:val="32"/>
          <w:szCs w:val="32"/>
          <w:rtl/>
        </w:rPr>
        <w:t>حسن</w:t>
      </w:r>
      <w:r w:rsidR="00A43F36" w:rsidRPr="00592BCC">
        <w:rPr>
          <w:rFonts w:ascii="Traditional Arabic" w:hAnsi="Traditional Arabic"/>
          <w:color w:val="000000"/>
          <w:sz w:val="32"/>
          <w:szCs w:val="32"/>
          <w:rtl/>
        </w:rPr>
        <w:t xml:space="preserve"> </w:t>
      </w:r>
      <w:r w:rsidR="00A43F36" w:rsidRPr="00592BCC">
        <w:rPr>
          <w:rFonts w:ascii="Traditional Arabic" w:hAnsi="Traditional Arabic" w:hint="eastAsia"/>
          <w:color w:val="000000"/>
          <w:sz w:val="32"/>
          <w:szCs w:val="32"/>
          <w:rtl/>
        </w:rPr>
        <w:t>صحيح</w:t>
      </w:r>
      <w:r w:rsidR="00A43F36" w:rsidRPr="00592BCC">
        <w:rPr>
          <w:rFonts w:ascii="Traditional Arabic" w:hAnsi="Traditional Arabic" w:hint="cs"/>
          <w:color w:val="000000"/>
          <w:sz w:val="32"/>
          <w:szCs w:val="32"/>
          <w:rtl/>
        </w:rPr>
        <w:t>، وقال البغوي: حديث</w:t>
      </w:r>
      <w:r w:rsidR="0060138F" w:rsidRPr="00592BCC">
        <w:rPr>
          <w:rFonts w:ascii="Traditional Arabic" w:hAnsi="Traditional Arabic" w:hint="cs"/>
          <w:color w:val="000000"/>
          <w:sz w:val="32"/>
          <w:szCs w:val="32"/>
          <w:rtl/>
        </w:rPr>
        <w:t xml:space="preserve"> حسن،   ينظر: شرح السنة: 1/200.</w:t>
      </w:r>
    </w:p>
  </w:footnote>
  <w:footnote w:id="69">
    <w:p w:rsidR="008B3FC4" w:rsidRPr="00592BCC" w:rsidRDefault="008B3FC4" w:rsidP="00BC6B3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00BC6B3C" w:rsidRPr="00592BCC">
        <w:rPr>
          <w:rFonts w:hint="cs"/>
          <w:sz w:val="32"/>
          <w:szCs w:val="32"/>
          <w:rtl/>
        </w:rPr>
        <w:t xml:space="preserve"> سورة الحشر،7.</w:t>
      </w:r>
    </w:p>
  </w:footnote>
  <w:footnote w:id="70">
    <w:p w:rsidR="00BC6B3C" w:rsidRPr="00592BCC" w:rsidRDefault="00BC6B3C" w:rsidP="00BC6B3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سورة </w:t>
      </w:r>
      <w:r w:rsidRPr="00592BCC">
        <w:rPr>
          <w:sz w:val="32"/>
          <w:szCs w:val="32"/>
          <w:rtl/>
        </w:rPr>
        <w:t>النجم:</w:t>
      </w:r>
      <w:r w:rsidRPr="00592BCC">
        <w:rPr>
          <w:rFonts w:hint="cs"/>
          <w:sz w:val="32"/>
          <w:szCs w:val="32"/>
          <w:rtl/>
        </w:rPr>
        <w:t>4،3.</w:t>
      </w:r>
    </w:p>
  </w:footnote>
  <w:footnote w:id="71">
    <w:p w:rsidR="00B95CE6" w:rsidRPr="00592BCC" w:rsidRDefault="00B95C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FB7459" w:rsidRPr="00592BCC">
        <w:rPr>
          <w:rFonts w:ascii="Traditional Arabic" w:hAnsi="Traditional Arabic" w:hint="cs"/>
          <w:color w:val="000000"/>
          <w:sz w:val="32"/>
          <w:szCs w:val="32"/>
          <w:rtl/>
        </w:rPr>
        <w:t>مرقاة المفاتيح</w:t>
      </w:r>
      <w:r w:rsidRPr="00592BCC">
        <w:rPr>
          <w:rFonts w:ascii="Traditional Arabic" w:hAnsi="Traditional Arabic"/>
          <w:color w:val="000000"/>
          <w:sz w:val="32"/>
          <w:szCs w:val="32"/>
          <w:rtl/>
        </w:rPr>
        <w:t>: 1/365.</w:t>
      </w:r>
    </w:p>
  </w:footnote>
  <w:footnote w:id="72">
    <w:p w:rsidR="00B95CE6" w:rsidRPr="00592BCC" w:rsidRDefault="00B95CE6" w:rsidP="000C289A">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0C289A" w:rsidRPr="00592BCC">
        <w:rPr>
          <w:rFonts w:ascii="Traditional Arabic" w:hAnsi="Traditional Arabic" w:hint="cs"/>
          <w:color w:val="000000"/>
          <w:sz w:val="32"/>
          <w:szCs w:val="32"/>
          <w:rtl/>
        </w:rPr>
        <w:t xml:space="preserve"> </w:t>
      </w:r>
      <w:r w:rsidR="000C289A" w:rsidRPr="00592BCC">
        <w:rPr>
          <w:rFonts w:ascii="Traditional Arabic" w:hAnsi="Traditional Arabic" w:hint="eastAsia"/>
          <w:color w:val="000000"/>
          <w:sz w:val="32"/>
          <w:szCs w:val="32"/>
          <w:rtl/>
        </w:rPr>
        <w:t>يقول</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ابن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حزم</w:t>
      </w:r>
      <w:r w:rsidR="000C289A" w:rsidRPr="00592BCC">
        <w:rPr>
          <w:rFonts w:ascii="Traditional Arabic" w:hAnsi="Traditional Arabic"/>
          <w:color w:val="000000"/>
          <w:sz w:val="32"/>
          <w:szCs w:val="32"/>
          <w:rtl/>
        </w:rPr>
        <w:t>: (</w:t>
      </w:r>
      <w:r w:rsidR="000C289A" w:rsidRPr="00592BCC">
        <w:rPr>
          <w:rFonts w:ascii="Traditional Arabic" w:hAnsi="Traditional Arabic" w:hint="eastAsia"/>
          <w:color w:val="000000"/>
          <w:sz w:val="32"/>
          <w:szCs w:val="32"/>
          <w:rtl/>
        </w:rPr>
        <w:t>فإن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الأمة</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مجمعة</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بلا</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خلاف</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على</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أن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خبر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التواتر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عن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رسول</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الله</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color w:val="000000"/>
          <w:sz w:val="32"/>
          <w:szCs w:val="32"/>
        </w:rPr>
        <w:sym w:font="AGA Arabesque" w:char="F072"/>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لا</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يحل</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لأحد</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أن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يعارضه</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بنظر،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وخبر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الواحد</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إذا</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صحّ</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عند</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القائلين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به</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كخبر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التواتر</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عن</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رسول</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الله</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color w:val="000000"/>
          <w:sz w:val="32"/>
          <w:szCs w:val="32"/>
        </w:rPr>
        <w:sym w:font="AGA Arabesque" w:char="F072"/>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في</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وجوب</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الطّاعة</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ولا</w:t>
      </w:r>
      <w:r w:rsidR="000C289A" w:rsidRPr="00592BCC">
        <w:rPr>
          <w:rFonts w:ascii="Traditional Arabic" w:hAnsi="Traditional Arabic"/>
          <w:color w:val="000000"/>
          <w:sz w:val="32"/>
          <w:szCs w:val="32"/>
          <w:rtl/>
        </w:rPr>
        <w:t xml:space="preserve"> </w:t>
      </w:r>
      <w:r w:rsidR="000C289A" w:rsidRPr="00592BCC">
        <w:rPr>
          <w:rFonts w:ascii="Traditional Arabic" w:hAnsi="Traditional Arabic" w:hint="eastAsia"/>
          <w:color w:val="000000"/>
          <w:sz w:val="32"/>
          <w:szCs w:val="32"/>
          <w:rtl/>
        </w:rPr>
        <w:t>فرق</w:t>
      </w:r>
      <w:r w:rsidR="000C289A" w:rsidRPr="00592BCC">
        <w:rPr>
          <w:rFonts w:ascii="Traditional Arabic" w:hAnsi="Traditional Arabic"/>
          <w:color w:val="000000"/>
          <w:sz w:val="32"/>
          <w:szCs w:val="32"/>
          <w:rtl/>
        </w:rPr>
        <w:t>).</w:t>
      </w:r>
      <w:r w:rsidR="000C289A" w:rsidRPr="00592BCC">
        <w:rPr>
          <w:rFonts w:ascii="Traditional Arabic" w:hAnsi="Traditional Arabic" w:hint="cs"/>
          <w:color w:val="000000"/>
          <w:sz w:val="32"/>
          <w:szCs w:val="32"/>
          <w:rtl/>
        </w:rPr>
        <w:t xml:space="preserve"> </w:t>
      </w:r>
      <w:r w:rsidRPr="00592BCC">
        <w:rPr>
          <w:rFonts w:ascii="Traditional Arabic" w:hAnsi="Traditional Arabic"/>
          <w:color w:val="FF0000"/>
          <w:sz w:val="32"/>
          <w:szCs w:val="32"/>
          <w:rtl/>
        </w:rPr>
        <w:t>الإحكام لابن حزم: 4/518.</w:t>
      </w:r>
    </w:p>
  </w:footnote>
  <w:footnote w:id="73">
    <w:p w:rsidR="00B95CE6" w:rsidRPr="00592BCC" w:rsidRDefault="00B95C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العقيدة الطحاوية: 43.</w:t>
      </w:r>
    </w:p>
  </w:footnote>
  <w:footnote w:id="74">
    <w:p w:rsidR="003E0F5C" w:rsidRPr="00592BCC" w:rsidRDefault="003E0F5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541B03" w:rsidRPr="00592BCC">
        <w:rPr>
          <w:rFonts w:ascii="Traditional Arabic" w:hAnsi="Traditional Arabic"/>
          <w:sz w:val="32"/>
          <w:szCs w:val="32"/>
          <w:rtl/>
        </w:rPr>
        <w:t xml:space="preserve"> </w:t>
      </w:r>
      <w:r w:rsidR="00D17E43"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النور:39</w:t>
      </w:r>
      <w:r w:rsidRPr="00592BCC">
        <w:rPr>
          <w:rFonts w:ascii="Traditional Arabic" w:hAnsi="Traditional Arabic"/>
          <w:color w:val="000000"/>
          <w:sz w:val="32"/>
          <w:szCs w:val="32"/>
        </w:rPr>
        <w:t>.</w:t>
      </w:r>
    </w:p>
  </w:footnote>
  <w:footnote w:id="75">
    <w:p w:rsidR="003E0F5C" w:rsidRPr="00592BCC" w:rsidRDefault="003E0F5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541B03" w:rsidRPr="00592BCC">
        <w:rPr>
          <w:rFonts w:ascii="Traditional Arabic" w:hAnsi="Traditional Arabic"/>
          <w:sz w:val="32"/>
          <w:szCs w:val="32"/>
          <w:rtl/>
        </w:rPr>
        <w:t xml:space="preserve"> </w:t>
      </w:r>
      <w:r w:rsidR="00D17E43"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النور:40</w:t>
      </w:r>
      <w:r w:rsidRPr="00592BCC">
        <w:rPr>
          <w:rFonts w:ascii="Traditional Arabic" w:hAnsi="Traditional Arabic"/>
          <w:color w:val="000000"/>
          <w:sz w:val="32"/>
          <w:szCs w:val="32"/>
        </w:rPr>
        <w:t>.</w:t>
      </w:r>
    </w:p>
  </w:footnote>
  <w:footnote w:id="76">
    <w:p w:rsidR="00AE6DB5" w:rsidRPr="00592BCC" w:rsidRDefault="00AE6DB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شرح الطحاوية: 398.</w:t>
      </w:r>
    </w:p>
  </w:footnote>
  <w:footnote w:id="77">
    <w:p w:rsidR="00AE6DB5" w:rsidRPr="00592BCC" w:rsidRDefault="00AE6DB5" w:rsidP="00D17E43">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D17E43" w:rsidRPr="00592BCC">
        <w:rPr>
          <w:rFonts w:ascii="Traditional Arabic" w:hAnsi="Traditional Arabic" w:hint="cs"/>
          <w:color w:val="000000"/>
          <w:sz w:val="32"/>
          <w:szCs w:val="32"/>
          <w:rtl/>
        </w:rPr>
        <w:t>المرجع السابق</w:t>
      </w:r>
      <w:r w:rsidRPr="00592BCC">
        <w:rPr>
          <w:rFonts w:ascii="Traditional Arabic" w:hAnsi="Traditional Arabic"/>
          <w:color w:val="000000"/>
          <w:sz w:val="32"/>
          <w:szCs w:val="32"/>
          <w:rtl/>
        </w:rPr>
        <w:t>: 399.</w:t>
      </w:r>
    </w:p>
  </w:footnote>
  <w:footnote w:id="78">
    <w:p w:rsidR="00AE6DB5" w:rsidRPr="00592BCC" w:rsidRDefault="00AE6DB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التنبيه والرد على أهل أهواء والبدع: 53.</w:t>
      </w:r>
    </w:p>
  </w:footnote>
  <w:footnote w:id="79">
    <w:p w:rsidR="00EB7E93" w:rsidRPr="00592BCC" w:rsidRDefault="00EB7E9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الفرق بين الفرق: 313.</w:t>
      </w:r>
    </w:p>
  </w:footnote>
  <w:footnote w:id="80">
    <w:p w:rsidR="00D10FE6" w:rsidRPr="00592BCC" w:rsidRDefault="00D10F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xml:space="preserve">) </w:t>
      </w:r>
      <w:r w:rsidR="00C85B73" w:rsidRPr="00592BCC">
        <w:rPr>
          <w:rFonts w:ascii="Traditional Arabic" w:hAnsi="Traditional Arabic"/>
          <w:color w:val="FF0000"/>
          <w:sz w:val="32"/>
          <w:szCs w:val="32"/>
          <w:rtl/>
        </w:rPr>
        <w:t>تاريخ بغداد</w:t>
      </w:r>
      <w:r w:rsidRPr="00592BCC">
        <w:rPr>
          <w:rFonts w:ascii="Traditional Arabic" w:hAnsi="Traditional Arabic"/>
          <w:color w:val="FF0000"/>
          <w:sz w:val="32"/>
          <w:szCs w:val="32"/>
          <w:rtl/>
        </w:rPr>
        <w:t xml:space="preserve">: </w:t>
      </w:r>
      <w:r w:rsidR="009D5FC6" w:rsidRPr="00592BCC">
        <w:rPr>
          <w:rFonts w:ascii="Traditional Arabic" w:hAnsi="Traditional Arabic" w:hint="cs"/>
          <w:color w:val="FF0000"/>
          <w:sz w:val="32"/>
          <w:szCs w:val="32"/>
          <w:rtl/>
        </w:rPr>
        <w:t>13/308.</w:t>
      </w:r>
    </w:p>
  </w:footnote>
  <w:footnote w:id="81">
    <w:p w:rsidR="00D10FE6" w:rsidRPr="00592BCC" w:rsidRDefault="00D10F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xml:space="preserve">) </w:t>
      </w:r>
      <w:r w:rsidR="00CD3585" w:rsidRPr="00592BCC">
        <w:rPr>
          <w:rFonts w:ascii="Traditional Arabic" w:hAnsi="Traditional Arabic" w:hint="cs"/>
          <w:color w:val="000000"/>
          <w:sz w:val="32"/>
          <w:szCs w:val="32"/>
          <w:rtl/>
        </w:rPr>
        <w:t>إيقاظ الهمم</w:t>
      </w:r>
      <w:r w:rsidR="00552204" w:rsidRPr="00592BCC">
        <w:rPr>
          <w:rFonts w:ascii="Traditional Arabic" w:hAnsi="Traditional Arabic" w:hint="cs"/>
          <w:color w:val="000000"/>
          <w:sz w:val="32"/>
          <w:szCs w:val="32"/>
          <w:rtl/>
        </w:rPr>
        <w:t xml:space="preserve"> نقلا عن روضة العلماء الزندويسية</w:t>
      </w:r>
      <w:r w:rsidR="00CD3585" w:rsidRPr="00592BCC">
        <w:rPr>
          <w:rFonts w:ascii="Traditional Arabic" w:hAnsi="Traditional Arabic" w:hint="cs"/>
          <w:color w:val="000000"/>
          <w:sz w:val="32"/>
          <w:szCs w:val="32"/>
          <w:rtl/>
        </w:rPr>
        <w:t xml:space="preserve">: </w:t>
      </w:r>
      <w:r w:rsidR="00837837" w:rsidRPr="00592BCC">
        <w:rPr>
          <w:rFonts w:ascii="Traditional Arabic" w:hAnsi="Traditional Arabic" w:hint="cs"/>
          <w:color w:val="000000"/>
          <w:sz w:val="32"/>
          <w:szCs w:val="32"/>
          <w:rtl/>
        </w:rPr>
        <w:t>1</w:t>
      </w:r>
      <w:r w:rsidR="00CD3585" w:rsidRPr="00592BCC">
        <w:rPr>
          <w:rFonts w:ascii="Traditional Arabic" w:hAnsi="Traditional Arabic" w:hint="cs"/>
          <w:color w:val="000000"/>
          <w:sz w:val="32"/>
          <w:szCs w:val="32"/>
          <w:rtl/>
        </w:rPr>
        <w:t>50.</w:t>
      </w:r>
    </w:p>
  </w:footnote>
  <w:footnote w:id="82">
    <w:p w:rsidR="0054287D" w:rsidRPr="00592BCC" w:rsidRDefault="0054287D"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االمبسوط: 1/87.</w:t>
      </w:r>
    </w:p>
  </w:footnote>
  <w:footnote w:id="83">
    <w:p w:rsidR="00C92F56" w:rsidRPr="00592BCC" w:rsidRDefault="00C92F5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541B03" w:rsidRPr="00592BCC">
        <w:rPr>
          <w:rFonts w:ascii="Traditional Arabic" w:hAnsi="Traditional Arabic"/>
          <w:sz w:val="32"/>
          <w:szCs w:val="32"/>
          <w:rtl/>
        </w:rPr>
        <w:t xml:space="preserve"> </w:t>
      </w:r>
      <w:r w:rsidRPr="00592BCC">
        <w:rPr>
          <w:rFonts w:ascii="Traditional Arabic" w:hAnsi="Traditional Arabic"/>
          <w:sz w:val="32"/>
          <w:szCs w:val="32"/>
          <w:rtl/>
        </w:rPr>
        <w:t>الأعراف:158</w:t>
      </w:r>
      <w:r w:rsidRPr="00592BCC">
        <w:rPr>
          <w:rFonts w:ascii="Traditional Arabic" w:hAnsi="Traditional Arabic"/>
          <w:color w:val="000000"/>
          <w:sz w:val="32"/>
          <w:szCs w:val="32"/>
        </w:rPr>
        <w:t>.</w:t>
      </w:r>
    </w:p>
  </w:footnote>
  <w:footnote w:id="84">
    <w:p w:rsidR="00D10FE6" w:rsidRPr="00592BCC" w:rsidRDefault="00D10F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xml:space="preserve">) </w:t>
      </w:r>
      <w:r w:rsidRPr="00592BCC">
        <w:rPr>
          <w:rFonts w:ascii="Traditional Arabic" w:hAnsi="Traditional Arabic"/>
          <w:color w:val="FF0000"/>
          <w:sz w:val="32"/>
          <w:szCs w:val="32"/>
          <w:rtl/>
        </w:rPr>
        <w:t>الحجة في بيان المحجة: ص:</w:t>
      </w:r>
      <w:r w:rsidR="007B5617" w:rsidRPr="00592BCC">
        <w:rPr>
          <w:rFonts w:ascii="Traditional Arabic" w:hAnsi="Traditional Arabic" w:hint="cs"/>
          <w:color w:val="FF0000"/>
          <w:sz w:val="32"/>
          <w:szCs w:val="32"/>
          <w:rtl/>
        </w:rPr>
        <w:t>321</w:t>
      </w:r>
      <w:r w:rsidR="00A82BA8" w:rsidRPr="00592BCC">
        <w:rPr>
          <w:rFonts w:ascii="Traditional Arabic" w:hAnsi="Traditional Arabic"/>
          <w:color w:val="FF0000"/>
          <w:sz w:val="32"/>
          <w:szCs w:val="32"/>
          <w:rtl/>
        </w:rPr>
        <w:t>.</w:t>
      </w:r>
    </w:p>
  </w:footnote>
  <w:footnote w:id="85">
    <w:p w:rsidR="00A82BA8" w:rsidRPr="00592BCC" w:rsidRDefault="00A82BA8"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اعتقاد اهل السنة: 3/432.</w:t>
      </w:r>
    </w:p>
  </w:footnote>
  <w:footnote w:id="86">
    <w:p w:rsidR="00E802D2" w:rsidRPr="00592BCC" w:rsidRDefault="00E802D2" w:rsidP="00BF30DD">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00BF30DD" w:rsidRPr="00592BCC">
        <w:rPr>
          <w:rFonts w:ascii="Traditional Arabic" w:hAnsi="Traditional Arabic"/>
          <w:color w:val="000000"/>
          <w:sz w:val="32"/>
          <w:szCs w:val="32"/>
          <w:rtl/>
        </w:rPr>
        <w:t xml:space="preserve">) </w:t>
      </w:r>
      <w:r w:rsidR="00D649E5" w:rsidRPr="00592BCC">
        <w:rPr>
          <w:rFonts w:ascii="Traditional Arabic" w:hAnsi="Traditional Arabic" w:hint="cs"/>
          <w:color w:val="000000"/>
          <w:sz w:val="32"/>
          <w:szCs w:val="32"/>
          <w:rtl/>
        </w:rPr>
        <w:t xml:space="preserve">أخرجه </w:t>
      </w:r>
      <w:r w:rsidR="00D649E5" w:rsidRPr="00592BCC">
        <w:rPr>
          <w:rFonts w:ascii="Traditional Arabic" w:hAnsi="Traditional Arabic"/>
          <w:color w:val="000000"/>
          <w:sz w:val="32"/>
          <w:szCs w:val="32"/>
          <w:rtl/>
        </w:rPr>
        <w:t>البخاري في صحيحه</w:t>
      </w:r>
      <w:r w:rsidR="00BF30DD" w:rsidRPr="00592BCC">
        <w:rPr>
          <w:rFonts w:ascii="Traditional Arabic" w:hAnsi="Traditional Arabic" w:hint="cs"/>
          <w:color w:val="000000"/>
          <w:sz w:val="32"/>
          <w:szCs w:val="32"/>
          <w:rtl/>
        </w:rPr>
        <w:t xml:space="preserve">، </w:t>
      </w:r>
      <w:r w:rsidRPr="00592BCC">
        <w:rPr>
          <w:rFonts w:ascii="Traditional Arabic" w:hAnsi="Traditional Arabic"/>
          <w:color w:val="000000"/>
          <w:sz w:val="32"/>
          <w:szCs w:val="32"/>
          <w:rtl/>
        </w:rPr>
        <w:t>كتاب بدء الوحي: 1/</w:t>
      </w:r>
      <w:r w:rsidR="00BF30DD" w:rsidRPr="00592BCC">
        <w:rPr>
          <w:rFonts w:ascii="Traditional Arabic" w:hAnsi="Traditional Arabic" w:hint="cs"/>
          <w:color w:val="000000"/>
          <w:sz w:val="32"/>
          <w:szCs w:val="32"/>
          <w:rtl/>
        </w:rPr>
        <w:t>6</w:t>
      </w:r>
      <w:r w:rsidRPr="00592BCC">
        <w:rPr>
          <w:rFonts w:ascii="Traditional Arabic" w:hAnsi="Traditional Arabic"/>
          <w:color w:val="000000"/>
          <w:sz w:val="32"/>
          <w:szCs w:val="32"/>
          <w:rtl/>
        </w:rPr>
        <w:t>.</w:t>
      </w:r>
    </w:p>
  </w:footnote>
  <w:footnote w:id="87">
    <w:p w:rsidR="00E802D2" w:rsidRPr="00592BCC" w:rsidRDefault="00E802D2" w:rsidP="00D649E5">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D649E5" w:rsidRPr="00592BCC">
        <w:rPr>
          <w:rFonts w:ascii="Traditional Arabic" w:hAnsi="Traditional Arabic" w:hint="cs"/>
          <w:color w:val="000000"/>
          <w:sz w:val="32"/>
          <w:szCs w:val="32"/>
          <w:rtl/>
        </w:rPr>
        <w:t>أخرجه مسلم في صحيحه، كتاب</w:t>
      </w:r>
      <w:r w:rsidR="00141577" w:rsidRPr="00592BCC">
        <w:rPr>
          <w:rFonts w:ascii="Traditional Arabic" w:hAnsi="Traditional Arabic" w:hint="cs"/>
          <w:color w:val="000000"/>
          <w:sz w:val="32"/>
          <w:szCs w:val="32"/>
          <w:rtl/>
        </w:rPr>
        <w:t xml:space="preserve"> العتق، باب</w:t>
      </w:r>
      <w:r w:rsidR="00141577" w:rsidRPr="00592BCC">
        <w:rPr>
          <w:rFonts w:ascii="Traditional Arabic" w:hAnsi="Traditional Arabic"/>
          <w:color w:val="000000"/>
          <w:sz w:val="32"/>
          <w:szCs w:val="32"/>
          <w:rtl/>
        </w:rPr>
        <w:t xml:space="preserve"> </w:t>
      </w:r>
      <w:r w:rsidR="00141577" w:rsidRPr="00592BCC">
        <w:rPr>
          <w:rFonts w:ascii="Traditional Arabic" w:hAnsi="Traditional Arabic" w:hint="eastAsia"/>
          <w:color w:val="000000"/>
          <w:sz w:val="32"/>
          <w:szCs w:val="32"/>
          <w:rtl/>
        </w:rPr>
        <w:t>النَّهْىِ</w:t>
      </w:r>
      <w:r w:rsidR="00141577" w:rsidRPr="00592BCC">
        <w:rPr>
          <w:rFonts w:ascii="Traditional Arabic" w:hAnsi="Traditional Arabic"/>
          <w:color w:val="000000"/>
          <w:sz w:val="32"/>
          <w:szCs w:val="32"/>
          <w:rtl/>
        </w:rPr>
        <w:t xml:space="preserve"> </w:t>
      </w:r>
      <w:r w:rsidR="00141577" w:rsidRPr="00592BCC">
        <w:rPr>
          <w:rFonts w:ascii="Traditional Arabic" w:hAnsi="Traditional Arabic" w:hint="eastAsia"/>
          <w:color w:val="000000"/>
          <w:sz w:val="32"/>
          <w:szCs w:val="32"/>
          <w:rtl/>
        </w:rPr>
        <w:t>عَنْ</w:t>
      </w:r>
      <w:r w:rsidR="00141577" w:rsidRPr="00592BCC">
        <w:rPr>
          <w:rFonts w:ascii="Traditional Arabic" w:hAnsi="Traditional Arabic"/>
          <w:color w:val="000000"/>
          <w:sz w:val="32"/>
          <w:szCs w:val="32"/>
          <w:rtl/>
        </w:rPr>
        <w:t xml:space="preserve"> </w:t>
      </w:r>
      <w:r w:rsidR="00141577" w:rsidRPr="00592BCC">
        <w:rPr>
          <w:rFonts w:ascii="Traditional Arabic" w:hAnsi="Traditional Arabic" w:hint="eastAsia"/>
          <w:color w:val="000000"/>
          <w:sz w:val="32"/>
          <w:szCs w:val="32"/>
          <w:rtl/>
        </w:rPr>
        <w:t>بَيْعِ</w:t>
      </w:r>
      <w:r w:rsidR="00141577" w:rsidRPr="00592BCC">
        <w:rPr>
          <w:rFonts w:ascii="Traditional Arabic" w:hAnsi="Traditional Arabic"/>
          <w:color w:val="000000"/>
          <w:sz w:val="32"/>
          <w:szCs w:val="32"/>
          <w:rtl/>
        </w:rPr>
        <w:t xml:space="preserve"> </w:t>
      </w:r>
      <w:r w:rsidR="00141577" w:rsidRPr="00592BCC">
        <w:rPr>
          <w:rFonts w:ascii="Traditional Arabic" w:hAnsi="Traditional Arabic" w:hint="eastAsia"/>
          <w:color w:val="000000"/>
          <w:sz w:val="32"/>
          <w:szCs w:val="32"/>
          <w:rtl/>
        </w:rPr>
        <w:t>الْوَلاَءِ</w:t>
      </w:r>
      <w:r w:rsidR="00141577" w:rsidRPr="00592BCC">
        <w:rPr>
          <w:rFonts w:ascii="Traditional Arabic" w:hAnsi="Traditional Arabic"/>
          <w:color w:val="000000"/>
          <w:sz w:val="32"/>
          <w:szCs w:val="32"/>
          <w:rtl/>
        </w:rPr>
        <w:t xml:space="preserve"> </w:t>
      </w:r>
      <w:r w:rsidR="00141577" w:rsidRPr="00592BCC">
        <w:rPr>
          <w:rFonts w:ascii="Traditional Arabic" w:hAnsi="Traditional Arabic" w:hint="eastAsia"/>
          <w:color w:val="000000"/>
          <w:sz w:val="32"/>
          <w:szCs w:val="32"/>
          <w:rtl/>
        </w:rPr>
        <w:t>وَهِبَتِهِ</w:t>
      </w:r>
      <w:r w:rsidR="00141577" w:rsidRPr="00592BCC">
        <w:rPr>
          <w:rFonts w:ascii="Traditional Arabic" w:hAnsi="Traditional Arabic" w:hint="cs"/>
          <w:color w:val="000000"/>
          <w:sz w:val="32"/>
          <w:szCs w:val="32"/>
          <w:rtl/>
        </w:rPr>
        <w:t xml:space="preserve">: </w:t>
      </w:r>
      <w:r w:rsidR="007D1A6D" w:rsidRPr="00592BCC">
        <w:rPr>
          <w:rFonts w:ascii="Traditional Arabic" w:hAnsi="Traditional Arabic" w:hint="cs"/>
          <w:color w:val="000000"/>
          <w:sz w:val="32"/>
          <w:szCs w:val="32"/>
          <w:rtl/>
        </w:rPr>
        <w:t>4/216.</w:t>
      </w:r>
    </w:p>
  </w:footnote>
  <w:footnote w:id="88">
    <w:p w:rsidR="00A902B5" w:rsidRPr="00592BCC" w:rsidRDefault="00A902B5" w:rsidP="00691365">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 xml:space="preserve">والخبر هو: </w:t>
      </w:r>
      <w:r w:rsidRPr="00592BCC">
        <w:rPr>
          <w:rFonts w:ascii="Tahoma" w:hAnsi="Tahoma" w:hint="eastAsia"/>
          <w:color w:val="000000"/>
          <w:sz w:val="32"/>
          <w:szCs w:val="32"/>
          <w:rtl/>
        </w:rPr>
        <w:t>عن</w:t>
      </w:r>
      <w:r w:rsidRPr="00592BCC">
        <w:rPr>
          <w:rFonts w:ascii="Tahoma" w:hAnsi="Tahoma"/>
          <w:color w:val="000000"/>
          <w:sz w:val="32"/>
          <w:szCs w:val="32"/>
          <w:rtl/>
        </w:rPr>
        <w:t xml:space="preserve"> </w:t>
      </w:r>
      <w:r w:rsidRPr="00592BCC">
        <w:rPr>
          <w:rFonts w:ascii="Tahoma" w:hAnsi="Tahoma" w:hint="eastAsia"/>
          <w:color w:val="000000"/>
          <w:sz w:val="32"/>
          <w:szCs w:val="32"/>
          <w:rtl/>
        </w:rPr>
        <w:t>ابن</w:t>
      </w:r>
      <w:r w:rsidRPr="00592BCC">
        <w:rPr>
          <w:rFonts w:ascii="Tahoma" w:hAnsi="Tahoma"/>
          <w:color w:val="000000"/>
          <w:sz w:val="32"/>
          <w:szCs w:val="32"/>
          <w:rtl/>
        </w:rPr>
        <w:t xml:space="preserve"> </w:t>
      </w:r>
      <w:r w:rsidRPr="00592BCC">
        <w:rPr>
          <w:rFonts w:ascii="Tahoma" w:hAnsi="Tahoma" w:hint="eastAsia"/>
          <w:color w:val="000000"/>
          <w:sz w:val="32"/>
          <w:szCs w:val="32"/>
          <w:rtl/>
        </w:rPr>
        <w:t>عمر</w:t>
      </w:r>
      <w:r w:rsidRPr="00592BCC">
        <w:rPr>
          <w:rFonts w:ascii="Tahoma" w:hAnsi="Tahoma"/>
          <w:color w:val="000000"/>
          <w:sz w:val="32"/>
          <w:szCs w:val="32"/>
          <w:rtl/>
        </w:rPr>
        <w:t xml:space="preserve"> </w:t>
      </w:r>
      <w:r w:rsidRPr="00592BCC">
        <w:rPr>
          <w:rFonts w:ascii="Tahoma" w:hAnsi="Tahoma" w:hint="eastAsia"/>
          <w:color w:val="000000"/>
          <w:sz w:val="32"/>
          <w:szCs w:val="32"/>
          <w:rtl/>
        </w:rPr>
        <w:t>قال</w:t>
      </w:r>
      <w:r w:rsidRPr="00592BCC">
        <w:rPr>
          <w:rFonts w:ascii="Tahoma" w:hAnsi="Tahoma"/>
          <w:color w:val="000000"/>
          <w:sz w:val="32"/>
          <w:szCs w:val="32"/>
          <w:rtl/>
        </w:rPr>
        <w:t>: "</w:t>
      </w:r>
      <w:r w:rsidR="00691365" w:rsidRPr="00592BCC">
        <w:rPr>
          <w:rFonts w:ascii="Tahoma" w:hAnsi="Tahoma" w:hint="eastAsia"/>
          <w:color w:val="000000"/>
          <w:sz w:val="32"/>
          <w:szCs w:val="32"/>
          <w:highlight w:val="yellow"/>
          <w:rtl/>
        </w:rPr>
        <w:t>بينما الناس في صلاة الصبح بقباء</w:t>
      </w:r>
      <w:r w:rsidR="00691365" w:rsidRPr="00592BCC">
        <w:rPr>
          <w:rFonts w:ascii="Tahoma" w:hAnsi="Tahoma"/>
          <w:color w:val="000000"/>
          <w:sz w:val="32"/>
          <w:szCs w:val="32"/>
          <w:highlight w:val="yellow"/>
          <w:rtl/>
        </w:rPr>
        <w:fldChar w:fldCharType="begin"/>
      </w:r>
      <w:r w:rsidR="00691365" w:rsidRPr="00592BCC">
        <w:rPr>
          <w:sz w:val="32"/>
          <w:szCs w:val="32"/>
        </w:rPr>
        <w:instrText xml:space="preserve"> XE "</w:instrText>
      </w:r>
      <w:r w:rsidR="00691365" w:rsidRPr="00592BCC">
        <w:rPr>
          <w:rFonts w:hint="eastAsia"/>
          <w:sz w:val="32"/>
          <w:szCs w:val="32"/>
          <w:rtl/>
        </w:rPr>
        <w:instrText>فهرس</w:instrText>
      </w:r>
      <w:r w:rsidR="00691365" w:rsidRPr="00592BCC">
        <w:rPr>
          <w:sz w:val="32"/>
          <w:szCs w:val="32"/>
          <w:rtl/>
        </w:rPr>
        <w:instrText xml:space="preserve"> </w:instrText>
      </w:r>
      <w:r w:rsidR="00691365" w:rsidRPr="00592BCC">
        <w:rPr>
          <w:rFonts w:hint="eastAsia"/>
          <w:sz w:val="32"/>
          <w:szCs w:val="32"/>
          <w:rtl/>
        </w:rPr>
        <w:instrText>الحديث</w:instrText>
      </w:r>
      <w:r w:rsidR="00691365" w:rsidRPr="00592BCC">
        <w:rPr>
          <w:sz w:val="32"/>
          <w:szCs w:val="32"/>
          <w:rtl/>
        </w:rPr>
        <w:instrText>:</w:instrText>
      </w:r>
      <w:r w:rsidR="00691365" w:rsidRPr="00592BCC">
        <w:rPr>
          <w:rFonts w:hint="eastAsia"/>
          <w:sz w:val="32"/>
          <w:szCs w:val="32"/>
          <w:rtl/>
        </w:rPr>
        <w:instrText>بينما</w:instrText>
      </w:r>
      <w:r w:rsidR="00691365" w:rsidRPr="00592BCC">
        <w:rPr>
          <w:sz w:val="32"/>
          <w:szCs w:val="32"/>
          <w:rtl/>
        </w:rPr>
        <w:instrText xml:space="preserve"> </w:instrText>
      </w:r>
      <w:r w:rsidR="00691365" w:rsidRPr="00592BCC">
        <w:rPr>
          <w:rFonts w:hint="eastAsia"/>
          <w:sz w:val="32"/>
          <w:szCs w:val="32"/>
          <w:rtl/>
        </w:rPr>
        <w:instrText>الناس</w:instrText>
      </w:r>
      <w:r w:rsidR="00691365" w:rsidRPr="00592BCC">
        <w:rPr>
          <w:sz w:val="32"/>
          <w:szCs w:val="32"/>
          <w:rtl/>
        </w:rPr>
        <w:instrText xml:space="preserve"> </w:instrText>
      </w:r>
      <w:r w:rsidR="00691365" w:rsidRPr="00592BCC">
        <w:rPr>
          <w:rFonts w:hint="eastAsia"/>
          <w:sz w:val="32"/>
          <w:szCs w:val="32"/>
          <w:rtl/>
        </w:rPr>
        <w:instrText>في</w:instrText>
      </w:r>
      <w:r w:rsidR="00691365" w:rsidRPr="00592BCC">
        <w:rPr>
          <w:sz w:val="32"/>
          <w:szCs w:val="32"/>
          <w:rtl/>
        </w:rPr>
        <w:instrText xml:space="preserve"> </w:instrText>
      </w:r>
      <w:r w:rsidR="00691365" w:rsidRPr="00592BCC">
        <w:rPr>
          <w:rFonts w:hint="eastAsia"/>
          <w:sz w:val="32"/>
          <w:szCs w:val="32"/>
          <w:rtl/>
        </w:rPr>
        <w:instrText>صلاة</w:instrText>
      </w:r>
      <w:r w:rsidR="00691365" w:rsidRPr="00592BCC">
        <w:rPr>
          <w:sz w:val="32"/>
          <w:szCs w:val="32"/>
          <w:rtl/>
        </w:rPr>
        <w:instrText xml:space="preserve"> </w:instrText>
      </w:r>
      <w:r w:rsidR="00691365" w:rsidRPr="00592BCC">
        <w:rPr>
          <w:rFonts w:hint="eastAsia"/>
          <w:sz w:val="32"/>
          <w:szCs w:val="32"/>
          <w:rtl/>
        </w:rPr>
        <w:instrText>الصبح</w:instrText>
      </w:r>
      <w:r w:rsidR="00691365" w:rsidRPr="00592BCC">
        <w:rPr>
          <w:sz w:val="32"/>
          <w:szCs w:val="32"/>
          <w:rtl/>
        </w:rPr>
        <w:instrText xml:space="preserve"> </w:instrText>
      </w:r>
      <w:r w:rsidR="00691365" w:rsidRPr="00592BCC">
        <w:rPr>
          <w:rFonts w:hint="eastAsia"/>
          <w:sz w:val="32"/>
          <w:szCs w:val="32"/>
          <w:rtl/>
        </w:rPr>
        <w:instrText>بقباء</w:instrText>
      </w:r>
      <w:r w:rsidR="00691365" w:rsidRPr="00592BCC">
        <w:rPr>
          <w:sz w:val="32"/>
          <w:szCs w:val="32"/>
        </w:rPr>
        <w:instrText xml:space="preserve">" </w:instrText>
      </w:r>
      <w:r w:rsidR="00691365" w:rsidRPr="00592BCC">
        <w:rPr>
          <w:rFonts w:ascii="Tahoma" w:hAnsi="Tahoma"/>
          <w:color w:val="000000"/>
          <w:sz w:val="32"/>
          <w:szCs w:val="32"/>
          <w:highlight w:val="yellow"/>
          <w:rtl/>
        </w:rPr>
        <w:fldChar w:fldCharType="end"/>
      </w:r>
      <w:r w:rsidRPr="00592BCC">
        <w:rPr>
          <w:rFonts w:ascii="Tahoma" w:hAnsi="Tahoma"/>
          <w:color w:val="000000"/>
          <w:sz w:val="32"/>
          <w:szCs w:val="32"/>
          <w:rtl/>
        </w:rPr>
        <w:t xml:space="preserve"> </w:t>
      </w:r>
      <w:r w:rsidRPr="00592BCC">
        <w:rPr>
          <w:rFonts w:ascii="Tahoma" w:hAnsi="Tahoma" w:hint="eastAsia"/>
          <w:color w:val="000000"/>
          <w:sz w:val="32"/>
          <w:szCs w:val="32"/>
          <w:rtl/>
        </w:rPr>
        <w:t>إذ</w:t>
      </w:r>
      <w:r w:rsidRPr="00592BCC">
        <w:rPr>
          <w:rFonts w:ascii="Tahoma" w:hAnsi="Tahoma"/>
          <w:color w:val="000000"/>
          <w:sz w:val="32"/>
          <w:szCs w:val="32"/>
          <w:rtl/>
        </w:rPr>
        <w:t xml:space="preserve"> </w:t>
      </w:r>
      <w:r w:rsidRPr="00592BCC">
        <w:rPr>
          <w:rFonts w:ascii="Tahoma" w:hAnsi="Tahoma" w:hint="eastAsia"/>
          <w:color w:val="000000"/>
          <w:sz w:val="32"/>
          <w:szCs w:val="32"/>
          <w:rtl/>
        </w:rPr>
        <w:t>جاءهم</w:t>
      </w:r>
      <w:r w:rsidRPr="00592BCC">
        <w:rPr>
          <w:rFonts w:ascii="Tahoma" w:hAnsi="Tahoma"/>
          <w:color w:val="000000"/>
          <w:sz w:val="32"/>
          <w:szCs w:val="32"/>
          <w:rtl/>
        </w:rPr>
        <w:t xml:space="preserve"> </w:t>
      </w:r>
      <w:r w:rsidRPr="00592BCC">
        <w:rPr>
          <w:rFonts w:ascii="Tahoma" w:hAnsi="Tahoma" w:hint="eastAsia"/>
          <w:color w:val="000000"/>
          <w:sz w:val="32"/>
          <w:szCs w:val="32"/>
          <w:rtl/>
        </w:rPr>
        <w:t>رجل</w:t>
      </w:r>
      <w:r w:rsidRPr="00592BCC">
        <w:rPr>
          <w:rFonts w:ascii="Tahoma" w:hAnsi="Tahoma"/>
          <w:color w:val="000000"/>
          <w:sz w:val="32"/>
          <w:szCs w:val="32"/>
          <w:rtl/>
        </w:rPr>
        <w:t xml:space="preserve"> </w:t>
      </w:r>
      <w:r w:rsidRPr="00592BCC">
        <w:rPr>
          <w:rFonts w:ascii="Tahoma" w:hAnsi="Tahoma" w:hint="eastAsia"/>
          <w:color w:val="000000"/>
          <w:sz w:val="32"/>
          <w:szCs w:val="32"/>
          <w:rtl/>
        </w:rPr>
        <w:t>فقال</w:t>
      </w:r>
      <w:r w:rsidRPr="00592BCC">
        <w:rPr>
          <w:rFonts w:ascii="Tahoma" w:hAnsi="Tahoma"/>
          <w:color w:val="000000"/>
          <w:sz w:val="32"/>
          <w:szCs w:val="32"/>
          <w:rtl/>
        </w:rPr>
        <w:t xml:space="preserve">: </w:t>
      </w:r>
      <w:r w:rsidRPr="00592BCC">
        <w:rPr>
          <w:rFonts w:ascii="Tahoma" w:hAnsi="Tahoma" w:hint="eastAsia"/>
          <w:color w:val="000000"/>
          <w:sz w:val="32"/>
          <w:szCs w:val="32"/>
          <w:rtl/>
        </w:rPr>
        <w:t>إن</w:t>
      </w:r>
      <w:r w:rsidRPr="00592BCC">
        <w:rPr>
          <w:rFonts w:ascii="Tahoma" w:hAnsi="Tahoma"/>
          <w:color w:val="000000"/>
          <w:sz w:val="32"/>
          <w:szCs w:val="32"/>
          <w:rtl/>
        </w:rPr>
        <w:t xml:space="preserve"> </w:t>
      </w:r>
      <w:r w:rsidRPr="00592BCC">
        <w:rPr>
          <w:rFonts w:ascii="Tahoma" w:hAnsi="Tahoma" w:hint="eastAsia"/>
          <w:color w:val="000000"/>
          <w:sz w:val="32"/>
          <w:szCs w:val="32"/>
          <w:rtl/>
        </w:rPr>
        <w:t>رسول</w:t>
      </w:r>
      <w:r w:rsidRPr="00592BCC">
        <w:rPr>
          <w:rFonts w:ascii="Tahoma" w:hAnsi="Tahoma"/>
          <w:color w:val="000000"/>
          <w:sz w:val="32"/>
          <w:szCs w:val="32"/>
          <w:rtl/>
        </w:rPr>
        <w:t xml:space="preserve"> </w:t>
      </w:r>
      <w:r w:rsidRPr="00592BCC">
        <w:rPr>
          <w:rFonts w:ascii="Tahoma" w:hAnsi="Tahoma" w:hint="eastAsia"/>
          <w:color w:val="000000"/>
          <w:sz w:val="32"/>
          <w:szCs w:val="32"/>
          <w:rtl/>
        </w:rPr>
        <w:t>اللّه</w:t>
      </w:r>
      <w:r w:rsidRPr="00592BCC">
        <w:rPr>
          <w:rFonts w:ascii="Tahoma" w:hAnsi="Tahoma"/>
          <w:color w:val="000000"/>
          <w:sz w:val="32"/>
          <w:szCs w:val="32"/>
          <w:rtl/>
        </w:rPr>
        <w:t xml:space="preserve"> </w:t>
      </w:r>
      <w:r w:rsidR="00691365" w:rsidRPr="00592BCC">
        <w:rPr>
          <w:rFonts w:ascii="Tahoma" w:hAnsi="Tahoma" w:hint="cs"/>
          <w:color w:val="000000"/>
          <w:sz w:val="32"/>
          <w:szCs w:val="32"/>
          <w:rtl/>
        </w:rPr>
        <w:t>صلى الله عليه وسلم</w:t>
      </w:r>
      <w:r w:rsidRPr="00592BCC">
        <w:rPr>
          <w:rFonts w:ascii="Tahoma" w:hAnsi="Tahoma"/>
          <w:color w:val="000000"/>
          <w:sz w:val="32"/>
          <w:szCs w:val="32"/>
          <w:rtl/>
        </w:rPr>
        <w:t xml:space="preserve"> </w:t>
      </w:r>
      <w:r w:rsidRPr="00592BCC">
        <w:rPr>
          <w:rFonts w:ascii="Tahoma" w:hAnsi="Tahoma" w:hint="eastAsia"/>
          <w:color w:val="000000"/>
          <w:sz w:val="32"/>
          <w:szCs w:val="32"/>
          <w:rtl/>
        </w:rPr>
        <w:t>قد</w:t>
      </w:r>
      <w:r w:rsidRPr="00592BCC">
        <w:rPr>
          <w:rFonts w:ascii="Tahoma" w:hAnsi="Tahoma"/>
          <w:color w:val="000000"/>
          <w:sz w:val="32"/>
          <w:szCs w:val="32"/>
          <w:rtl/>
        </w:rPr>
        <w:t xml:space="preserve"> </w:t>
      </w:r>
      <w:r w:rsidRPr="00592BCC">
        <w:rPr>
          <w:rFonts w:ascii="Tahoma" w:hAnsi="Tahoma" w:hint="eastAsia"/>
          <w:color w:val="000000"/>
          <w:sz w:val="32"/>
          <w:szCs w:val="32"/>
          <w:rtl/>
        </w:rPr>
        <w:t>أنزل</w:t>
      </w:r>
      <w:r w:rsidRPr="00592BCC">
        <w:rPr>
          <w:rFonts w:ascii="Tahoma" w:hAnsi="Tahoma"/>
          <w:color w:val="000000"/>
          <w:sz w:val="32"/>
          <w:szCs w:val="32"/>
          <w:rtl/>
        </w:rPr>
        <w:t xml:space="preserve"> </w:t>
      </w:r>
      <w:r w:rsidRPr="00592BCC">
        <w:rPr>
          <w:rFonts w:ascii="Tahoma" w:hAnsi="Tahoma" w:hint="eastAsia"/>
          <w:color w:val="000000"/>
          <w:sz w:val="32"/>
          <w:szCs w:val="32"/>
          <w:rtl/>
        </w:rPr>
        <w:t>عليه</w:t>
      </w:r>
      <w:r w:rsidRPr="00592BCC">
        <w:rPr>
          <w:rFonts w:ascii="Tahoma" w:hAnsi="Tahoma"/>
          <w:color w:val="000000"/>
          <w:sz w:val="32"/>
          <w:szCs w:val="32"/>
          <w:rtl/>
        </w:rPr>
        <w:t xml:space="preserve"> </w:t>
      </w:r>
      <w:r w:rsidRPr="00592BCC">
        <w:rPr>
          <w:rFonts w:ascii="Tahoma" w:hAnsi="Tahoma" w:hint="eastAsia"/>
          <w:color w:val="000000"/>
          <w:sz w:val="32"/>
          <w:szCs w:val="32"/>
          <w:rtl/>
        </w:rPr>
        <w:t>قرآن،</w:t>
      </w:r>
      <w:r w:rsidRPr="00592BCC">
        <w:rPr>
          <w:rFonts w:ascii="Tahoma" w:hAnsi="Tahoma"/>
          <w:color w:val="000000"/>
          <w:sz w:val="32"/>
          <w:szCs w:val="32"/>
          <w:rtl/>
        </w:rPr>
        <w:t xml:space="preserve"> </w:t>
      </w:r>
      <w:r w:rsidRPr="00592BCC">
        <w:rPr>
          <w:rFonts w:ascii="Tahoma" w:hAnsi="Tahoma" w:hint="eastAsia"/>
          <w:color w:val="000000"/>
          <w:sz w:val="32"/>
          <w:szCs w:val="32"/>
          <w:rtl/>
        </w:rPr>
        <w:t>وأمر</w:t>
      </w:r>
      <w:r w:rsidRPr="00592BCC">
        <w:rPr>
          <w:rFonts w:ascii="Tahoma" w:hAnsi="Tahoma"/>
          <w:color w:val="000000"/>
          <w:sz w:val="32"/>
          <w:szCs w:val="32"/>
          <w:rtl/>
        </w:rPr>
        <w:t xml:space="preserve"> </w:t>
      </w:r>
      <w:r w:rsidRPr="00592BCC">
        <w:rPr>
          <w:rFonts w:ascii="Tahoma" w:hAnsi="Tahoma" w:hint="eastAsia"/>
          <w:color w:val="000000"/>
          <w:sz w:val="32"/>
          <w:szCs w:val="32"/>
          <w:rtl/>
        </w:rPr>
        <w:t>أن</w:t>
      </w:r>
      <w:r w:rsidRPr="00592BCC">
        <w:rPr>
          <w:rFonts w:ascii="Tahoma" w:hAnsi="Tahoma"/>
          <w:color w:val="000000"/>
          <w:sz w:val="32"/>
          <w:szCs w:val="32"/>
          <w:rtl/>
        </w:rPr>
        <w:t xml:space="preserve"> </w:t>
      </w:r>
      <w:r w:rsidRPr="00592BCC">
        <w:rPr>
          <w:rFonts w:ascii="Tahoma" w:hAnsi="Tahoma" w:hint="eastAsia"/>
          <w:color w:val="000000"/>
          <w:sz w:val="32"/>
          <w:szCs w:val="32"/>
          <w:rtl/>
        </w:rPr>
        <w:t>يستقبل</w:t>
      </w:r>
      <w:r w:rsidRPr="00592BCC">
        <w:rPr>
          <w:rFonts w:ascii="Tahoma" w:hAnsi="Tahoma"/>
          <w:color w:val="000000"/>
          <w:sz w:val="32"/>
          <w:szCs w:val="32"/>
          <w:rtl/>
        </w:rPr>
        <w:t xml:space="preserve"> </w:t>
      </w:r>
      <w:r w:rsidRPr="00592BCC">
        <w:rPr>
          <w:rFonts w:ascii="Tahoma" w:hAnsi="Tahoma" w:hint="eastAsia"/>
          <w:color w:val="000000"/>
          <w:sz w:val="32"/>
          <w:szCs w:val="32"/>
          <w:rtl/>
        </w:rPr>
        <w:t>الكعبة</w:t>
      </w:r>
      <w:r w:rsidRPr="00592BCC">
        <w:rPr>
          <w:rFonts w:ascii="Tahoma" w:hAnsi="Tahoma"/>
          <w:color w:val="000000"/>
          <w:sz w:val="32"/>
          <w:szCs w:val="32"/>
          <w:rtl/>
        </w:rPr>
        <w:t xml:space="preserve"> </w:t>
      </w:r>
      <w:r w:rsidRPr="00592BCC">
        <w:rPr>
          <w:rFonts w:ascii="Tahoma" w:hAnsi="Tahoma" w:hint="eastAsia"/>
          <w:color w:val="000000"/>
          <w:sz w:val="32"/>
          <w:szCs w:val="32"/>
          <w:rtl/>
        </w:rPr>
        <w:t>ألا</w:t>
      </w:r>
      <w:r w:rsidRPr="00592BCC">
        <w:rPr>
          <w:rFonts w:ascii="Tahoma" w:hAnsi="Tahoma"/>
          <w:color w:val="000000"/>
          <w:sz w:val="32"/>
          <w:szCs w:val="32"/>
          <w:rtl/>
        </w:rPr>
        <w:t xml:space="preserve"> </w:t>
      </w:r>
      <w:r w:rsidRPr="00592BCC">
        <w:rPr>
          <w:rFonts w:ascii="Tahoma" w:hAnsi="Tahoma" w:hint="eastAsia"/>
          <w:color w:val="000000"/>
          <w:sz w:val="32"/>
          <w:szCs w:val="32"/>
          <w:rtl/>
        </w:rPr>
        <w:t>فاستقبلوها</w:t>
      </w:r>
      <w:r w:rsidRPr="00592BCC">
        <w:rPr>
          <w:rFonts w:ascii="Tahoma" w:hAnsi="Tahoma"/>
          <w:color w:val="000000"/>
          <w:sz w:val="32"/>
          <w:szCs w:val="32"/>
          <w:rtl/>
        </w:rPr>
        <w:t xml:space="preserve">! </w:t>
      </w:r>
      <w:r w:rsidRPr="00592BCC">
        <w:rPr>
          <w:rFonts w:ascii="Tahoma" w:hAnsi="Tahoma" w:hint="eastAsia"/>
          <w:color w:val="000000"/>
          <w:sz w:val="32"/>
          <w:szCs w:val="32"/>
          <w:rtl/>
        </w:rPr>
        <w:t>فاستداروا</w:t>
      </w:r>
      <w:r w:rsidRPr="00592BCC">
        <w:rPr>
          <w:rFonts w:ascii="Tahoma" w:hAnsi="Tahoma"/>
          <w:color w:val="000000"/>
          <w:sz w:val="32"/>
          <w:szCs w:val="32"/>
          <w:rtl/>
        </w:rPr>
        <w:t xml:space="preserve"> </w:t>
      </w:r>
      <w:r w:rsidRPr="00592BCC">
        <w:rPr>
          <w:rFonts w:ascii="Tahoma" w:hAnsi="Tahoma" w:hint="eastAsia"/>
          <w:color w:val="000000"/>
          <w:sz w:val="32"/>
          <w:szCs w:val="32"/>
          <w:rtl/>
        </w:rPr>
        <w:t>كهيئتهم</w:t>
      </w:r>
      <w:r w:rsidRPr="00592BCC">
        <w:rPr>
          <w:rFonts w:ascii="Tahoma" w:hAnsi="Tahoma"/>
          <w:color w:val="000000"/>
          <w:sz w:val="32"/>
          <w:szCs w:val="32"/>
          <w:rtl/>
        </w:rPr>
        <w:t xml:space="preserve"> </w:t>
      </w:r>
      <w:r w:rsidRPr="00592BCC">
        <w:rPr>
          <w:rFonts w:ascii="Tahoma" w:hAnsi="Tahoma" w:hint="eastAsia"/>
          <w:color w:val="000000"/>
          <w:sz w:val="32"/>
          <w:szCs w:val="32"/>
          <w:rtl/>
        </w:rPr>
        <w:t>إلى</w:t>
      </w:r>
      <w:r w:rsidRPr="00592BCC">
        <w:rPr>
          <w:rFonts w:ascii="Tahoma" w:hAnsi="Tahoma"/>
          <w:color w:val="000000"/>
          <w:sz w:val="32"/>
          <w:szCs w:val="32"/>
          <w:rtl/>
        </w:rPr>
        <w:t xml:space="preserve"> </w:t>
      </w:r>
      <w:r w:rsidRPr="00592BCC">
        <w:rPr>
          <w:rFonts w:ascii="Tahoma" w:hAnsi="Tahoma" w:hint="eastAsia"/>
          <w:color w:val="000000"/>
          <w:sz w:val="32"/>
          <w:szCs w:val="32"/>
          <w:rtl/>
        </w:rPr>
        <w:t>الكعبة</w:t>
      </w:r>
      <w:r w:rsidRPr="00592BCC">
        <w:rPr>
          <w:rFonts w:ascii="Tahoma" w:hAnsi="Tahoma"/>
          <w:color w:val="000000"/>
          <w:sz w:val="32"/>
          <w:szCs w:val="32"/>
          <w:rtl/>
        </w:rPr>
        <w:t xml:space="preserve"> </w:t>
      </w:r>
      <w:r w:rsidRPr="00592BCC">
        <w:rPr>
          <w:rFonts w:ascii="Tahoma" w:hAnsi="Tahoma" w:hint="eastAsia"/>
          <w:color w:val="000000"/>
          <w:sz w:val="32"/>
          <w:szCs w:val="32"/>
          <w:rtl/>
        </w:rPr>
        <w:t>وكان</w:t>
      </w:r>
      <w:r w:rsidRPr="00592BCC">
        <w:rPr>
          <w:rFonts w:ascii="Tahoma" w:hAnsi="Tahoma"/>
          <w:color w:val="000000"/>
          <w:sz w:val="32"/>
          <w:szCs w:val="32"/>
          <w:rtl/>
        </w:rPr>
        <w:t xml:space="preserve"> </w:t>
      </w:r>
      <w:r w:rsidRPr="00592BCC">
        <w:rPr>
          <w:rFonts w:ascii="Tahoma" w:hAnsi="Tahoma" w:hint="eastAsia"/>
          <w:color w:val="000000"/>
          <w:sz w:val="32"/>
          <w:szCs w:val="32"/>
          <w:rtl/>
        </w:rPr>
        <w:t>وجه</w:t>
      </w:r>
      <w:r w:rsidRPr="00592BCC">
        <w:rPr>
          <w:rFonts w:ascii="Tahoma" w:hAnsi="Tahoma"/>
          <w:color w:val="000000"/>
          <w:sz w:val="32"/>
          <w:szCs w:val="32"/>
          <w:rtl/>
        </w:rPr>
        <w:t xml:space="preserve"> </w:t>
      </w:r>
      <w:r w:rsidRPr="00592BCC">
        <w:rPr>
          <w:rFonts w:ascii="Tahoma" w:hAnsi="Tahoma" w:hint="eastAsia"/>
          <w:color w:val="000000"/>
          <w:sz w:val="32"/>
          <w:szCs w:val="32"/>
          <w:rtl/>
        </w:rPr>
        <w:t>الناس</w:t>
      </w:r>
      <w:r w:rsidRPr="00592BCC">
        <w:rPr>
          <w:rFonts w:ascii="Tahoma" w:hAnsi="Tahoma"/>
          <w:color w:val="000000"/>
          <w:sz w:val="32"/>
          <w:szCs w:val="32"/>
          <w:rtl/>
        </w:rPr>
        <w:t xml:space="preserve"> </w:t>
      </w:r>
      <w:r w:rsidRPr="00592BCC">
        <w:rPr>
          <w:rFonts w:ascii="Tahoma" w:hAnsi="Tahoma" w:hint="eastAsia"/>
          <w:color w:val="000000"/>
          <w:sz w:val="32"/>
          <w:szCs w:val="32"/>
          <w:rtl/>
        </w:rPr>
        <w:t>إلى</w:t>
      </w:r>
      <w:r w:rsidRPr="00592BCC">
        <w:rPr>
          <w:rFonts w:ascii="Tahoma" w:hAnsi="Tahoma"/>
          <w:color w:val="000000"/>
          <w:sz w:val="32"/>
          <w:szCs w:val="32"/>
          <w:rtl/>
        </w:rPr>
        <w:t xml:space="preserve"> </w:t>
      </w:r>
      <w:r w:rsidRPr="00592BCC">
        <w:rPr>
          <w:rFonts w:ascii="Tahoma" w:hAnsi="Tahoma" w:hint="eastAsia"/>
          <w:color w:val="000000"/>
          <w:sz w:val="32"/>
          <w:szCs w:val="32"/>
          <w:rtl/>
        </w:rPr>
        <w:t>الشام</w:t>
      </w:r>
      <w:r w:rsidRPr="00592BCC">
        <w:rPr>
          <w:rFonts w:ascii="Tahoma" w:hAnsi="Tahoma"/>
          <w:color w:val="000000"/>
          <w:sz w:val="32"/>
          <w:szCs w:val="32"/>
          <w:rtl/>
        </w:rPr>
        <w:t>"</w:t>
      </w:r>
      <w:r w:rsidRPr="00592BCC">
        <w:rPr>
          <w:rFonts w:ascii="Tahoma" w:hAnsi="Tahoma" w:hint="cs"/>
          <w:color w:val="000000"/>
          <w:sz w:val="32"/>
          <w:szCs w:val="32"/>
          <w:rtl/>
        </w:rPr>
        <w:t xml:space="preserve">. </w:t>
      </w:r>
      <w:r w:rsidR="00981526" w:rsidRPr="00592BCC">
        <w:rPr>
          <w:rFonts w:ascii="Tahoma" w:hAnsi="Tahoma" w:hint="cs"/>
          <w:color w:val="000000"/>
          <w:sz w:val="32"/>
          <w:szCs w:val="32"/>
          <w:rtl/>
        </w:rPr>
        <w:t xml:space="preserve">أخرجه </w:t>
      </w:r>
      <w:r w:rsidR="00981526" w:rsidRPr="00592BCC">
        <w:rPr>
          <w:rFonts w:ascii="Tahoma" w:hAnsi="Tahoma" w:hint="eastAsia"/>
          <w:color w:val="000000"/>
          <w:sz w:val="32"/>
          <w:szCs w:val="32"/>
          <w:rtl/>
        </w:rPr>
        <w:t>البخاري</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في</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صحيحه،</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كتاب</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التفسير،</w:t>
      </w:r>
      <w:r w:rsidR="00691365" w:rsidRPr="00592BCC">
        <w:rPr>
          <w:rFonts w:ascii="Tahoma" w:hAnsi="Tahoma" w:hint="cs"/>
          <w:color w:val="000000"/>
          <w:sz w:val="32"/>
          <w:szCs w:val="32"/>
          <w:rtl/>
        </w:rPr>
        <w:t xml:space="preserve"> </w:t>
      </w:r>
      <w:r w:rsidR="00981526" w:rsidRPr="00592BCC">
        <w:rPr>
          <w:rFonts w:ascii="Tahoma" w:hAnsi="Tahoma" w:hint="eastAsia"/>
          <w:color w:val="000000"/>
          <w:sz w:val="32"/>
          <w:szCs w:val="32"/>
          <w:rtl/>
        </w:rPr>
        <w:t>باب</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قد</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نرى</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تقلب</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وجهك</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في</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السماء</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فلنولينك</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قبلة</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ترضاها</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فول</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وجهك</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شطر</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المسجد</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الحرام</w:t>
      </w:r>
      <w:r w:rsidR="00981526" w:rsidRPr="00592BCC">
        <w:rPr>
          <w:rFonts w:ascii="Tahoma" w:hAnsi="Tahoma"/>
          <w:color w:val="000000"/>
          <w:sz w:val="32"/>
          <w:szCs w:val="32"/>
          <w:rtl/>
        </w:rPr>
        <w:t>﴾: 6/23</w:t>
      </w:r>
      <w:r w:rsidR="00981526" w:rsidRPr="00592BCC">
        <w:rPr>
          <w:rFonts w:ascii="Tahoma" w:hAnsi="Tahoma" w:hint="eastAsia"/>
          <w:color w:val="000000"/>
          <w:sz w:val="32"/>
          <w:szCs w:val="32"/>
          <w:rtl/>
        </w:rPr>
        <w:t>،</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ومسلم</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في</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صحيحه</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كتاب</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الصلاة،</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باب</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تحويل</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القبلة</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من</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القدس</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إلى</w:t>
      </w:r>
      <w:r w:rsidR="00981526" w:rsidRPr="00592BCC">
        <w:rPr>
          <w:rFonts w:ascii="Tahoma" w:hAnsi="Tahoma"/>
          <w:color w:val="000000"/>
          <w:sz w:val="32"/>
          <w:szCs w:val="32"/>
          <w:rtl/>
        </w:rPr>
        <w:t xml:space="preserve"> </w:t>
      </w:r>
      <w:r w:rsidR="00981526" w:rsidRPr="00592BCC">
        <w:rPr>
          <w:rFonts w:ascii="Tahoma" w:hAnsi="Tahoma" w:hint="eastAsia"/>
          <w:color w:val="000000"/>
          <w:sz w:val="32"/>
          <w:szCs w:val="32"/>
          <w:rtl/>
        </w:rPr>
        <w:t>الكعبة</w:t>
      </w:r>
      <w:r w:rsidR="00981526" w:rsidRPr="00592BCC">
        <w:rPr>
          <w:rFonts w:ascii="Tahoma" w:hAnsi="Tahoma"/>
          <w:color w:val="000000"/>
          <w:sz w:val="32"/>
          <w:szCs w:val="32"/>
          <w:rtl/>
        </w:rPr>
        <w:t>: 2/66.</w:t>
      </w:r>
    </w:p>
  </w:footnote>
  <w:footnote w:id="89">
    <w:p w:rsidR="006529F0" w:rsidRPr="00592BCC" w:rsidRDefault="006529F0"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شرح الطحاوية: 399.</w:t>
      </w:r>
    </w:p>
  </w:footnote>
  <w:footnote w:id="90">
    <w:p w:rsidR="009E7EBF" w:rsidRPr="00592BCC" w:rsidRDefault="009E7EBF" w:rsidP="00AA5A0C">
      <w:pPr>
        <w:pStyle w:val="a3"/>
        <w:widowControl w:val="0"/>
        <w:ind w:left="454" w:hanging="454"/>
        <w:jc w:val="both"/>
        <w:rPr>
          <w:rFonts w:ascii="Traditional Arabic" w:hAnsi="Traditional Arabic"/>
          <w:sz w:val="32"/>
          <w:szCs w:val="32"/>
        </w:rPr>
      </w:pPr>
      <w:r w:rsidRPr="00592BCC">
        <w:rPr>
          <w:rFonts w:ascii="Traditional Arabic" w:hAnsi="Traditional Arabic"/>
          <w:sz w:val="32"/>
          <w:szCs w:val="32"/>
          <w:rtl/>
        </w:rPr>
        <w:t>(</w:t>
      </w:r>
      <w:r w:rsidRPr="00592BCC">
        <w:rPr>
          <w:rStyle w:val="a4"/>
          <w:rFonts w:ascii="Traditional Arabic" w:hAnsi="Traditional Arabic"/>
          <w:sz w:val="32"/>
          <w:szCs w:val="32"/>
          <w:vertAlign w:val="baseline"/>
        </w:rPr>
        <w:footnoteRef/>
      </w:r>
      <w:r w:rsidRPr="00592BCC">
        <w:rPr>
          <w:rFonts w:ascii="Traditional Arabic" w:hAnsi="Traditional Arabic"/>
          <w:sz w:val="32"/>
          <w:szCs w:val="32"/>
          <w:rtl/>
        </w:rPr>
        <w:t>) مختصر الصواعق:</w:t>
      </w:r>
      <w:r w:rsidR="004E1E5B" w:rsidRPr="00592BCC">
        <w:rPr>
          <w:rFonts w:ascii="Traditional Arabic" w:hAnsi="Traditional Arabic" w:hint="cs"/>
          <w:sz w:val="32"/>
          <w:szCs w:val="32"/>
          <w:rtl/>
        </w:rPr>
        <w:t xml:space="preserve"> 2/527-528.</w:t>
      </w:r>
    </w:p>
  </w:footnote>
  <w:footnote w:id="91">
    <w:p w:rsidR="009E7EBF" w:rsidRPr="00592BCC" w:rsidRDefault="009E7EB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رسالة السجزي في الرد على من أنكر الحرف والصوت، ص: </w:t>
      </w:r>
      <w:r w:rsidR="00E84812" w:rsidRPr="00592BCC">
        <w:rPr>
          <w:rFonts w:ascii="Traditional Arabic" w:hAnsi="Traditional Arabic" w:hint="cs"/>
          <w:color w:val="000000"/>
          <w:sz w:val="32"/>
          <w:szCs w:val="32"/>
          <w:rtl/>
        </w:rPr>
        <w:t>135.</w:t>
      </w:r>
    </w:p>
  </w:footnote>
  <w:footnote w:id="92">
    <w:p w:rsidR="00D10FE6" w:rsidRPr="00592BCC" w:rsidRDefault="00D10FE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xml:space="preserve">) </w:t>
      </w:r>
      <w:r w:rsidR="00794779" w:rsidRPr="00592BCC">
        <w:rPr>
          <w:rFonts w:ascii="Traditional Arabic" w:hAnsi="Traditional Arabic"/>
          <w:color w:val="000000"/>
          <w:sz w:val="32"/>
          <w:szCs w:val="32"/>
          <w:rtl/>
        </w:rPr>
        <w:t>ال</w:t>
      </w:r>
      <w:r w:rsidR="00794779" w:rsidRPr="00592BCC">
        <w:rPr>
          <w:rFonts w:ascii="Traditional Arabic" w:hAnsi="Traditional Arabic" w:hint="cs"/>
          <w:color w:val="000000"/>
          <w:sz w:val="32"/>
          <w:szCs w:val="32"/>
          <w:rtl/>
        </w:rPr>
        <w:t>إ</w:t>
      </w:r>
      <w:r w:rsidR="009E7EBF" w:rsidRPr="00592BCC">
        <w:rPr>
          <w:rFonts w:ascii="Traditional Arabic" w:hAnsi="Traditional Arabic"/>
          <w:color w:val="000000"/>
          <w:sz w:val="32"/>
          <w:szCs w:val="32"/>
          <w:rtl/>
        </w:rPr>
        <w:t>نصاف للدهلوي: 63.</w:t>
      </w:r>
      <w:r w:rsidRPr="00592BCC">
        <w:rPr>
          <w:rFonts w:ascii="Traditional Arabic" w:hAnsi="Traditional Arabic"/>
          <w:color w:val="000000"/>
          <w:sz w:val="32"/>
          <w:szCs w:val="32"/>
          <w:rtl/>
        </w:rPr>
        <w:t xml:space="preserve"> </w:t>
      </w:r>
    </w:p>
  </w:footnote>
  <w:footnote w:id="93">
    <w:p w:rsidR="00551CBA" w:rsidRPr="00592BCC" w:rsidRDefault="00551CBA" w:rsidP="00AA5A0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Pr="00592BCC">
        <w:rPr>
          <w:rFonts w:ascii="Tahoma" w:hAnsi="Tahoma" w:hint="cs"/>
          <w:color w:val="000000"/>
          <w:sz w:val="32"/>
          <w:szCs w:val="32"/>
          <w:rtl/>
        </w:rPr>
        <w:t xml:space="preserve"> </w:t>
      </w:r>
      <w:r w:rsidR="00794779" w:rsidRPr="00592BCC">
        <w:rPr>
          <w:rFonts w:ascii="Tahoma" w:hAnsi="Tahoma" w:hint="eastAsia"/>
          <w:color w:val="000000"/>
          <w:sz w:val="32"/>
          <w:szCs w:val="32"/>
          <w:highlight w:val="darkCyan"/>
          <w:rtl/>
        </w:rPr>
        <w:t>عبيدالله بن سعيد بن حاتم بن أحمد، الوائلي أبو نصر السجزي</w:t>
      </w:r>
      <w:r w:rsidR="00794779" w:rsidRPr="00592BCC">
        <w:rPr>
          <w:rFonts w:ascii="Tahoma" w:hAnsi="Tahoma"/>
          <w:color w:val="000000"/>
          <w:sz w:val="32"/>
          <w:szCs w:val="32"/>
          <w:highlight w:val="darkCyan"/>
          <w:rtl/>
        </w:rPr>
        <w:fldChar w:fldCharType="begin"/>
      </w:r>
      <w:r w:rsidR="00794779" w:rsidRPr="00592BCC">
        <w:rPr>
          <w:sz w:val="32"/>
          <w:szCs w:val="32"/>
        </w:rPr>
        <w:instrText xml:space="preserve"> XE "</w:instrText>
      </w:r>
      <w:r w:rsidR="00794779" w:rsidRPr="00592BCC">
        <w:rPr>
          <w:rFonts w:hint="eastAsia"/>
          <w:sz w:val="32"/>
          <w:szCs w:val="32"/>
          <w:rtl/>
        </w:rPr>
        <w:instrText>فهرس</w:instrText>
      </w:r>
      <w:r w:rsidR="00794779" w:rsidRPr="00592BCC">
        <w:rPr>
          <w:sz w:val="32"/>
          <w:szCs w:val="32"/>
          <w:rtl/>
        </w:rPr>
        <w:instrText xml:space="preserve"> </w:instrText>
      </w:r>
      <w:r w:rsidR="00794779" w:rsidRPr="00592BCC">
        <w:rPr>
          <w:rFonts w:hint="eastAsia"/>
          <w:sz w:val="32"/>
          <w:szCs w:val="32"/>
          <w:rtl/>
        </w:rPr>
        <w:instrText>الأعلام</w:instrText>
      </w:r>
      <w:r w:rsidR="00794779" w:rsidRPr="00592BCC">
        <w:rPr>
          <w:sz w:val="32"/>
          <w:szCs w:val="32"/>
          <w:rtl/>
        </w:rPr>
        <w:instrText>:</w:instrText>
      </w:r>
      <w:r w:rsidR="00794779" w:rsidRPr="00592BCC">
        <w:rPr>
          <w:rFonts w:hint="eastAsia"/>
          <w:sz w:val="32"/>
          <w:szCs w:val="32"/>
          <w:rtl/>
        </w:rPr>
        <w:instrText>عبيدالله</w:instrText>
      </w:r>
      <w:r w:rsidR="00794779" w:rsidRPr="00592BCC">
        <w:rPr>
          <w:sz w:val="32"/>
          <w:szCs w:val="32"/>
          <w:rtl/>
        </w:rPr>
        <w:instrText xml:space="preserve"> </w:instrText>
      </w:r>
      <w:r w:rsidR="00794779" w:rsidRPr="00592BCC">
        <w:rPr>
          <w:rFonts w:hint="eastAsia"/>
          <w:sz w:val="32"/>
          <w:szCs w:val="32"/>
          <w:rtl/>
        </w:rPr>
        <w:instrText>بن</w:instrText>
      </w:r>
      <w:r w:rsidR="00794779" w:rsidRPr="00592BCC">
        <w:rPr>
          <w:sz w:val="32"/>
          <w:szCs w:val="32"/>
          <w:rtl/>
        </w:rPr>
        <w:instrText xml:space="preserve"> </w:instrText>
      </w:r>
      <w:r w:rsidR="00794779" w:rsidRPr="00592BCC">
        <w:rPr>
          <w:rFonts w:hint="eastAsia"/>
          <w:sz w:val="32"/>
          <w:szCs w:val="32"/>
          <w:rtl/>
        </w:rPr>
        <w:instrText>سعيد</w:instrText>
      </w:r>
      <w:r w:rsidR="00794779" w:rsidRPr="00592BCC">
        <w:rPr>
          <w:sz w:val="32"/>
          <w:szCs w:val="32"/>
          <w:rtl/>
        </w:rPr>
        <w:instrText xml:space="preserve"> </w:instrText>
      </w:r>
      <w:r w:rsidR="00794779" w:rsidRPr="00592BCC">
        <w:rPr>
          <w:rFonts w:hint="eastAsia"/>
          <w:sz w:val="32"/>
          <w:szCs w:val="32"/>
          <w:rtl/>
        </w:rPr>
        <w:instrText>بن</w:instrText>
      </w:r>
      <w:r w:rsidR="00794779" w:rsidRPr="00592BCC">
        <w:rPr>
          <w:sz w:val="32"/>
          <w:szCs w:val="32"/>
          <w:rtl/>
        </w:rPr>
        <w:instrText xml:space="preserve"> </w:instrText>
      </w:r>
      <w:r w:rsidR="00794779" w:rsidRPr="00592BCC">
        <w:rPr>
          <w:rFonts w:hint="eastAsia"/>
          <w:sz w:val="32"/>
          <w:szCs w:val="32"/>
          <w:rtl/>
        </w:rPr>
        <w:instrText>حاتم</w:instrText>
      </w:r>
      <w:r w:rsidR="00794779" w:rsidRPr="00592BCC">
        <w:rPr>
          <w:sz w:val="32"/>
          <w:szCs w:val="32"/>
          <w:rtl/>
        </w:rPr>
        <w:instrText xml:space="preserve"> </w:instrText>
      </w:r>
      <w:r w:rsidR="00794779" w:rsidRPr="00592BCC">
        <w:rPr>
          <w:rFonts w:hint="eastAsia"/>
          <w:sz w:val="32"/>
          <w:szCs w:val="32"/>
          <w:rtl/>
        </w:rPr>
        <w:instrText>بن</w:instrText>
      </w:r>
      <w:r w:rsidR="00794779" w:rsidRPr="00592BCC">
        <w:rPr>
          <w:sz w:val="32"/>
          <w:szCs w:val="32"/>
          <w:rtl/>
        </w:rPr>
        <w:instrText xml:space="preserve"> </w:instrText>
      </w:r>
      <w:r w:rsidR="00794779" w:rsidRPr="00592BCC">
        <w:rPr>
          <w:rFonts w:hint="eastAsia"/>
          <w:sz w:val="32"/>
          <w:szCs w:val="32"/>
          <w:rtl/>
        </w:rPr>
        <w:instrText>أحمد،</w:instrText>
      </w:r>
      <w:r w:rsidR="00794779" w:rsidRPr="00592BCC">
        <w:rPr>
          <w:sz w:val="32"/>
          <w:szCs w:val="32"/>
          <w:rtl/>
        </w:rPr>
        <w:instrText xml:space="preserve"> </w:instrText>
      </w:r>
      <w:r w:rsidR="00794779" w:rsidRPr="00592BCC">
        <w:rPr>
          <w:rFonts w:hint="eastAsia"/>
          <w:sz w:val="32"/>
          <w:szCs w:val="32"/>
          <w:rtl/>
        </w:rPr>
        <w:instrText>الوائلي</w:instrText>
      </w:r>
      <w:r w:rsidR="00794779" w:rsidRPr="00592BCC">
        <w:rPr>
          <w:sz w:val="32"/>
          <w:szCs w:val="32"/>
          <w:rtl/>
        </w:rPr>
        <w:instrText xml:space="preserve"> </w:instrText>
      </w:r>
      <w:r w:rsidR="00794779" w:rsidRPr="00592BCC">
        <w:rPr>
          <w:rFonts w:hint="eastAsia"/>
          <w:sz w:val="32"/>
          <w:szCs w:val="32"/>
          <w:rtl/>
        </w:rPr>
        <w:instrText>أبو</w:instrText>
      </w:r>
      <w:r w:rsidR="00794779" w:rsidRPr="00592BCC">
        <w:rPr>
          <w:sz w:val="32"/>
          <w:szCs w:val="32"/>
          <w:rtl/>
        </w:rPr>
        <w:instrText xml:space="preserve"> </w:instrText>
      </w:r>
      <w:r w:rsidR="00794779" w:rsidRPr="00592BCC">
        <w:rPr>
          <w:rFonts w:hint="eastAsia"/>
          <w:sz w:val="32"/>
          <w:szCs w:val="32"/>
          <w:rtl/>
        </w:rPr>
        <w:instrText>نصر</w:instrText>
      </w:r>
      <w:r w:rsidR="00794779" w:rsidRPr="00592BCC">
        <w:rPr>
          <w:sz w:val="32"/>
          <w:szCs w:val="32"/>
          <w:rtl/>
        </w:rPr>
        <w:instrText xml:space="preserve"> </w:instrText>
      </w:r>
      <w:r w:rsidR="00794779" w:rsidRPr="00592BCC">
        <w:rPr>
          <w:rFonts w:hint="eastAsia"/>
          <w:sz w:val="32"/>
          <w:szCs w:val="32"/>
          <w:rtl/>
        </w:rPr>
        <w:instrText>السجزي</w:instrText>
      </w:r>
      <w:r w:rsidR="00794779" w:rsidRPr="00592BCC">
        <w:rPr>
          <w:sz w:val="32"/>
          <w:szCs w:val="32"/>
        </w:rPr>
        <w:instrText xml:space="preserve">" </w:instrText>
      </w:r>
      <w:r w:rsidR="00794779" w:rsidRPr="00592BCC">
        <w:rPr>
          <w:rFonts w:ascii="Tahoma" w:hAnsi="Tahoma"/>
          <w:color w:val="000000"/>
          <w:sz w:val="32"/>
          <w:szCs w:val="32"/>
          <w:highlight w:val="darkCyan"/>
          <w:rtl/>
        </w:rPr>
        <w:fldChar w:fldCharType="end"/>
      </w:r>
      <w:r w:rsidRPr="00592BCC">
        <w:rPr>
          <w:rFonts w:ascii="Tahoma" w:hAnsi="Tahoma" w:hint="cs"/>
          <w:color w:val="000000"/>
          <w:sz w:val="32"/>
          <w:szCs w:val="32"/>
          <w:rtl/>
        </w:rPr>
        <w:t>،</w:t>
      </w:r>
      <w:r w:rsidRPr="00592BCC">
        <w:rPr>
          <w:rFonts w:ascii="Tahoma" w:hAnsi="Tahoma"/>
          <w:color w:val="000000"/>
          <w:sz w:val="32"/>
          <w:szCs w:val="32"/>
          <w:rtl/>
        </w:rPr>
        <w:t xml:space="preserve"> </w:t>
      </w:r>
      <w:r w:rsidRPr="00592BCC">
        <w:rPr>
          <w:rFonts w:ascii="Tahoma" w:hAnsi="Tahoma" w:hint="eastAsia"/>
          <w:color w:val="000000"/>
          <w:sz w:val="32"/>
          <w:szCs w:val="32"/>
          <w:rtl/>
        </w:rPr>
        <w:t>الامام</w:t>
      </w:r>
      <w:r w:rsidRPr="00592BCC">
        <w:rPr>
          <w:rFonts w:ascii="Tahoma" w:hAnsi="Tahoma"/>
          <w:color w:val="000000"/>
          <w:sz w:val="32"/>
          <w:szCs w:val="32"/>
          <w:rtl/>
        </w:rPr>
        <w:t xml:space="preserve"> </w:t>
      </w:r>
      <w:r w:rsidRPr="00592BCC">
        <w:rPr>
          <w:rFonts w:ascii="Tahoma" w:hAnsi="Tahoma" w:hint="eastAsia"/>
          <w:color w:val="000000"/>
          <w:sz w:val="32"/>
          <w:szCs w:val="32"/>
          <w:rtl/>
        </w:rPr>
        <w:t>العالم</w:t>
      </w:r>
      <w:r w:rsidRPr="00592BCC">
        <w:rPr>
          <w:rFonts w:ascii="Tahoma" w:hAnsi="Tahoma"/>
          <w:color w:val="000000"/>
          <w:sz w:val="32"/>
          <w:szCs w:val="32"/>
          <w:rtl/>
        </w:rPr>
        <w:t xml:space="preserve"> </w:t>
      </w:r>
      <w:r w:rsidRPr="00592BCC">
        <w:rPr>
          <w:rFonts w:ascii="Tahoma" w:hAnsi="Tahoma" w:hint="eastAsia"/>
          <w:color w:val="000000"/>
          <w:sz w:val="32"/>
          <w:szCs w:val="32"/>
          <w:rtl/>
        </w:rPr>
        <w:t>الحافظ</w:t>
      </w:r>
      <w:r w:rsidRPr="00592BCC">
        <w:rPr>
          <w:rFonts w:ascii="Tahoma" w:hAnsi="Tahoma"/>
          <w:color w:val="000000"/>
          <w:sz w:val="32"/>
          <w:szCs w:val="32"/>
          <w:rtl/>
        </w:rPr>
        <w:t xml:space="preserve"> </w:t>
      </w:r>
      <w:r w:rsidRPr="00592BCC">
        <w:rPr>
          <w:rFonts w:ascii="Tahoma" w:hAnsi="Tahoma" w:hint="eastAsia"/>
          <w:color w:val="000000"/>
          <w:sz w:val="32"/>
          <w:szCs w:val="32"/>
          <w:rtl/>
        </w:rPr>
        <w:t>المجود</w:t>
      </w:r>
      <w:r w:rsidRPr="00592BCC">
        <w:rPr>
          <w:rFonts w:ascii="Tahoma" w:hAnsi="Tahoma"/>
          <w:color w:val="000000"/>
          <w:sz w:val="32"/>
          <w:szCs w:val="32"/>
          <w:rtl/>
        </w:rPr>
        <w:t xml:space="preserve"> </w:t>
      </w:r>
      <w:r w:rsidRPr="00592BCC">
        <w:rPr>
          <w:rFonts w:ascii="Tahoma" w:hAnsi="Tahoma" w:hint="eastAsia"/>
          <w:color w:val="000000"/>
          <w:sz w:val="32"/>
          <w:szCs w:val="32"/>
          <w:rtl/>
        </w:rPr>
        <w:t>شيخ</w:t>
      </w:r>
      <w:r w:rsidRPr="00592BCC">
        <w:rPr>
          <w:rFonts w:ascii="Tahoma" w:hAnsi="Tahoma"/>
          <w:color w:val="000000"/>
          <w:sz w:val="32"/>
          <w:szCs w:val="32"/>
          <w:rtl/>
        </w:rPr>
        <w:t xml:space="preserve"> </w:t>
      </w:r>
      <w:r w:rsidRPr="00592BCC">
        <w:rPr>
          <w:rFonts w:ascii="Tahoma" w:hAnsi="Tahoma" w:hint="eastAsia"/>
          <w:color w:val="000000"/>
          <w:sz w:val="32"/>
          <w:szCs w:val="32"/>
          <w:rtl/>
        </w:rPr>
        <w:t>السنة</w:t>
      </w:r>
      <w:r w:rsidRPr="00592BCC">
        <w:rPr>
          <w:rFonts w:ascii="Tahoma" w:hAnsi="Tahoma" w:hint="cs"/>
          <w:color w:val="000000"/>
          <w:sz w:val="32"/>
          <w:szCs w:val="32"/>
          <w:rtl/>
        </w:rPr>
        <w:t xml:space="preserve">، </w:t>
      </w:r>
      <w:r w:rsidR="00E36752" w:rsidRPr="00592BCC">
        <w:rPr>
          <w:rFonts w:ascii="Tahoma" w:hAnsi="Tahoma" w:hint="cs"/>
          <w:color w:val="000000"/>
          <w:sz w:val="32"/>
          <w:szCs w:val="32"/>
          <w:rtl/>
        </w:rPr>
        <w:t xml:space="preserve">أخذ من: </w:t>
      </w:r>
      <w:r w:rsidR="00E36752" w:rsidRPr="00592BCC">
        <w:rPr>
          <w:rFonts w:ascii="Tahoma" w:hAnsi="Tahoma" w:hint="eastAsia"/>
          <w:color w:val="000000"/>
          <w:sz w:val="32"/>
          <w:szCs w:val="32"/>
          <w:rtl/>
        </w:rPr>
        <w:t>أحمد</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بن</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إبراهيم</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العبقسي،</w:t>
      </w:r>
      <w:r w:rsidR="00E36752" w:rsidRPr="00592BCC">
        <w:rPr>
          <w:rFonts w:ascii="Tahoma" w:hAnsi="Tahoma" w:hint="cs"/>
          <w:color w:val="000000"/>
          <w:sz w:val="32"/>
          <w:szCs w:val="32"/>
          <w:rtl/>
        </w:rPr>
        <w:t xml:space="preserve"> </w:t>
      </w:r>
      <w:r w:rsidR="00E36752" w:rsidRPr="00592BCC">
        <w:rPr>
          <w:rFonts w:ascii="Tahoma" w:hAnsi="Tahoma" w:hint="eastAsia"/>
          <w:color w:val="000000"/>
          <w:sz w:val="32"/>
          <w:szCs w:val="32"/>
          <w:rtl/>
        </w:rPr>
        <w:t>والحافظ</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أبي</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عبد</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الله</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الحاكم</w:t>
      </w:r>
      <w:r w:rsidR="00E36752" w:rsidRPr="00592BCC">
        <w:rPr>
          <w:rFonts w:ascii="Tahoma" w:hAnsi="Tahoma" w:hint="cs"/>
          <w:color w:val="000000"/>
          <w:sz w:val="32"/>
          <w:szCs w:val="32"/>
          <w:rtl/>
        </w:rPr>
        <w:t>، ومنه: ا</w:t>
      </w:r>
      <w:r w:rsidR="00E36752" w:rsidRPr="00592BCC">
        <w:rPr>
          <w:rFonts w:ascii="Tahoma" w:hAnsi="Tahoma" w:hint="eastAsia"/>
          <w:color w:val="000000"/>
          <w:sz w:val="32"/>
          <w:szCs w:val="32"/>
          <w:rtl/>
        </w:rPr>
        <w:t>لحافظ</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أبو</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إسحاق</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الحبال،</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وسهل</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بن</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بشر</w:t>
      </w:r>
      <w:r w:rsidR="00E36752" w:rsidRPr="00592BCC">
        <w:rPr>
          <w:rFonts w:ascii="Tahoma" w:hAnsi="Tahoma"/>
          <w:color w:val="000000"/>
          <w:sz w:val="32"/>
          <w:szCs w:val="32"/>
          <w:rtl/>
        </w:rPr>
        <w:t xml:space="preserve"> </w:t>
      </w:r>
      <w:r w:rsidR="00E36752" w:rsidRPr="00592BCC">
        <w:rPr>
          <w:rFonts w:ascii="Tahoma" w:hAnsi="Tahoma" w:hint="eastAsia"/>
          <w:color w:val="000000"/>
          <w:sz w:val="32"/>
          <w:szCs w:val="32"/>
          <w:rtl/>
        </w:rPr>
        <w:t>الاسفراييني</w:t>
      </w:r>
      <w:r w:rsidR="00E36752" w:rsidRPr="00592BCC">
        <w:rPr>
          <w:rFonts w:ascii="Tahoma" w:hAnsi="Tahoma" w:hint="cs"/>
          <w:color w:val="000000"/>
          <w:sz w:val="32"/>
          <w:szCs w:val="32"/>
          <w:rtl/>
        </w:rPr>
        <w:t>، يعتبر السجزي من كتار أئمة السلف، وقد ألف في الرد على المبتدعة كتابا: رسالة السجزي في الرد على من أنكر الحرف والصوت، توفي سنة</w:t>
      </w:r>
      <w:r w:rsidR="0095407A" w:rsidRPr="00592BCC">
        <w:rPr>
          <w:rFonts w:ascii="Tahoma" w:hAnsi="Tahoma" w:hint="cs"/>
          <w:color w:val="000000"/>
          <w:sz w:val="32"/>
          <w:szCs w:val="32"/>
          <w:rtl/>
        </w:rPr>
        <w:t xml:space="preserve"> أربع وأربعين وأربعمائة. </w:t>
      </w:r>
      <w:r w:rsidR="00E36752" w:rsidRPr="00592BCC">
        <w:rPr>
          <w:rFonts w:ascii="Tahoma" w:hAnsi="Tahoma" w:hint="cs"/>
          <w:color w:val="000000"/>
          <w:sz w:val="32"/>
          <w:szCs w:val="32"/>
          <w:rtl/>
        </w:rPr>
        <w:t xml:space="preserve"> </w:t>
      </w:r>
      <w:r w:rsidR="009B4066" w:rsidRPr="00592BCC">
        <w:rPr>
          <w:rFonts w:ascii="Tahoma" w:hAnsi="Tahoma" w:hint="cs"/>
          <w:color w:val="000000"/>
          <w:sz w:val="32"/>
          <w:szCs w:val="32"/>
          <w:rtl/>
        </w:rPr>
        <w:t>(انظر: سير أعلام النبلاء: 17/654).</w:t>
      </w:r>
    </w:p>
  </w:footnote>
  <w:footnote w:id="94">
    <w:p w:rsidR="00954932" w:rsidRPr="00592BCC" w:rsidRDefault="00954932"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رسالة السجزي في الرد على أمن أنكر الحرف والصوت، ص:</w:t>
      </w:r>
      <w:r w:rsidR="009B4066" w:rsidRPr="00592BCC">
        <w:rPr>
          <w:rFonts w:ascii="Traditional Arabic" w:hAnsi="Traditional Arabic" w:hint="cs"/>
          <w:color w:val="000000"/>
          <w:sz w:val="32"/>
          <w:szCs w:val="32"/>
          <w:rtl/>
        </w:rPr>
        <w:t xml:space="preserve"> 100-101.</w:t>
      </w:r>
      <w:r w:rsidR="00E93671" w:rsidRPr="00592BCC">
        <w:rPr>
          <w:rFonts w:ascii="Traditional Arabic" w:hAnsi="Traditional Arabic" w:hint="cs"/>
          <w:color w:val="000000"/>
          <w:sz w:val="32"/>
          <w:szCs w:val="32"/>
          <w:rtl/>
        </w:rPr>
        <w:t xml:space="preserve"> </w:t>
      </w:r>
    </w:p>
  </w:footnote>
  <w:footnote w:id="95">
    <w:p w:rsidR="00954932" w:rsidRPr="00592BCC" w:rsidRDefault="00954932"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أصول البزدوي: 137.</w:t>
      </w:r>
    </w:p>
  </w:footnote>
  <w:footnote w:id="96">
    <w:p w:rsidR="00EE1831" w:rsidRPr="00592BCC" w:rsidRDefault="00EE183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روح المعاني: 1/141.</w:t>
      </w:r>
    </w:p>
  </w:footnote>
  <w:footnote w:id="97">
    <w:p w:rsidR="00E802D2" w:rsidRPr="00592BCC" w:rsidRDefault="00E802D2"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sz w:val="32"/>
          <w:szCs w:val="32"/>
          <w:rtl/>
        </w:rPr>
        <w:t xml:space="preserve"> </w:t>
      </w:r>
      <w:r w:rsidRPr="00592BCC">
        <w:rPr>
          <w:rFonts w:ascii="Traditional Arabic" w:hAnsi="Traditional Arabic"/>
          <w:sz w:val="32"/>
          <w:szCs w:val="32"/>
          <w:rtl/>
        </w:rPr>
        <w:t>الإسراء:36</w:t>
      </w:r>
      <w:r w:rsidRPr="00592BCC">
        <w:rPr>
          <w:rFonts w:ascii="Traditional Arabic" w:hAnsi="Traditional Arabic"/>
          <w:color w:val="000000"/>
          <w:sz w:val="32"/>
          <w:szCs w:val="32"/>
        </w:rPr>
        <w:t>.</w:t>
      </w:r>
    </w:p>
  </w:footnote>
  <w:footnote w:id="98">
    <w:p w:rsidR="00E802D2" w:rsidRPr="00592BCC" w:rsidRDefault="00E802D2"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sz w:val="32"/>
          <w:szCs w:val="32"/>
          <w:rtl/>
        </w:rPr>
        <w:t xml:space="preserve"> </w:t>
      </w:r>
      <w:r w:rsidRPr="00592BCC">
        <w:rPr>
          <w:rFonts w:ascii="Traditional Arabic" w:hAnsi="Traditional Arabic"/>
          <w:sz w:val="32"/>
          <w:szCs w:val="32"/>
          <w:rtl/>
        </w:rPr>
        <w:t>آل عمران:187</w:t>
      </w:r>
      <w:r w:rsidRPr="00592BCC">
        <w:rPr>
          <w:rFonts w:ascii="Traditional Arabic" w:hAnsi="Traditional Arabic"/>
          <w:color w:val="000000"/>
          <w:sz w:val="32"/>
          <w:szCs w:val="32"/>
        </w:rPr>
        <w:t>.</w:t>
      </w:r>
    </w:p>
  </w:footnote>
  <w:footnote w:id="99">
    <w:p w:rsidR="00E802D2" w:rsidRPr="00592BCC" w:rsidRDefault="00E802D2"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sz w:val="32"/>
          <w:szCs w:val="32"/>
          <w:rtl/>
        </w:rPr>
        <w:t xml:space="preserve"> </w:t>
      </w:r>
      <w:r w:rsidRPr="00592BCC">
        <w:rPr>
          <w:rFonts w:ascii="Traditional Arabic" w:hAnsi="Traditional Arabic"/>
          <w:sz w:val="32"/>
          <w:szCs w:val="32"/>
          <w:rtl/>
        </w:rPr>
        <w:t>التوبة:122</w:t>
      </w:r>
      <w:r w:rsidRPr="00592BCC">
        <w:rPr>
          <w:rFonts w:ascii="Traditional Arabic" w:hAnsi="Traditional Arabic"/>
          <w:color w:val="000000"/>
          <w:sz w:val="32"/>
          <w:szCs w:val="32"/>
        </w:rPr>
        <w:t>.</w:t>
      </w:r>
    </w:p>
  </w:footnote>
  <w:footnote w:id="100">
    <w:p w:rsidR="006E2875" w:rsidRPr="00592BCC" w:rsidRDefault="006E287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794779" w:rsidRPr="00592BCC">
        <w:rPr>
          <w:rFonts w:ascii="Traditional Arabic" w:hAnsi="Traditional Arabic"/>
          <w:color w:val="000000"/>
          <w:sz w:val="32"/>
          <w:szCs w:val="32"/>
          <w:highlight w:val="darkCyan"/>
          <w:rtl/>
        </w:rPr>
        <w:t>دحية بن خليفة بن فروة الكلبي</w:t>
      </w:r>
      <w:r w:rsidR="00794779" w:rsidRPr="00592BCC">
        <w:rPr>
          <w:rFonts w:ascii="Traditional Arabic" w:hAnsi="Traditional Arabic"/>
          <w:color w:val="000000"/>
          <w:sz w:val="32"/>
          <w:szCs w:val="32"/>
          <w:rtl/>
        </w:rPr>
        <w:fldChar w:fldCharType="begin"/>
      </w:r>
      <w:r w:rsidR="00794779" w:rsidRPr="00592BCC">
        <w:rPr>
          <w:sz w:val="32"/>
          <w:szCs w:val="32"/>
        </w:rPr>
        <w:instrText xml:space="preserve"> XE "</w:instrText>
      </w:r>
      <w:r w:rsidR="00794779" w:rsidRPr="00592BCC">
        <w:rPr>
          <w:rFonts w:hint="eastAsia"/>
          <w:sz w:val="32"/>
          <w:szCs w:val="32"/>
          <w:rtl/>
        </w:rPr>
        <w:instrText>فهرس</w:instrText>
      </w:r>
      <w:r w:rsidR="00794779" w:rsidRPr="00592BCC">
        <w:rPr>
          <w:sz w:val="32"/>
          <w:szCs w:val="32"/>
          <w:rtl/>
        </w:rPr>
        <w:instrText xml:space="preserve"> </w:instrText>
      </w:r>
      <w:r w:rsidR="00794779" w:rsidRPr="00592BCC">
        <w:rPr>
          <w:rFonts w:hint="eastAsia"/>
          <w:sz w:val="32"/>
          <w:szCs w:val="32"/>
          <w:rtl/>
        </w:rPr>
        <w:instrText>الأعلام</w:instrText>
      </w:r>
      <w:r w:rsidR="00794779" w:rsidRPr="00592BCC">
        <w:rPr>
          <w:sz w:val="32"/>
          <w:szCs w:val="32"/>
          <w:rtl/>
        </w:rPr>
        <w:instrText>:</w:instrText>
      </w:r>
      <w:r w:rsidR="00794779" w:rsidRPr="00592BCC">
        <w:rPr>
          <w:rFonts w:hint="eastAsia"/>
          <w:sz w:val="32"/>
          <w:szCs w:val="32"/>
          <w:rtl/>
        </w:rPr>
        <w:instrText>دحية</w:instrText>
      </w:r>
      <w:r w:rsidR="00794779" w:rsidRPr="00592BCC">
        <w:rPr>
          <w:sz w:val="32"/>
          <w:szCs w:val="32"/>
          <w:rtl/>
        </w:rPr>
        <w:instrText xml:space="preserve"> </w:instrText>
      </w:r>
      <w:r w:rsidR="00794779" w:rsidRPr="00592BCC">
        <w:rPr>
          <w:rFonts w:hint="eastAsia"/>
          <w:sz w:val="32"/>
          <w:szCs w:val="32"/>
          <w:rtl/>
        </w:rPr>
        <w:instrText>بن</w:instrText>
      </w:r>
      <w:r w:rsidR="00794779" w:rsidRPr="00592BCC">
        <w:rPr>
          <w:sz w:val="32"/>
          <w:szCs w:val="32"/>
          <w:rtl/>
        </w:rPr>
        <w:instrText xml:space="preserve"> </w:instrText>
      </w:r>
      <w:r w:rsidR="00794779" w:rsidRPr="00592BCC">
        <w:rPr>
          <w:rFonts w:hint="eastAsia"/>
          <w:sz w:val="32"/>
          <w:szCs w:val="32"/>
          <w:rtl/>
        </w:rPr>
        <w:instrText>خليفة</w:instrText>
      </w:r>
      <w:r w:rsidR="00794779" w:rsidRPr="00592BCC">
        <w:rPr>
          <w:sz w:val="32"/>
          <w:szCs w:val="32"/>
          <w:rtl/>
        </w:rPr>
        <w:instrText xml:space="preserve"> </w:instrText>
      </w:r>
      <w:r w:rsidR="00794779" w:rsidRPr="00592BCC">
        <w:rPr>
          <w:rFonts w:hint="eastAsia"/>
          <w:sz w:val="32"/>
          <w:szCs w:val="32"/>
          <w:rtl/>
        </w:rPr>
        <w:instrText>بن</w:instrText>
      </w:r>
      <w:r w:rsidR="00794779" w:rsidRPr="00592BCC">
        <w:rPr>
          <w:sz w:val="32"/>
          <w:szCs w:val="32"/>
          <w:rtl/>
        </w:rPr>
        <w:instrText xml:space="preserve"> </w:instrText>
      </w:r>
      <w:r w:rsidR="00794779" w:rsidRPr="00592BCC">
        <w:rPr>
          <w:rFonts w:hint="eastAsia"/>
          <w:sz w:val="32"/>
          <w:szCs w:val="32"/>
          <w:rtl/>
        </w:rPr>
        <w:instrText>فروة</w:instrText>
      </w:r>
      <w:r w:rsidR="00794779" w:rsidRPr="00592BCC">
        <w:rPr>
          <w:sz w:val="32"/>
          <w:szCs w:val="32"/>
          <w:rtl/>
        </w:rPr>
        <w:instrText xml:space="preserve"> </w:instrText>
      </w:r>
      <w:r w:rsidR="00794779" w:rsidRPr="00592BCC">
        <w:rPr>
          <w:rFonts w:hint="eastAsia"/>
          <w:sz w:val="32"/>
          <w:szCs w:val="32"/>
          <w:rtl/>
        </w:rPr>
        <w:instrText>الكلبي</w:instrText>
      </w:r>
      <w:r w:rsidR="00794779" w:rsidRPr="00592BCC">
        <w:rPr>
          <w:sz w:val="32"/>
          <w:szCs w:val="32"/>
        </w:rPr>
        <w:instrText xml:space="preserve">" </w:instrText>
      </w:r>
      <w:r w:rsidR="00794779" w:rsidRPr="00592BCC">
        <w:rPr>
          <w:rFonts w:ascii="Traditional Arabic" w:hAnsi="Traditional Arabic"/>
          <w:color w:val="000000"/>
          <w:sz w:val="32"/>
          <w:szCs w:val="32"/>
          <w:rtl/>
        </w:rPr>
        <w:fldChar w:fldCharType="end"/>
      </w:r>
      <w:r w:rsidRPr="00592BCC">
        <w:rPr>
          <w:rFonts w:ascii="Traditional Arabic" w:hAnsi="Traditional Arabic"/>
          <w:color w:val="000000"/>
          <w:sz w:val="32"/>
          <w:szCs w:val="32"/>
          <w:rtl/>
        </w:rPr>
        <w:t xml:space="preserve">، يقال في نسبه دحية بن خليفة بن فروة بن فضالة بن زيد بن امرىء القيس بن الخزرج، كان من كبار الصحابة، لم يشهد بدراً وشهد أحداً وما بعدها من المشاهد وبقي إلى خلافة معاوية، وهو الذي بعثه رسول الله صلى الله عليه وسلم إلى قيصر في الهدنة،  وكان يضرب به المثل في حسن الصورة وكان جبرائيل عليه السلام ينزل على صورته </w:t>
      </w:r>
      <w:r w:rsidR="00A253A3" w:rsidRPr="00592BCC">
        <w:rPr>
          <w:rFonts w:ascii="Traditional Arabic" w:hAnsi="Traditional Arabic" w:hint="cs"/>
          <w:color w:val="000000"/>
          <w:sz w:val="32"/>
          <w:szCs w:val="32"/>
          <w:rtl/>
        </w:rPr>
        <w:t>(</w:t>
      </w:r>
      <w:r w:rsidRPr="00592BCC">
        <w:rPr>
          <w:rFonts w:ascii="Traditional Arabic" w:hAnsi="Traditional Arabic"/>
          <w:color w:val="000000"/>
          <w:sz w:val="32"/>
          <w:szCs w:val="32"/>
          <w:rtl/>
        </w:rPr>
        <w:t>ينظر: ال</w:t>
      </w:r>
      <w:r w:rsidR="00A253A3" w:rsidRPr="00592BCC">
        <w:rPr>
          <w:rFonts w:ascii="Traditional Arabic" w:hAnsi="Traditional Arabic"/>
          <w:color w:val="000000"/>
          <w:sz w:val="32"/>
          <w:szCs w:val="32"/>
          <w:rtl/>
        </w:rPr>
        <w:t>استيعاب: 1/137، الإصابة: 2/385</w:t>
      </w:r>
      <w:r w:rsidR="00A253A3" w:rsidRPr="00592BCC">
        <w:rPr>
          <w:rFonts w:ascii="Traditional Arabic" w:hAnsi="Traditional Arabic" w:hint="cs"/>
          <w:color w:val="000000"/>
          <w:sz w:val="32"/>
          <w:szCs w:val="32"/>
          <w:rtl/>
        </w:rPr>
        <w:t>).</w:t>
      </w:r>
    </w:p>
  </w:footnote>
  <w:footnote w:id="101">
    <w:p w:rsidR="006E2875" w:rsidRPr="00592BCC" w:rsidRDefault="006E287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هو </w:t>
      </w:r>
      <w:r w:rsidR="003A3573" w:rsidRPr="00592BCC">
        <w:rPr>
          <w:rFonts w:ascii="Traditional Arabic" w:hAnsi="Traditional Arabic"/>
          <w:color w:val="000000"/>
          <w:sz w:val="32"/>
          <w:szCs w:val="32"/>
          <w:highlight w:val="darkCyan"/>
          <w:rtl/>
        </w:rPr>
        <w:t>عبد الله بن أنيس بن أسعد بن حرام</w:t>
      </w:r>
      <w:r w:rsidR="003A3573" w:rsidRPr="00592BCC">
        <w:rPr>
          <w:rFonts w:ascii="Traditional Arabic" w:hAnsi="Traditional Arabic"/>
          <w:color w:val="000000"/>
          <w:sz w:val="32"/>
          <w:szCs w:val="32"/>
          <w:rtl/>
        </w:rPr>
        <w:fldChar w:fldCharType="begin"/>
      </w:r>
      <w:r w:rsidR="003A3573" w:rsidRPr="00592BCC">
        <w:rPr>
          <w:sz w:val="32"/>
          <w:szCs w:val="32"/>
        </w:rPr>
        <w:instrText xml:space="preserve"> XE "</w:instrText>
      </w:r>
      <w:r w:rsidR="003A3573" w:rsidRPr="00592BCC">
        <w:rPr>
          <w:rFonts w:hint="eastAsia"/>
          <w:sz w:val="32"/>
          <w:szCs w:val="32"/>
          <w:rtl/>
        </w:rPr>
        <w:instrText>فهرس</w:instrText>
      </w:r>
      <w:r w:rsidR="003A3573" w:rsidRPr="00592BCC">
        <w:rPr>
          <w:sz w:val="32"/>
          <w:szCs w:val="32"/>
          <w:rtl/>
        </w:rPr>
        <w:instrText xml:space="preserve"> </w:instrText>
      </w:r>
      <w:r w:rsidR="003A3573" w:rsidRPr="00592BCC">
        <w:rPr>
          <w:rFonts w:hint="eastAsia"/>
          <w:sz w:val="32"/>
          <w:szCs w:val="32"/>
          <w:rtl/>
        </w:rPr>
        <w:instrText>الأعلام</w:instrText>
      </w:r>
      <w:r w:rsidR="003A3573" w:rsidRPr="00592BCC">
        <w:rPr>
          <w:sz w:val="32"/>
          <w:szCs w:val="32"/>
          <w:rtl/>
        </w:rPr>
        <w:instrText>:</w:instrText>
      </w:r>
      <w:r w:rsidR="003A3573" w:rsidRPr="00592BCC">
        <w:rPr>
          <w:rFonts w:hint="eastAsia"/>
          <w:sz w:val="32"/>
          <w:szCs w:val="32"/>
          <w:rtl/>
        </w:rPr>
        <w:instrText>عبد</w:instrText>
      </w:r>
      <w:r w:rsidR="003A3573" w:rsidRPr="00592BCC">
        <w:rPr>
          <w:sz w:val="32"/>
          <w:szCs w:val="32"/>
          <w:rtl/>
        </w:rPr>
        <w:instrText xml:space="preserve"> </w:instrText>
      </w:r>
      <w:r w:rsidR="003A3573" w:rsidRPr="00592BCC">
        <w:rPr>
          <w:rFonts w:hint="eastAsia"/>
          <w:sz w:val="32"/>
          <w:szCs w:val="32"/>
          <w:rtl/>
        </w:rPr>
        <w:instrText>الله</w:instrText>
      </w:r>
      <w:r w:rsidR="003A3573" w:rsidRPr="00592BCC">
        <w:rPr>
          <w:sz w:val="32"/>
          <w:szCs w:val="32"/>
          <w:rtl/>
        </w:rPr>
        <w:instrText xml:space="preserve"> </w:instrText>
      </w:r>
      <w:r w:rsidR="003A3573" w:rsidRPr="00592BCC">
        <w:rPr>
          <w:rFonts w:hint="eastAsia"/>
          <w:sz w:val="32"/>
          <w:szCs w:val="32"/>
          <w:rtl/>
        </w:rPr>
        <w:instrText>بن</w:instrText>
      </w:r>
      <w:r w:rsidR="003A3573" w:rsidRPr="00592BCC">
        <w:rPr>
          <w:sz w:val="32"/>
          <w:szCs w:val="32"/>
          <w:rtl/>
        </w:rPr>
        <w:instrText xml:space="preserve"> </w:instrText>
      </w:r>
      <w:r w:rsidR="003A3573" w:rsidRPr="00592BCC">
        <w:rPr>
          <w:rFonts w:hint="eastAsia"/>
          <w:sz w:val="32"/>
          <w:szCs w:val="32"/>
          <w:rtl/>
        </w:rPr>
        <w:instrText>أنيس</w:instrText>
      </w:r>
      <w:r w:rsidR="003A3573" w:rsidRPr="00592BCC">
        <w:rPr>
          <w:sz w:val="32"/>
          <w:szCs w:val="32"/>
          <w:rtl/>
        </w:rPr>
        <w:instrText xml:space="preserve"> </w:instrText>
      </w:r>
      <w:r w:rsidR="003A3573" w:rsidRPr="00592BCC">
        <w:rPr>
          <w:rFonts w:hint="eastAsia"/>
          <w:sz w:val="32"/>
          <w:szCs w:val="32"/>
          <w:rtl/>
        </w:rPr>
        <w:instrText>بن</w:instrText>
      </w:r>
      <w:r w:rsidR="003A3573" w:rsidRPr="00592BCC">
        <w:rPr>
          <w:sz w:val="32"/>
          <w:szCs w:val="32"/>
          <w:rtl/>
        </w:rPr>
        <w:instrText xml:space="preserve"> </w:instrText>
      </w:r>
      <w:r w:rsidR="003A3573" w:rsidRPr="00592BCC">
        <w:rPr>
          <w:rFonts w:hint="eastAsia"/>
          <w:sz w:val="32"/>
          <w:szCs w:val="32"/>
          <w:rtl/>
        </w:rPr>
        <w:instrText>أسعد</w:instrText>
      </w:r>
      <w:r w:rsidR="003A3573" w:rsidRPr="00592BCC">
        <w:rPr>
          <w:sz w:val="32"/>
          <w:szCs w:val="32"/>
          <w:rtl/>
        </w:rPr>
        <w:instrText xml:space="preserve"> </w:instrText>
      </w:r>
      <w:r w:rsidR="003A3573" w:rsidRPr="00592BCC">
        <w:rPr>
          <w:rFonts w:hint="eastAsia"/>
          <w:sz w:val="32"/>
          <w:szCs w:val="32"/>
          <w:rtl/>
        </w:rPr>
        <w:instrText>بن</w:instrText>
      </w:r>
      <w:r w:rsidR="003A3573" w:rsidRPr="00592BCC">
        <w:rPr>
          <w:sz w:val="32"/>
          <w:szCs w:val="32"/>
          <w:rtl/>
        </w:rPr>
        <w:instrText xml:space="preserve"> </w:instrText>
      </w:r>
      <w:r w:rsidR="003A3573" w:rsidRPr="00592BCC">
        <w:rPr>
          <w:rFonts w:hint="eastAsia"/>
          <w:sz w:val="32"/>
          <w:szCs w:val="32"/>
          <w:rtl/>
        </w:rPr>
        <w:instrText>حرام</w:instrText>
      </w:r>
      <w:r w:rsidR="003A3573" w:rsidRPr="00592BCC">
        <w:rPr>
          <w:sz w:val="32"/>
          <w:szCs w:val="32"/>
        </w:rPr>
        <w:instrText xml:space="preserve">" </w:instrText>
      </w:r>
      <w:r w:rsidR="003A3573" w:rsidRPr="00592BCC">
        <w:rPr>
          <w:rFonts w:ascii="Traditional Arabic" w:hAnsi="Traditional Arabic"/>
          <w:color w:val="000000"/>
          <w:sz w:val="32"/>
          <w:szCs w:val="32"/>
          <w:rtl/>
        </w:rPr>
        <w:fldChar w:fldCharType="end"/>
      </w:r>
      <w:r w:rsidRPr="00592BCC">
        <w:rPr>
          <w:rFonts w:ascii="Traditional Arabic" w:hAnsi="Traditional Arabic"/>
          <w:color w:val="000000"/>
          <w:sz w:val="32"/>
          <w:szCs w:val="32"/>
          <w:rtl/>
        </w:rPr>
        <w:t xml:space="preserve"> بن حبيب بن مالك بن غنم بن كعب، كان عبد الله بن أنيس شهد أحداً وما بعدها ويكنى أبا يحيى.</w:t>
      </w:r>
      <w:r w:rsidR="0044040F" w:rsidRPr="00592BCC">
        <w:rPr>
          <w:rFonts w:ascii="Traditional Arabic" w:hAnsi="Traditional Arabic"/>
          <w:color w:val="000000"/>
          <w:sz w:val="32"/>
          <w:szCs w:val="32"/>
          <w:rtl/>
        </w:rPr>
        <w:t xml:space="preserve"> </w:t>
      </w:r>
      <w:r w:rsidRPr="00592BCC">
        <w:rPr>
          <w:rFonts w:ascii="Traditional Arabic" w:hAnsi="Traditional Arabic"/>
          <w:color w:val="000000"/>
          <w:sz w:val="32"/>
          <w:szCs w:val="32"/>
          <w:rtl/>
        </w:rPr>
        <w:t xml:space="preserve">روى عنه أبو أمامة، وجابر بن عبد الله، </w:t>
      </w:r>
      <w:r w:rsidR="0044040F" w:rsidRPr="00592BCC">
        <w:rPr>
          <w:rFonts w:ascii="Traditional Arabic" w:hAnsi="Traditional Arabic"/>
          <w:color w:val="000000"/>
          <w:sz w:val="32"/>
          <w:szCs w:val="32"/>
          <w:rtl/>
        </w:rPr>
        <w:t xml:space="preserve"> </w:t>
      </w:r>
      <w:r w:rsidRPr="00592BCC">
        <w:rPr>
          <w:rFonts w:ascii="Traditional Arabic" w:hAnsi="Traditional Arabic"/>
          <w:color w:val="000000"/>
          <w:sz w:val="32"/>
          <w:szCs w:val="32"/>
          <w:rtl/>
        </w:rPr>
        <w:t>وهو أحد الذين كسروا آلهة</w:t>
      </w:r>
      <w:r w:rsidR="00F66487" w:rsidRPr="00592BCC">
        <w:rPr>
          <w:rFonts w:ascii="Traditional Arabic" w:hAnsi="Traditional Arabic"/>
          <w:color w:val="000000"/>
          <w:sz w:val="32"/>
          <w:szCs w:val="32"/>
          <w:rtl/>
        </w:rPr>
        <w:t xml:space="preserve"> بني سلمة، توف</w:t>
      </w:r>
      <w:r w:rsidR="00F66487" w:rsidRPr="00592BCC">
        <w:rPr>
          <w:rFonts w:ascii="Traditional Arabic" w:hAnsi="Traditional Arabic" w:hint="cs"/>
          <w:color w:val="000000"/>
          <w:sz w:val="32"/>
          <w:szCs w:val="32"/>
          <w:rtl/>
        </w:rPr>
        <w:t>ي</w:t>
      </w:r>
      <w:r w:rsidR="00D75936" w:rsidRPr="00592BCC">
        <w:rPr>
          <w:rFonts w:ascii="Traditional Arabic" w:hAnsi="Traditional Arabic"/>
          <w:color w:val="000000"/>
          <w:sz w:val="32"/>
          <w:szCs w:val="32"/>
          <w:rtl/>
        </w:rPr>
        <w:t xml:space="preserve"> سنة أربع وخمسين</w:t>
      </w:r>
      <w:r w:rsidR="0059712E" w:rsidRPr="00592BCC">
        <w:rPr>
          <w:rFonts w:ascii="Traditional Arabic" w:hAnsi="Traditional Arabic"/>
          <w:color w:val="000000"/>
          <w:sz w:val="32"/>
          <w:szCs w:val="32"/>
          <w:rtl/>
        </w:rPr>
        <w:t xml:space="preserve">. </w:t>
      </w:r>
      <w:r w:rsidR="00A253A3" w:rsidRPr="00592BCC">
        <w:rPr>
          <w:rFonts w:ascii="Traditional Arabic" w:hAnsi="Traditional Arabic" w:hint="cs"/>
          <w:color w:val="000000"/>
          <w:sz w:val="32"/>
          <w:szCs w:val="32"/>
          <w:rtl/>
        </w:rPr>
        <w:t>(</w:t>
      </w:r>
      <w:r w:rsidR="0059712E" w:rsidRPr="00592BCC">
        <w:rPr>
          <w:rFonts w:ascii="Traditional Arabic" w:hAnsi="Traditional Arabic"/>
          <w:color w:val="000000"/>
          <w:sz w:val="32"/>
          <w:szCs w:val="32"/>
          <w:rtl/>
        </w:rPr>
        <w:t xml:space="preserve">ينظر: </w:t>
      </w:r>
      <w:r w:rsidR="00F66487" w:rsidRPr="00592BCC">
        <w:rPr>
          <w:rFonts w:ascii="Traditional Arabic" w:hAnsi="Traditional Arabic"/>
          <w:color w:val="000000"/>
          <w:sz w:val="32"/>
          <w:szCs w:val="32"/>
          <w:rtl/>
        </w:rPr>
        <w:t>الاستيعا</w:t>
      </w:r>
      <w:r w:rsidR="00F66487" w:rsidRPr="00592BCC">
        <w:rPr>
          <w:rFonts w:ascii="Traditional Arabic" w:hAnsi="Traditional Arabic" w:hint="cs"/>
          <w:color w:val="000000"/>
          <w:sz w:val="32"/>
          <w:szCs w:val="32"/>
          <w:rtl/>
        </w:rPr>
        <w:t>ب</w:t>
      </w:r>
      <w:r w:rsidR="00A253A3" w:rsidRPr="00592BCC">
        <w:rPr>
          <w:rFonts w:ascii="Traditional Arabic" w:hAnsi="Traditional Arabic"/>
          <w:color w:val="000000"/>
          <w:sz w:val="32"/>
          <w:szCs w:val="32"/>
          <w:rtl/>
        </w:rPr>
        <w:t>: 1/261، الإصابة: 4/15</w:t>
      </w:r>
      <w:r w:rsidR="00A253A3" w:rsidRPr="00592BCC">
        <w:rPr>
          <w:rFonts w:ascii="Traditional Arabic" w:hAnsi="Traditional Arabic" w:hint="cs"/>
          <w:color w:val="000000"/>
          <w:sz w:val="32"/>
          <w:szCs w:val="32"/>
          <w:rtl/>
        </w:rPr>
        <w:t>).</w:t>
      </w:r>
    </w:p>
  </w:footnote>
  <w:footnote w:id="102">
    <w:p w:rsidR="00AD2A61" w:rsidRPr="00592BCC" w:rsidRDefault="00AD2A6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المبسوط: 10/162.</w:t>
      </w:r>
    </w:p>
  </w:footnote>
  <w:footnote w:id="103">
    <w:p w:rsidR="003C37AF" w:rsidRPr="00592BCC" w:rsidRDefault="003C37AF" w:rsidP="00CD4EBF">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CD4EBF" w:rsidRPr="00592BCC">
        <w:rPr>
          <w:rFonts w:ascii="Traditional Arabic" w:hAnsi="Traditional Arabic" w:hint="cs"/>
          <w:color w:val="000000"/>
          <w:sz w:val="32"/>
          <w:szCs w:val="32"/>
          <w:rtl/>
        </w:rPr>
        <w:t xml:space="preserve">تقدم تخريجه في ص: </w:t>
      </w:r>
      <w:r w:rsidR="00795C56" w:rsidRPr="00592BCC">
        <w:rPr>
          <w:rFonts w:ascii="Traditional Arabic" w:hAnsi="Traditional Arabic" w:hint="cs"/>
          <w:color w:val="000000"/>
          <w:sz w:val="32"/>
          <w:szCs w:val="32"/>
          <w:rtl/>
        </w:rPr>
        <w:t>729.</w:t>
      </w:r>
    </w:p>
  </w:footnote>
  <w:footnote w:id="104">
    <w:p w:rsidR="00B2472C" w:rsidRPr="00592BCC" w:rsidRDefault="00B2472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197A90" w:rsidRPr="00592BCC">
        <w:rPr>
          <w:rFonts w:ascii="Traditional Arabic" w:hAnsi="Traditional Arabic"/>
          <w:sz w:val="32"/>
          <w:szCs w:val="32"/>
          <w:rtl/>
        </w:rPr>
        <w:t xml:space="preserve"> </w:t>
      </w:r>
      <w:r w:rsidR="00A253A3"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البقرة:144</w:t>
      </w:r>
      <w:r w:rsidRPr="00592BCC">
        <w:rPr>
          <w:rFonts w:ascii="Traditional Arabic" w:hAnsi="Traditional Arabic"/>
          <w:color w:val="000000"/>
          <w:sz w:val="32"/>
          <w:szCs w:val="32"/>
        </w:rPr>
        <w:t>.</w:t>
      </w:r>
    </w:p>
  </w:footnote>
  <w:footnote w:id="105">
    <w:p w:rsidR="00214DC5" w:rsidRPr="00592BCC" w:rsidRDefault="00214DC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أحكام القرآن: 1/107.</w:t>
      </w:r>
    </w:p>
  </w:footnote>
  <w:footnote w:id="106">
    <w:p w:rsidR="00634B74" w:rsidRPr="00592BCC" w:rsidRDefault="00634B74"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شرح الطحاوية: 400-401.</w:t>
      </w:r>
    </w:p>
  </w:footnote>
  <w:footnote w:id="107">
    <w:p w:rsidR="002443AF" w:rsidRPr="00592BCC" w:rsidRDefault="002443A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color w:val="000000"/>
          <w:sz w:val="32"/>
          <w:szCs w:val="32"/>
          <w:rtl/>
        </w:rPr>
        <w:t xml:space="preserve"> </w:t>
      </w:r>
      <w:r w:rsidR="00446C63" w:rsidRPr="00592BCC">
        <w:rPr>
          <w:rFonts w:ascii="Traditional Arabic" w:hAnsi="Traditional Arabic" w:hint="cs"/>
          <w:color w:val="000000"/>
          <w:sz w:val="32"/>
          <w:szCs w:val="32"/>
          <w:rtl/>
        </w:rPr>
        <w:t xml:space="preserve">سورة </w:t>
      </w:r>
      <w:r w:rsidRPr="00592BCC">
        <w:rPr>
          <w:rFonts w:ascii="Traditional Arabic" w:hAnsi="Traditional Arabic"/>
          <w:sz w:val="32"/>
          <w:szCs w:val="32"/>
          <w:rtl/>
        </w:rPr>
        <w:t>الإسراء:36</w:t>
      </w:r>
      <w:r w:rsidRPr="00592BCC">
        <w:rPr>
          <w:rFonts w:ascii="Traditional Arabic" w:hAnsi="Traditional Arabic"/>
          <w:color w:val="000000"/>
          <w:sz w:val="32"/>
          <w:szCs w:val="32"/>
        </w:rPr>
        <w:t>.</w:t>
      </w:r>
    </w:p>
  </w:footnote>
  <w:footnote w:id="108">
    <w:p w:rsidR="003B27E1" w:rsidRPr="00592BCC" w:rsidRDefault="003B27E1"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أحكام القرآن: 5/9.</w:t>
      </w:r>
    </w:p>
  </w:footnote>
  <w:footnote w:id="109">
    <w:p w:rsidR="00222E9B" w:rsidRPr="00592BCC" w:rsidRDefault="00222E9B"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أحكام القرآن لابن العربي: 2/73.</w:t>
      </w:r>
    </w:p>
  </w:footnote>
  <w:footnote w:id="110">
    <w:p w:rsidR="00222E9B" w:rsidRPr="00592BCC" w:rsidRDefault="00222E9B"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تفسير القرطبي: 2/152.</w:t>
      </w:r>
    </w:p>
  </w:footnote>
  <w:footnote w:id="111">
    <w:p w:rsidR="00403F06" w:rsidRPr="00592BCC" w:rsidRDefault="00403F0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مجموع الفتاوى: 13/351.</w:t>
      </w:r>
    </w:p>
  </w:footnote>
  <w:footnote w:id="112">
    <w:p w:rsidR="00156D0F" w:rsidRPr="00592BCC" w:rsidRDefault="00156D0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الفصل في الملل والنحل: 4/53.</w:t>
      </w:r>
    </w:p>
  </w:footnote>
  <w:footnote w:id="113">
    <w:p w:rsidR="007A0D15" w:rsidRPr="00592BCC" w:rsidRDefault="007A0D15" w:rsidP="00924517">
      <w:pPr>
        <w:pStyle w:val="a3"/>
        <w:widowControl w:val="0"/>
        <w:ind w:left="454" w:hanging="454"/>
        <w:jc w:val="both"/>
        <w:rPr>
          <w:rFonts w:ascii="Traditional Arabic" w:hAnsi="Traditional Arabic"/>
          <w:sz w:val="32"/>
          <w:szCs w:val="32"/>
        </w:rPr>
      </w:pPr>
      <w:r w:rsidRPr="00592BCC">
        <w:rPr>
          <w:rFonts w:ascii="Traditional Arabic" w:hAnsi="Traditional Arabic"/>
          <w:sz w:val="32"/>
          <w:szCs w:val="32"/>
          <w:rtl/>
        </w:rPr>
        <w:t>(</w:t>
      </w:r>
      <w:r w:rsidRPr="00592BCC">
        <w:rPr>
          <w:rStyle w:val="a4"/>
          <w:rFonts w:ascii="Traditional Arabic" w:hAnsi="Traditional Arabic"/>
          <w:sz w:val="32"/>
          <w:szCs w:val="32"/>
          <w:vertAlign w:val="baseline"/>
        </w:rPr>
        <w:footnoteRef/>
      </w:r>
      <w:r w:rsidRPr="00592BCC">
        <w:rPr>
          <w:rFonts w:ascii="Traditional Arabic" w:hAnsi="Traditional Arabic"/>
          <w:sz w:val="32"/>
          <w:szCs w:val="32"/>
          <w:rtl/>
        </w:rPr>
        <w:t xml:space="preserve">) </w:t>
      </w:r>
      <w:r w:rsidR="00B14DF7" w:rsidRPr="00592BCC">
        <w:rPr>
          <w:rFonts w:ascii="Traditional Arabic" w:hAnsi="Traditional Arabic"/>
          <w:sz w:val="32"/>
          <w:szCs w:val="32"/>
          <w:rtl/>
        </w:rPr>
        <w:t>غاية المراد في الاعتقاد للسالمي</w:t>
      </w:r>
      <w:r w:rsidR="00924517" w:rsidRPr="00592BCC">
        <w:rPr>
          <w:rFonts w:ascii="Traditional Arabic" w:hAnsi="Traditional Arabic" w:hint="cs"/>
          <w:sz w:val="32"/>
          <w:szCs w:val="32"/>
          <w:rtl/>
        </w:rPr>
        <w:t xml:space="preserve"> بشرح عبد الله القنوبي، ص:  42.</w:t>
      </w:r>
      <w:r w:rsidR="00B14DF7" w:rsidRPr="00592BCC">
        <w:rPr>
          <w:rFonts w:ascii="Traditional Arabic" w:hAnsi="Traditional Arabic"/>
          <w:sz w:val="32"/>
          <w:szCs w:val="32"/>
          <w:rtl/>
        </w:rPr>
        <w:t xml:space="preserve"> </w:t>
      </w:r>
    </w:p>
  </w:footnote>
  <w:footnote w:id="114">
    <w:p w:rsidR="00F63B3F" w:rsidRPr="00592BCC" w:rsidRDefault="00F63B3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الفقه الأكبر: 61.</w:t>
      </w:r>
    </w:p>
  </w:footnote>
  <w:footnote w:id="115">
    <w:p w:rsidR="00F63B3F" w:rsidRPr="00592BCC" w:rsidRDefault="00F63B3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500A9D" w:rsidRPr="00592BCC">
        <w:rPr>
          <w:rFonts w:ascii="Traditional Arabic" w:hAnsi="Traditional Arabic" w:hint="cs"/>
          <w:color w:val="000000"/>
          <w:sz w:val="32"/>
          <w:szCs w:val="32"/>
          <w:rtl/>
        </w:rPr>
        <w:t>وصية الإمام أبي حنيفة مع شرح البابرتي: 146.</w:t>
      </w:r>
    </w:p>
  </w:footnote>
  <w:footnote w:id="116">
    <w:p w:rsidR="00BD3ADF" w:rsidRPr="00592BCC" w:rsidRDefault="00BD3AD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العقيدة الطحاوية: 30.</w:t>
      </w:r>
    </w:p>
  </w:footnote>
  <w:footnote w:id="117">
    <w:p w:rsidR="00657CE1" w:rsidRPr="00592BCC" w:rsidRDefault="00657CE1" w:rsidP="003D206D">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سبق تخريجه في ص: </w:t>
      </w:r>
      <w:r w:rsidR="00BD24FD" w:rsidRPr="00592BCC">
        <w:rPr>
          <w:rFonts w:ascii="Traditional Arabic" w:hAnsi="Traditional Arabic" w:hint="cs"/>
          <w:color w:val="000000"/>
          <w:sz w:val="32"/>
          <w:szCs w:val="32"/>
          <w:rtl/>
        </w:rPr>
        <w:t>24</w:t>
      </w:r>
      <w:r w:rsidR="003D206D" w:rsidRPr="00592BCC">
        <w:rPr>
          <w:rFonts w:ascii="Traditional Arabic" w:hAnsi="Traditional Arabic" w:hint="cs"/>
          <w:color w:val="000000"/>
          <w:sz w:val="32"/>
          <w:szCs w:val="32"/>
          <w:rtl/>
        </w:rPr>
        <w:t>6</w:t>
      </w:r>
      <w:r w:rsidR="00BD24FD" w:rsidRPr="00592BCC">
        <w:rPr>
          <w:rFonts w:ascii="Traditional Arabic" w:hAnsi="Traditional Arabic" w:hint="cs"/>
          <w:color w:val="000000"/>
          <w:sz w:val="32"/>
          <w:szCs w:val="32"/>
          <w:rtl/>
        </w:rPr>
        <w:t>.</w:t>
      </w:r>
    </w:p>
  </w:footnote>
  <w:footnote w:id="118">
    <w:p w:rsidR="007D2E4A" w:rsidRPr="00592BCC" w:rsidRDefault="007D2E4A" w:rsidP="007D2E4A">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شرح العقيدة الطحاوية، ص: 258.</w:t>
      </w:r>
    </w:p>
  </w:footnote>
  <w:footnote w:id="119">
    <w:p w:rsidR="00FB4863" w:rsidRPr="00592BCC" w:rsidRDefault="00FB486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سبق تخريجه في ص: </w:t>
      </w:r>
      <w:r w:rsidR="00BD24FD" w:rsidRPr="00592BCC">
        <w:rPr>
          <w:rFonts w:ascii="Traditional Arabic" w:hAnsi="Traditional Arabic" w:hint="cs"/>
          <w:color w:val="000000"/>
          <w:sz w:val="32"/>
          <w:szCs w:val="32"/>
          <w:rtl/>
        </w:rPr>
        <w:t>247.</w:t>
      </w:r>
    </w:p>
  </w:footnote>
  <w:footnote w:id="120">
    <w:p w:rsidR="00602B52" w:rsidRPr="00592BCC" w:rsidRDefault="00602B52" w:rsidP="00602B52">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 xml:space="preserve">) </w:t>
      </w:r>
      <w:r w:rsidRPr="00592BCC">
        <w:rPr>
          <w:rFonts w:ascii="Tahoma" w:hAnsi="Tahoma" w:hint="cs"/>
          <w:color w:val="000000"/>
          <w:sz w:val="32"/>
          <w:szCs w:val="32"/>
          <w:rtl/>
        </w:rPr>
        <w:t>شرح الطحاوية، ص: 258-259.</w:t>
      </w:r>
    </w:p>
  </w:footnote>
  <w:footnote w:id="121">
    <w:p w:rsidR="008C7D76" w:rsidRPr="00592BCC" w:rsidRDefault="008C7D7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C9795B" w:rsidRPr="00592BCC">
        <w:rPr>
          <w:rFonts w:ascii="Traditional Arabic" w:hAnsi="Traditional Arabic"/>
          <w:color w:val="000000"/>
          <w:sz w:val="32"/>
          <w:szCs w:val="32"/>
          <w:rtl/>
        </w:rPr>
        <w:t>شرح الطحاوية، ص: 258-260.</w:t>
      </w:r>
    </w:p>
  </w:footnote>
  <w:footnote w:id="122">
    <w:p w:rsidR="00CF491D" w:rsidRPr="00592BCC" w:rsidRDefault="00CF491D"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rPr>
        <w:footnoteRef/>
      </w:r>
      <w:r w:rsidRPr="00592BCC">
        <w:rPr>
          <w:rFonts w:ascii="Traditional Arabic" w:hAnsi="Traditional Arabic"/>
          <w:color w:val="000000"/>
          <w:sz w:val="32"/>
          <w:szCs w:val="32"/>
          <w:rtl/>
        </w:rPr>
        <w:t>)  أصول الدين: ص: 166.</w:t>
      </w:r>
    </w:p>
  </w:footnote>
  <w:footnote w:id="123">
    <w:p w:rsidR="00FD0E03" w:rsidRPr="00592BCC" w:rsidRDefault="00FD0E03"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عمدة القاري: 2/127.</w:t>
      </w:r>
    </w:p>
  </w:footnote>
  <w:footnote w:id="124">
    <w:p w:rsidR="0021024C" w:rsidRPr="00592BCC" w:rsidRDefault="0021024C" w:rsidP="0021024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Pr="00592BCC">
        <w:rPr>
          <w:rFonts w:ascii="Traditional Arabic" w:hAnsi="Traditional Arabic" w:hint="cs"/>
          <w:color w:val="000000"/>
          <w:sz w:val="32"/>
          <w:szCs w:val="32"/>
          <w:rtl/>
        </w:rPr>
        <w:t xml:space="preserve"> </w:t>
      </w:r>
      <w:r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الأنبياء:28</w:t>
      </w:r>
      <w:r w:rsidRPr="00592BCC">
        <w:rPr>
          <w:rFonts w:ascii="Traditional Arabic" w:hAnsi="Traditional Arabic"/>
          <w:b/>
          <w:bCs/>
          <w:sz w:val="32"/>
          <w:szCs w:val="32"/>
          <w:rtl/>
        </w:rPr>
        <w:t>َ</w:t>
      </w:r>
      <w:r w:rsidRPr="00592BCC">
        <w:rPr>
          <w:rFonts w:ascii="Traditional Arabic" w:hAnsi="Traditional Arabic"/>
          <w:color w:val="000000"/>
          <w:sz w:val="32"/>
          <w:szCs w:val="32"/>
        </w:rPr>
        <w:t>.</w:t>
      </w:r>
    </w:p>
  </w:footnote>
  <w:footnote w:id="125">
    <w:p w:rsidR="0021024C" w:rsidRPr="00592BCC" w:rsidRDefault="0021024C" w:rsidP="0021024C">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00650EAB" w:rsidRPr="00592BCC">
        <w:rPr>
          <w:rFonts w:hint="cs"/>
          <w:sz w:val="32"/>
          <w:szCs w:val="32"/>
          <w:rtl/>
        </w:rPr>
        <w:t xml:space="preserve"> سورة </w:t>
      </w:r>
      <w:r w:rsidRPr="00592BCC">
        <w:rPr>
          <w:sz w:val="32"/>
          <w:szCs w:val="32"/>
          <w:rtl/>
        </w:rPr>
        <w:t>طه:109</w:t>
      </w:r>
      <w:r w:rsidRPr="00592BCC">
        <w:rPr>
          <w:rFonts w:ascii="Tahoma" w:hAnsi="Tahoma"/>
          <w:color w:val="000000"/>
          <w:sz w:val="32"/>
          <w:szCs w:val="32"/>
        </w:rPr>
        <w:t>.</w:t>
      </w:r>
    </w:p>
  </w:footnote>
  <w:footnote w:id="126">
    <w:p w:rsidR="00F63B3F" w:rsidRPr="00592BCC" w:rsidRDefault="00F63B3F"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أصول الدين: 166.</w:t>
      </w:r>
    </w:p>
  </w:footnote>
  <w:footnote w:id="127">
    <w:p w:rsidR="006E1264" w:rsidRPr="00592BCC" w:rsidRDefault="006E1264"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التقرير والتحبير: 3/422.</w:t>
      </w:r>
    </w:p>
  </w:footnote>
  <w:footnote w:id="128">
    <w:p w:rsidR="007B7A28" w:rsidRPr="00592BCC" w:rsidRDefault="007B7A28"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التفسير المظهري: 5/477.</w:t>
      </w:r>
    </w:p>
  </w:footnote>
  <w:footnote w:id="129">
    <w:p w:rsidR="00683F06" w:rsidRPr="00592BCC" w:rsidRDefault="00683F06"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color w:val="000000"/>
          <w:sz w:val="32"/>
          <w:szCs w:val="32"/>
          <w:rtl/>
        </w:rPr>
        <w:t xml:space="preserve"> </w:t>
      </w:r>
      <w:r w:rsidR="00503EA9"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البقرة:270</w:t>
      </w:r>
      <w:r w:rsidRPr="00592BCC">
        <w:rPr>
          <w:rFonts w:ascii="Traditional Arabic" w:hAnsi="Traditional Arabic"/>
          <w:color w:val="000000"/>
          <w:sz w:val="32"/>
          <w:szCs w:val="32"/>
        </w:rPr>
        <w:t>.</w:t>
      </w:r>
    </w:p>
  </w:footnote>
  <w:footnote w:id="130">
    <w:p w:rsidR="00F86BCD" w:rsidRPr="00592BCC" w:rsidRDefault="00F86BCD"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تفسير أبي السعود: 2/131.</w:t>
      </w:r>
    </w:p>
  </w:footnote>
  <w:footnote w:id="131">
    <w:p w:rsidR="00AC047B" w:rsidRPr="00592BCC" w:rsidRDefault="00AC047B"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B3539" w:rsidRPr="00592BCC">
        <w:rPr>
          <w:rFonts w:ascii="Traditional Arabic" w:hAnsi="Traditional Arabic"/>
          <w:color w:val="000000"/>
          <w:sz w:val="32"/>
          <w:szCs w:val="32"/>
          <w:rtl/>
        </w:rPr>
        <w:t xml:space="preserve"> </w:t>
      </w:r>
      <w:r w:rsidR="00503EA9"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البقرة:254َ</w:t>
      </w:r>
      <w:r w:rsidRPr="00592BCC">
        <w:rPr>
          <w:rFonts w:ascii="Traditional Arabic" w:hAnsi="Traditional Arabic"/>
          <w:color w:val="000000"/>
          <w:sz w:val="32"/>
          <w:szCs w:val="32"/>
        </w:rPr>
        <w:t>.</w:t>
      </w:r>
    </w:p>
  </w:footnote>
  <w:footnote w:id="132">
    <w:p w:rsidR="00CF5ABC" w:rsidRPr="00592BCC" w:rsidRDefault="00CF5AB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روح المعاني: 4/163.</w:t>
      </w:r>
    </w:p>
  </w:footnote>
  <w:footnote w:id="133">
    <w:p w:rsidR="00AC047B" w:rsidRPr="00592BCC" w:rsidRDefault="00AC047B"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072F9" w:rsidRPr="00592BCC">
        <w:rPr>
          <w:rFonts w:ascii="Traditional Arabic" w:hAnsi="Traditional Arabic" w:hint="cs"/>
          <w:color w:val="000000"/>
          <w:sz w:val="32"/>
          <w:szCs w:val="32"/>
          <w:rtl/>
        </w:rPr>
        <w:t xml:space="preserve"> </w:t>
      </w:r>
      <w:r w:rsidR="00503EA9"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الأنبياء:28</w:t>
      </w:r>
      <w:r w:rsidRPr="00592BCC">
        <w:rPr>
          <w:rFonts w:ascii="Traditional Arabic" w:hAnsi="Traditional Arabic"/>
          <w:b/>
          <w:bCs/>
          <w:sz w:val="32"/>
          <w:szCs w:val="32"/>
          <w:rtl/>
        </w:rPr>
        <w:t>َ</w:t>
      </w:r>
      <w:r w:rsidRPr="00592BCC">
        <w:rPr>
          <w:rFonts w:ascii="Traditional Arabic" w:hAnsi="Traditional Arabic"/>
          <w:color w:val="000000"/>
          <w:sz w:val="32"/>
          <w:szCs w:val="32"/>
        </w:rPr>
        <w:t>.</w:t>
      </w:r>
    </w:p>
  </w:footnote>
  <w:footnote w:id="134">
    <w:p w:rsidR="00CF5ABC" w:rsidRPr="00592BCC" w:rsidRDefault="00CF5AB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روح المعاني: 17/33.</w:t>
      </w:r>
    </w:p>
  </w:footnote>
  <w:footnote w:id="135">
    <w:p w:rsidR="007E4CC9" w:rsidRPr="00592BCC" w:rsidRDefault="007E4CC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7072F9" w:rsidRPr="00592BCC">
        <w:rPr>
          <w:rFonts w:ascii="Traditional Arabic" w:hAnsi="Traditional Arabic" w:hint="cs"/>
          <w:color w:val="000000"/>
          <w:sz w:val="32"/>
          <w:szCs w:val="32"/>
          <w:rtl/>
        </w:rPr>
        <w:t xml:space="preserve"> </w:t>
      </w:r>
      <w:r w:rsidR="00503EA9" w:rsidRPr="00592BCC">
        <w:rPr>
          <w:rFonts w:ascii="Traditional Arabic" w:hAnsi="Traditional Arabic" w:hint="cs"/>
          <w:color w:val="000000"/>
          <w:sz w:val="32"/>
          <w:szCs w:val="32"/>
          <w:rtl/>
        </w:rPr>
        <w:t xml:space="preserve">سورة </w:t>
      </w:r>
      <w:r w:rsidRPr="00592BCC">
        <w:rPr>
          <w:rFonts w:ascii="Traditional Arabic" w:hAnsi="Traditional Arabic"/>
          <w:sz w:val="32"/>
          <w:szCs w:val="32"/>
          <w:rtl/>
        </w:rPr>
        <w:t>المدَّثر:48</w:t>
      </w:r>
      <w:r w:rsidRPr="00592BCC">
        <w:rPr>
          <w:rFonts w:ascii="Traditional Arabic" w:hAnsi="Traditional Arabic"/>
          <w:color w:val="000000"/>
          <w:sz w:val="32"/>
          <w:szCs w:val="32"/>
        </w:rPr>
        <w:t>.</w:t>
      </w:r>
    </w:p>
  </w:footnote>
  <w:footnote w:id="136">
    <w:p w:rsidR="00CD1E93" w:rsidRPr="00592BCC" w:rsidRDefault="00CD1E93" w:rsidP="00CD1E93">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00650EAB" w:rsidRPr="00592BCC">
        <w:rPr>
          <w:rFonts w:hint="cs"/>
          <w:sz w:val="32"/>
          <w:szCs w:val="32"/>
          <w:rtl/>
        </w:rPr>
        <w:t xml:space="preserve"> سورة </w:t>
      </w:r>
      <w:r w:rsidRPr="00592BCC">
        <w:rPr>
          <w:sz w:val="32"/>
          <w:szCs w:val="32"/>
          <w:rtl/>
        </w:rPr>
        <w:t>الإسراء:79</w:t>
      </w:r>
      <w:r w:rsidRPr="00592BCC">
        <w:rPr>
          <w:rFonts w:ascii="Tahoma" w:hAnsi="Tahoma"/>
          <w:color w:val="000000"/>
          <w:sz w:val="32"/>
          <w:szCs w:val="32"/>
        </w:rPr>
        <w:t>.</w:t>
      </w:r>
    </w:p>
  </w:footnote>
  <w:footnote w:id="137">
    <w:p w:rsidR="00B5122C" w:rsidRPr="00592BCC" w:rsidRDefault="00B5122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1F2DE9" w:rsidRPr="00592BCC">
        <w:rPr>
          <w:rFonts w:ascii="Traditional Arabic" w:hAnsi="Traditional Arabic"/>
          <w:color w:val="000000"/>
          <w:sz w:val="32"/>
          <w:szCs w:val="32"/>
          <w:rtl/>
        </w:rPr>
        <w:t>عمدة القاري: 23/123.</w:t>
      </w:r>
      <w:r w:rsidRPr="00592BCC">
        <w:rPr>
          <w:rFonts w:ascii="Traditional Arabic" w:hAnsi="Traditional Arabic"/>
          <w:color w:val="000000"/>
          <w:sz w:val="32"/>
          <w:szCs w:val="32"/>
          <w:rtl/>
        </w:rPr>
        <w:t xml:space="preserve"> </w:t>
      </w:r>
    </w:p>
  </w:footnote>
  <w:footnote w:id="138">
    <w:p w:rsidR="00C27209" w:rsidRPr="00592BCC" w:rsidRDefault="00C2720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00445581" w:rsidRPr="00592BCC">
        <w:rPr>
          <w:rFonts w:ascii="Traditional Arabic" w:hAnsi="Traditional Arabic" w:hint="cs"/>
          <w:sz w:val="32"/>
          <w:szCs w:val="32"/>
          <w:rtl/>
        </w:rPr>
        <w:t xml:space="preserve"> </w:t>
      </w:r>
      <w:r w:rsidR="00503EA9" w:rsidRPr="00592BCC">
        <w:rPr>
          <w:rFonts w:ascii="Traditional Arabic" w:hAnsi="Traditional Arabic" w:hint="cs"/>
          <w:sz w:val="32"/>
          <w:szCs w:val="32"/>
          <w:rtl/>
        </w:rPr>
        <w:t xml:space="preserve">سورة </w:t>
      </w:r>
      <w:r w:rsidRPr="00592BCC">
        <w:rPr>
          <w:rFonts w:ascii="Traditional Arabic" w:hAnsi="Traditional Arabic"/>
          <w:sz w:val="32"/>
          <w:szCs w:val="32"/>
          <w:rtl/>
        </w:rPr>
        <w:t>غافر:18</w:t>
      </w:r>
      <w:r w:rsidRPr="00592BCC">
        <w:rPr>
          <w:rFonts w:ascii="Traditional Arabic" w:hAnsi="Traditional Arabic"/>
          <w:color w:val="000000"/>
          <w:sz w:val="32"/>
          <w:szCs w:val="32"/>
        </w:rPr>
        <w:t>.</w:t>
      </w:r>
    </w:p>
  </w:footnote>
  <w:footnote w:id="139">
    <w:p w:rsidR="00A62494" w:rsidRPr="00592BCC" w:rsidRDefault="00A62494"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مرقاة المفاتيح: 10/270، وانظر قول القاضي عياض في شرح النووي على صحيح مسلم حيث نقله فيه: 3/35.</w:t>
      </w:r>
    </w:p>
  </w:footnote>
  <w:footnote w:id="140">
    <w:p w:rsidR="007D68F5" w:rsidRPr="00592BCC" w:rsidRDefault="007D68F5"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445581" w:rsidRPr="00592BCC">
        <w:rPr>
          <w:rFonts w:ascii="Traditional Arabic" w:hAnsi="Traditional Arabic" w:hint="cs"/>
          <w:color w:val="000000"/>
          <w:sz w:val="32"/>
          <w:szCs w:val="32"/>
          <w:rtl/>
        </w:rPr>
        <w:t>المرجع السابق</w:t>
      </w:r>
      <w:r w:rsidRPr="00592BCC">
        <w:rPr>
          <w:rFonts w:ascii="Traditional Arabic" w:hAnsi="Traditional Arabic"/>
          <w:color w:val="000000"/>
          <w:sz w:val="32"/>
          <w:szCs w:val="32"/>
          <w:rtl/>
        </w:rPr>
        <w:t>: 10/270، وانظر قول القاضي عياض في شرح النووي على صحيح مسلم: 3/35.</w:t>
      </w:r>
    </w:p>
  </w:footnote>
  <w:footnote w:id="141">
    <w:p w:rsidR="00F16621" w:rsidRPr="00592BCC" w:rsidRDefault="00F16621" w:rsidP="00F16621">
      <w:pPr>
        <w:pStyle w:val="a3"/>
        <w:widowControl w:val="0"/>
        <w:ind w:left="454" w:hanging="454"/>
        <w:jc w:val="both"/>
        <w:rPr>
          <w:rFonts w:ascii="Tahoma" w:hAnsi="Tahoma"/>
          <w:color w:val="000000"/>
          <w:sz w:val="32"/>
          <w:szCs w:val="32"/>
        </w:rPr>
      </w:pPr>
      <w:r w:rsidRPr="00592BCC">
        <w:rPr>
          <w:rFonts w:ascii="Tahoma" w:hAnsi="Tahoma"/>
          <w:color w:val="000000"/>
          <w:sz w:val="32"/>
          <w:szCs w:val="32"/>
          <w:rtl/>
        </w:rPr>
        <w:t>(</w:t>
      </w:r>
      <w:r w:rsidRPr="00592BCC">
        <w:rPr>
          <w:rStyle w:val="a4"/>
          <w:rFonts w:ascii="Tahoma" w:hAnsi="Tahoma"/>
          <w:color w:val="000000"/>
          <w:sz w:val="32"/>
          <w:szCs w:val="32"/>
          <w:vertAlign w:val="baseline"/>
        </w:rPr>
        <w:footnoteRef/>
      </w:r>
      <w:r w:rsidRPr="00592BCC">
        <w:rPr>
          <w:rFonts w:ascii="Tahoma" w:hAnsi="Tahoma"/>
          <w:color w:val="000000"/>
          <w:sz w:val="32"/>
          <w:szCs w:val="32"/>
          <w:rtl/>
        </w:rPr>
        <w:t>)</w:t>
      </w:r>
      <w:r w:rsidR="00650EAB" w:rsidRPr="00592BCC">
        <w:rPr>
          <w:rFonts w:hint="cs"/>
          <w:sz w:val="32"/>
          <w:szCs w:val="32"/>
          <w:rtl/>
        </w:rPr>
        <w:t xml:space="preserve"> سورة </w:t>
      </w:r>
      <w:r w:rsidRPr="00592BCC">
        <w:rPr>
          <w:sz w:val="32"/>
          <w:szCs w:val="32"/>
          <w:rtl/>
        </w:rPr>
        <w:t>طه:109</w:t>
      </w:r>
      <w:r w:rsidRPr="00592BCC">
        <w:rPr>
          <w:rFonts w:ascii="Tahoma" w:hAnsi="Tahoma"/>
          <w:color w:val="000000"/>
          <w:sz w:val="32"/>
          <w:szCs w:val="32"/>
        </w:rPr>
        <w:t>.</w:t>
      </w:r>
    </w:p>
  </w:footnote>
  <w:footnote w:id="142">
    <w:p w:rsidR="000B0656" w:rsidRPr="00592BCC" w:rsidRDefault="000B0656" w:rsidP="000B0656">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w:t>
      </w:r>
      <w:r w:rsidRPr="00592BCC">
        <w:rPr>
          <w:rFonts w:ascii="Traditional Arabic" w:hAnsi="Traditional Arabic" w:hint="cs"/>
          <w:color w:val="000000"/>
          <w:sz w:val="32"/>
          <w:szCs w:val="32"/>
          <w:rtl/>
        </w:rPr>
        <w:t xml:space="preserve"> </w:t>
      </w:r>
      <w:r w:rsidRPr="00592BCC">
        <w:rPr>
          <w:rFonts w:ascii="Traditional Arabic" w:hAnsi="Traditional Arabic" w:hint="cs"/>
          <w:sz w:val="32"/>
          <w:szCs w:val="32"/>
          <w:rtl/>
        </w:rPr>
        <w:t xml:space="preserve">سورة </w:t>
      </w:r>
      <w:r w:rsidRPr="00592BCC">
        <w:rPr>
          <w:rFonts w:ascii="Traditional Arabic" w:hAnsi="Traditional Arabic"/>
          <w:sz w:val="32"/>
          <w:szCs w:val="32"/>
          <w:rtl/>
        </w:rPr>
        <w:t>الأنبياء:28</w:t>
      </w:r>
      <w:r w:rsidRPr="00592BCC">
        <w:rPr>
          <w:rFonts w:ascii="Traditional Arabic" w:hAnsi="Traditional Arabic"/>
          <w:b/>
          <w:bCs/>
          <w:sz w:val="32"/>
          <w:szCs w:val="32"/>
          <w:rtl/>
        </w:rPr>
        <w:t>َ</w:t>
      </w:r>
      <w:r w:rsidRPr="00592BCC">
        <w:rPr>
          <w:rFonts w:ascii="Traditional Arabic" w:hAnsi="Traditional Arabic"/>
          <w:color w:val="000000"/>
          <w:sz w:val="32"/>
          <w:szCs w:val="32"/>
        </w:rPr>
        <w:t>.</w:t>
      </w:r>
    </w:p>
  </w:footnote>
  <w:footnote w:id="143">
    <w:p w:rsidR="00CF5ABC" w:rsidRPr="00592BCC" w:rsidRDefault="00CF5ABC"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41476C" w:rsidRPr="00592BCC">
        <w:rPr>
          <w:rFonts w:ascii="Traditional Arabic" w:hAnsi="Traditional Arabic" w:hint="cs"/>
          <w:color w:val="000000"/>
          <w:sz w:val="32"/>
          <w:szCs w:val="32"/>
          <w:rtl/>
        </w:rPr>
        <w:t xml:space="preserve">انظر قول القاضي في </w:t>
      </w:r>
      <w:r w:rsidRPr="00592BCC">
        <w:rPr>
          <w:rFonts w:ascii="Traditional Arabic" w:hAnsi="Traditional Arabic"/>
          <w:color w:val="000000"/>
          <w:sz w:val="32"/>
          <w:szCs w:val="32"/>
          <w:rtl/>
        </w:rPr>
        <w:t>شرح النووي على صحيح مسلم: 3/35.</w:t>
      </w:r>
    </w:p>
  </w:footnote>
  <w:footnote w:id="144">
    <w:p w:rsidR="00675A79" w:rsidRPr="00592BCC" w:rsidRDefault="00675A79" w:rsidP="00AA5A0C">
      <w:pPr>
        <w:pStyle w:val="a3"/>
        <w:widowControl w:val="0"/>
        <w:ind w:left="454" w:hanging="454"/>
        <w:jc w:val="both"/>
        <w:rPr>
          <w:rFonts w:ascii="Traditional Arabic" w:hAnsi="Traditional Arabic"/>
          <w:color w:val="000000"/>
          <w:sz w:val="32"/>
          <w:szCs w:val="32"/>
        </w:rPr>
      </w:pPr>
      <w:r w:rsidRPr="00592BCC">
        <w:rPr>
          <w:rFonts w:ascii="Traditional Arabic" w:hAnsi="Traditional Arabic"/>
          <w:color w:val="000000"/>
          <w:sz w:val="32"/>
          <w:szCs w:val="32"/>
          <w:rtl/>
        </w:rPr>
        <w:t>(</w:t>
      </w:r>
      <w:r w:rsidRPr="00592BCC">
        <w:rPr>
          <w:rStyle w:val="a4"/>
          <w:rFonts w:ascii="Traditional Arabic" w:hAnsi="Traditional Arabic"/>
          <w:color w:val="000000"/>
          <w:sz w:val="32"/>
          <w:szCs w:val="32"/>
          <w:vertAlign w:val="baseline"/>
        </w:rPr>
        <w:footnoteRef/>
      </w:r>
      <w:r w:rsidRPr="00592BCC">
        <w:rPr>
          <w:rFonts w:ascii="Traditional Arabic" w:hAnsi="Traditional Arabic"/>
          <w:color w:val="000000"/>
          <w:sz w:val="32"/>
          <w:szCs w:val="32"/>
          <w:rtl/>
        </w:rPr>
        <w:t xml:space="preserve">) </w:t>
      </w:r>
      <w:r w:rsidR="00025B2D" w:rsidRPr="00592BCC">
        <w:rPr>
          <w:rFonts w:ascii="Traditional Arabic" w:hAnsi="Traditional Arabic" w:hint="cs"/>
          <w:color w:val="000000"/>
          <w:sz w:val="32"/>
          <w:szCs w:val="32"/>
          <w:rtl/>
        </w:rPr>
        <w:t>مجموع الفتاوى: 1/318.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1124357108"/>
      <w:placeholder>
        <w:docPart w:val="56EAEF0063DA4580BE54E43B20D0208A"/>
      </w:placeholder>
      <w:dataBinding w:prefixMappings="xmlns:ns0='http://schemas.openxmlformats.org/package/2006/metadata/core-properties' xmlns:ns1='http://purl.org/dc/elements/1.1/'" w:xpath="/ns0:coreProperties[1]/ns1:title[1]" w:storeItemID="{6C3C8BC8-F283-45AE-878A-BAB7291924A1}"/>
      <w:text/>
    </w:sdtPr>
    <w:sdtEndPr/>
    <w:sdtContent>
      <w:p w:rsidR="002C5FB5" w:rsidRDefault="002C5FB5" w:rsidP="002C5FB5">
        <w:pPr>
          <w:pStyle w:val="a7"/>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الخوارج.........................الباب الرابع</w:t>
        </w:r>
      </w:p>
    </w:sdtContent>
  </w:sdt>
  <w:p w:rsidR="002C5FB5" w:rsidRDefault="002C5FB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1071"/>
    <w:multiLevelType w:val="hybridMultilevel"/>
    <w:tmpl w:val="9996B838"/>
    <w:lvl w:ilvl="0" w:tplc="4FA03020">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E07848"/>
    <w:multiLevelType w:val="hybridMultilevel"/>
    <w:tmpl w:val="D4C05BDE"/>
    <w:lvl w:ilvl="0" w:tplc="1ED64D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A0F130B"/>
    <w:multiLevelType w:val="hybridMultilevel"/>
    <w:tmpl w:val="57C8F73A"/>
    <w:lvl w:ilvl="0" w:tplc="A364B110">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E34A49"/>
    <w:multiLevelType w:val="hybridMultilevel"/>
    <w:tmpl w:val="C4FA684E"/>
    <w:lvl w:ilvl="0" w:tplc="53D6CF50">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2E564E"/>
    <w:multiLevelType w:val="hybridMultilevel"/>
    <w:tmpl w:val="005E7E98"/>
    <w:lvl w:ilvl="0" w:tplc="55DE80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
  <w:rsids>
    <w:rsidRoot w:val="00837F13"/>
    <w:rsid w:val="00001A0F"/>
    <w:rsid w:val="00011B6A"/>
    <w:rsid w:val="000161F7"/>
    <w:rsid w:val="000217A0"/>
    <w:rsid w:val="0002472A"/>
    <w:rsid w:val="00025B2D"/>
    <w:rsid w:val="000325C9"/>
    <w:rsid w:val="00033162"/>
    <w:rsid w:val="000424C6"/>
    <w:rsid w:val="00047730"/>
    <w:rsid w:val="0005161A"/>
    <w:rsid w:val="00061A0D"/>
    <w:rsid w:val="00065762"/>
    <w:rsid w:val="00075417"/>
    <w:rsid w:val="0007774D"/>
    <w:rsid w:val="00081C49"/>
    <w:rsid w:val="00084689"/>
    <w:rsid w:val="00095ECA"/>
    <w:rsid w:val="000964A8"/>
    <w:rsid w:val="00097E8F"/>
    <w:rsid w:val="000A7A2C"/>
    <w:rsid w:val="000B0656"/>
    <w:rsid w:val="000B0F4C"/>
    <w:rsid w:val="000B1C7C"/>
    <w:rsid w:val="000B3B59"/>
    <w:rsid w:val="000B5061"/>
    <w:rsid w:val="000C1DC2"/>
    <w:rsid w:val="000C289A"/>
    <w:rsid w:val="000D0B23"/>
    <w:rsid w:val="000D4218"/>
    <w:rsid w:val="000D498C"/>
    <w:rsid w:val="000E3E9B"/>
    <w:rsid w:val="000E58DE"/>
    <w:rsid w:val="000F05F1"/>
    <w:rsid w:val="000F3A44"/>
    <w:rsid w:val="000F74E9"/>
    <w:rsid w:val="00121535"/>
    <w:rsid w:val="0012245E"/>
    <w:rsid w:val="00137DC2"/>
    <w:rsid w:val="00141577"/>
    <w:rsid w:val="00145D27"/>
    <w:rsid w:val="00146DFF"/>
    <w:rsid w:val="00146E13"/>
    <w:rsid w:val="00151E9B"/>
    <w:rsid w:val="00156D0F"/>
    <w:rsid w:val="001570D3"/>
    <w:rsid w:val="0016059A"/>
    <w:rsid w:val="00166FE5"/>
    <w:rsid w:val="00170297"/>
    <w:rsid w:val="00170492"/>
    <w:rsid w:val="0017520F"/>
    <w:rsid w:val="0017677B"/>
    <w:rsid w:val="00185164"/>
    <w:rsid w:val="001853AF"/>
    <w:rsid w:val="0018619B"/>
    <w:rsid w:val="0018780E"/>
    <w:rsid w:val="0019600D"/>
    <w:rsid w:val="00197A90"/>
    <w:rsid w:val="001A615D"/>
    <w:rsid w:val="001B6E68"/>
    <w:rsid w:val="001B79D5"/>
    <w:rsid w:val="001C0719"/>
    <w:rsid w:val="001C3F16"/>
    <w:rsid w:val="001D1EB2"/>
    <w:rsid w:val="001D20DE"/>
    <w:rsid w:val="001D3BE6"/>
    <w:rsid w:val="001E173D"/>
    <w:rsid w:val="001E4A36"/>
    <w:rsid w:val="001E7E49"/>
    <w:rsid w:val="001F2DE9"/>
    <w:rsid w:val="001F42B7"/>
    <w:rsid w:val="00201D1E"/>
    <w:rsid w:val="002055C5"/>
    <w:rsid w:val="0021009A"/>
    <w:rsid w:val="0021024C"/>
    <w:rsid w:val="0021452E"/>
    <w:rsid w:val="00214DC5"/>
    <w:rsid w:val="0022156F"/>
    <w:rsid w:val="00222E9B"/>
    <w:rsid w:val="00225AAB"/>
    <w:rsid w:val="00242B1F"/>
    <w:rsid w:val="002439AE"/>
    <w:rsid w:val="002443AF"/>
    <w:rsid w:val="00244578"/>
    <w:rsid w:val="0025325B"/>
    <w:rsid w:val="00260BFC"/>
    <w:rsid w:val="0027465B"/>
    <w:rsid w:val="00280D54"/>
    <w:rsid w:val="002835AA"/>
    <w:rsid w:val="0028702B"/>
    <w:rsid w:val="00287717"/>
    <w:rsid w:val="002A115C"/>
    <w:rsid w:val="002A4EE6"/>
    <w:rsid w:val="002B7083"/>
    <w:rsid w:val="002C5FB5"/>
    <w:rsid w:val="002D5E85"/>
    <w:rsid w:val="002D6489"/>
    <w:rsid w:val="002F1090"/>
    <w:rsid w:val="00311E3B"/>
    <w:rsid w:val="00312DD5"/>
    <w:rsid w:val="00314B6F"/>
    <w:rsid w:val="00321791"/>
    <w:rsid w:val="00323EB5"/>
    <w:rsid w:val="00325199"/>
    <w:rsid w:val="00334753"/>
    <w:rsid w:val="00335CE5"/>
    <w:rsid w:val="00340BAB"/>
    <w:rsid w:val="00342A97"/>
    <w:rsid w:val="00342BC5"/>
    <w:rsid w:val="00354691"/>
    <w:rsid w:val="00365B94"/>
    <w:rsid w:val="003670D4"/>
    <w:rsid w:val="003729EF"/>
    <w:rsid w:val="003738AE"/>
    <w:rsid w:val="00383830"/>
    <w:rsid w:val="00385E77"/>
    <w:rsid w:val="003907F5"/>
    <w:rsid w:val="00391AE1"/>
    <w:rsid w:val="00392F58"/>
    <w:rsid w:val="00396068"/>
    <w:rsid w:val="003A2570"/>
    <w:rsid w:val="003A3573"/>
    <w:rsid w:val="003A7343"/>
    <w:rsid w:val="003B1A54"/>
    <w:rsid w:val="003B27E1"/>
    <w:rsid w:val="003C37AF"/>
    <w:rsid w:val="003D206D"/>
    <w:rsid w:val="003D2F20"/>
    <w:rsid w:val="003E0577"/>
    <w:rsid w:val="003E0E23"/>
    <w:rsid w:val="003E0F5C"/>
    <w:rsid w:val="003E10D4"/>
    <w:rsid w:val="003E18AA"/>
    <w:rsid w:val="003F0134"/>
    <w:rsid w:val="003F506F"/>
    <w:rsid w:val="00403E87"/>
    <w:rsid w:val="00403F06"/>
    <w:rsid w:val="00404B39"/>
    <w:rsid w:val="00404FB9"/>
    <w:rsid w:val="0040543B"/>
    <w:rsid w:val="004077D2"/>
    <w:rsid w:val="00412223"/>
    <w:rsid w:val="0041476C"/>
    <w:rsid w:val="00417567"/>
    <w:rsid w:val="00422A58"/>
    <w:rsid w:val="004230B9"/>
    <w:rsid w:val="00427793"/>
    <w:rsid w:val="00431E4D"/>
    <w:rsid w:val="00432981"/>
    <w:rsid w:val="00435D7A"/>
    <w:rsid w:val="0044040F"/>
    <w:rsid w:val="0044534A"/>
    <w:rsid w:val="00445581"/>
    <w:rsid w:val="00446C63"/>
    <w:rsid w:val="004502AB"/>
    <w:rsid w:val="00455537"/>
    <w:rsid w:val="00456699"/>
    <w:rsid w:val="00464002"/>
    <w:rsid w:val="004668A3"/>
    <w:rsid w:val="00472E15"/>
    <w:rsid w:val="00483FC0"/>
    <w:rsid w:val="00484B4B"/>
    <w:rsid w:val="00484FBF"/>
    <w:rsid w:val="004A33DD"/>
    <w:rsid w:val="004A53FB"/>
    <w:rsid w:val="004A5E07"/>
    <w:rsid w:val="004B064E"/>
    <w:rsid w:val="004C4983"/>
    <w:rsid w:val="004C565A"/>
    <w:rsid w:val="004C6A2A"/>
    <w:rsid w:val="004D23E5"/>
    <w:rsid w:val="004D45E8"/>
    <w:rsid w:val="004D59AE"/>
    <w:rsid w:val="004E1C35"/>
    <w:rsid w:val="004E1E5B"/>
    <w:rsid w:val="004F07B6"/>
    <w:rsid w:val="004F5554"/>
    <w:rsid w:val="004F6CBD"/>
    <w:rsid w:val="00500A9D"/>
    <w:rsid w:val="00503EA9"/>
    <w:rsid w:val="00504FC0"/>
    <w:rsid w:val="005202FB"/>
    <w:rsid w:val="00521A3A"/>
    <w:rsid w:val="00523E49"/>
    <w:rsid w:val="00526532"/>
    <w:rsid w:val="00530582"/>
    <w:rsid w:val="0053076C"/>
    <w:rsid w:val="00530C9A"/>
    <w:rsid w:val="00530CE8"/>
    <w:rsid w:val="005326FA"/>
    <w:rsid w:val="005366D1"/>
    <w:rsid w:val="00541B03"/>
    <w:rsid w:val="0054287D"/>
    <w:rsid w:val="005456EE"/>
    <w:rsid w:val="00551CBA"/>
    <w:rsid w:val="00552204"/>
    <w:rsid w:val="005619ED"/>
    <w:rsid w:val="00574BE7"/>
    <w:rsid w:val="0057610D"/>
    <w:rsid w:val="0058262A"/>
    <w:rsid w:val="00586CCA"/>
    <w:rsid w:val="00591589"/>
    <w:rsid w:val="00592BCC"/>
    <w:rsid w:val="0059712E"/>
    <w:rsid w:val="005A15B1"/>
    <w:rsid w:val="005A1B06"/>
    <w:rsid w:val="005A3495"/>
    <w:rsid w:val="005A5630"/>
    <w:rsid w:val="005B3890"/>
    <w:rsid w:val="005B6FFA"/>
    <w:rsid w:val="005B7D4B"/>
    <w:rsid w:val="005C4900"/>
    <w:rsid w:val="005C7C2C"/>
    <w:rsid w:val="005D3402"/>
    <w:rsid w:val="005D3C71"/>
    <w:rsid w:val="005E21E9"/>
    <w:rsid w:val="005E72F8"/>
    <w:rsid w:val="005F1782"/>
    <w:rsid w:val="005F4425"/>
    <w:rsid w:val="005F48D0"/>
    <w:rsid w:val="005F4FEC"/>
    <w:rsid w:val="005F540A"/>
    <w:rsid w:val="005F5C35"/>
    <w:rsid w:val="0060138F"/>
    <w:rsid w:val="00601FF9"/>
    <w:rsid w:val="006024FA"/>
    <w:rsid w:val="0060253E"/>
    <w:rsid w:val="00602B52"/>
    <w:rsid w:val="00607769"/>
    <w:rsid w:val="00610B03"/>
    <w:rsid w:val="00612F15"/>
    <w:rsid w:val="006133E3"/>
    <w:rsid w:val="006145F2"/>
    <w:rsid w:val="00616DD9"/>
    <w:rsid w:val="006173C3"/>
    <w:rsid w:val="00620025"/>
    <w:rsid w:val="0062187A"/>
    <w:rsid w:val="00630B16"/>
    <w:rsid w:val="00632743"/>
    <w:rsid w:val="00634B74"/>
    <w:rsid w:val="00643D3C"/>
    <w:rsid w:val="00650133"/>
    <w:rsid w:val="00650EAB"/>
    <w:rsid w:val="006524B3"/>
    <w:rsid w:val="006529F0"/>
    <w:rsid w:val="006562A0"/>
    <w:rsid w:val="00657CE1"/>
    <w:rsid w:val="00664515"/>
    <w:rsid w:val="00675A79"/>
    <w:rsid w:val="00677A2F"/>
    <w:rsid w:val="00681CD8"/>
    <w:rsid w:val="00683F06"/>
    <w:rsid w:val="00686647"/>
    <w:rsid w:val="00691365"/>
    <w:rsid w:val="00692C5B"/>
    <w:rsid w:val="006A3E07"/>
    <w:rsid w:val="006A48CB"/>
    <w:rsid w:val="006B18C5"/>
    <w:rsid w:val="006B385F"/>
    <w:rsid w:val="006B7440"/>
    <w:rsid w:val="006D7600"/>
    <w:rsid w:val="006E0591"/>
    <w:rsid w:val="006E1264"/>
    <w:rsid w:val="006E2875"/>
    <w:rsid w:val="006E2E71"/>
    <w:rsid w:val="006F0567"/>
    <w:rsid w:val="006F262F"/>
    <w:rsid w:val="00705B7E"/>
    <w:rsid w:val="007072F9"/>
    <w:rsid w:val="007140E4"/>
    <w:rsid w:val="00723A71"/>
    <w:rsid w:val="0072455E"/>
    <w:rsid w:val="0072587A"/>
    <w:rsid w:val="00725D46"/>
    <w:rsid w:val="0073009A"/>
    <w:rsid w:val="00730FC6"/>
    <w:rsid w:val="0073166D"/>
    <w:rsid w:val="00735C7B"/>
    <w:rsid w:val="0075237B"/>
    <w:rsid w:val="007532BA"/>
    <w:rsid w:val="00753C15"/>
    <w:rsid w:val="00755985"/>
    <w:rsid w:val="0075646D"/>
    <w:rsid w:val="00757171"/>
    <w:rsid w:val="0076284C"/>
    <w:rsid w:val="00772A2F"/>
    <w:rsid w:val="0077394C"/>
    <w:rsid w:val="00774C26"/>
    <w:rsid w:val="00774F75"/>
    <w:rsid w:val="007834AA"/>
    <w:rsid w:val="0078777B"/>
    <w:rsid w:val="00794779"/>
    <w:rsid w:val="00795C56"/>
    <w:rsid w:val="007A0D15"/>
    <w:rsid w:val="007A42C0"/>
    <w:rsid w:val="007B1946"/>
    <w:rsid w:val="007B1E49"/>
    <w:rsid w:val="007B3539"/>
    <w:rsid w:val="007B5617"/>
    <w:rsid w:val="007B7A28"/>
    <w:rsid w:val="007C1184"/>
    <w:rsid w:val="007C128D"/>
    <w:rsid w:val="007C3FD9"/>
    <w:rsid w:val="007D1A6D"/>
    <w:rsid w:val="007D25F1"/>
    <w:rsid w:val="007D2E4A"/>
    <w:rsid w:val="007D3C1C"/>
    <w:rsid w:val="007D3DC1"/>
    <w:rsid w:val="007D68F5"/>
    <w:rsid w:val="007E26FF"/>
    <w:rsid w:val="007E4CC9"/>
    <w:rsid w:val="007E7486"/>
    <w:rsid w:val="00801C08"/>
    <w:rsid w:val="0080639F"/>
    <w:rsid w:val="00822B59"/>
    <w:rsid w:val="008230D0"/>
    <w:rsid w:val="0082485B"/>
    <w:rsid w:val="0082693E"/>
    <w:rsid w:val="00826CE4"/>
    <w:rsid w:val="008275B0"/>
    <w:rsid w:val="00834CE0"/>
    <w:rsid w:val="008369F9"/>
    <w:rsid w:val="00837837"/>
    <w:rsid w:val="00837F13"/>
    <w:rsid w:val="008431FC"/>
    <w:rsid w:val="00843A50"/>
    <w:rsid w:val="00851977"/>
    <w:rsid w:val="00853165"/>
    <w:rsid w:val="008655FC"/>
    <w:rsid w:val="00867DE2"/>
    <w:rsid w:val="00874D81"/>
    <w:rsid w:val="00880EFE"/>
    <w:rsid w:val="008875DC"/>
    <w:rsid w:val="00890814"/>
    <w:rsid w:val="00896178"/>
    <w:rsid w:val="00896546"/>
    <w:rsid w:val="008A0A12"/>
    <w:rsid w:val="008A430D"/>
    <w:rsid w:val="008B1576"/>
    <w:rsid w:val="008B3FC4"/>
    <w:rsid w:val="008B4B12"/>
    <w:rsid w:val="008B70D7"/>
    <w:rsid w:val="008C2F60"/>
    <w:rsid w:val="008C51D1"/>
    <w:rsid w:val="008C78FB"/>
    <w:rsid w:val="008C7D76"/>
    <w:rsid w:val="008D27C9"/>
    <w:rsid w:val="008D4EC3"/>
    <w:rsid w:val="008D55B9"/>
    <w:rsid w:val="008E3B83"/>
    <w:rsid w:val="008F4FDA"/>
    <w:rsid w:val="008F7BAE"/>
    <w:rsid w:val="00900FCB"/>
    <w:rsid w:val="00902AD3"/>
    <w:rsid w:val="00914599"/>
    <w:rsid w:val="00917018"/>
    <w:rsid w:val="00922955"/>
    <w:rsid w:val="00924517"/>
    <w:rsid w:val="009277C3"/>
    <w:rsid w:val="009304F7"/>
    <w:rsid w:val="00931B34"/>
    <w:rsid w:val="00931C27"/>
    <w:rsid w:val="009347DF"/>
    <w:rsid w:val="00944683"/>
    <w:rsid w:val="009454D1"/>
    <w:rsid w:val="009454DF"/>
    <w:rsid w:val="00947793"/>
    <w:rsid w:val="009500F6"/>
    <w:rsid w:val="00950377"/>
    <w:rsid w:val="0095407A"/>
    <w:rsid w:val="00954689"/>
    <w:rsid w:val="00954932"/>
    <w:rsid w:val="009615B0"/>
    <w:rsid w:val="00980F24"/>
    <w:rsid w:val="00981526"/>
    <w:rsid w:val="009B1090"/>
    <w:rsid w:val="009B4066"/>
    <w:rsid w:val="009B40EA"/>
    <w:rsid w:val="009C0434"/>
    <w:rsid w:val="009C3AE1"/>
    <w:rsid w:val="009D5FC6"/>
    <w:rsid w:val="009E3C9B"/>
    <w:rsid w:val="009E7EBF"/>
    <w:rsid w:val="009F1060"/>
    <w:rsid w:val="009F311A"/>
    <w:rsid w:val="009F5158"/>
    <w:rsid w:val="009F791E"/>
    <w:rsid w:val="00A001DE"/>
    <w:rsid w:val="00A00E23"/>
    <w:rsid w:val="00A028DE"/>
    <w:rsid w:val="00A055F8"/>
    <w:rsid w:val="00A10C5A"/>
    <w:rsid w:val="00A152A4"/>
    <w:rsid w:val="00A253A3"/>
    <w:rsid w:val="00A3405A"/>
    <w:rsid w:val="00A3721A"/>
    <w:rsid w:val="00A401D4"/>
    <w:rsid w:val="00A4332F"/>
    <w:rsid w:val="00A43F36"/>
    <w:rsid w:val="00A5400B"/>
    <w:rsid w:val="00A61834"/>
    <w:rsid w:val="00A62494"/>
    <w:rsid w:val="00A62599"/>
    <w:rsid w:val="00A63FBB"/>
    <w:rsid w:val="00A674E2"/>
    <w:rsid w:val="00A82BA8"/>
    <w:rsid w:val="00A856D6"/>
    <w:rsid w:val="00A902B5"/>
    <w:rsid w:val="00AA4347"/>
    <w:rsid w:val="00AA5A0C"/>
    <w:rsid w:val="00AB2EB0"/>
    <w:rsid w:val="00AB6866"/>
    <w:rsid w:val="00AC047B"/>
    <w:rsid w:val="00AC49F8"/>
    <w:rsid w:val="00AC5561"/>
    <w:rsid w:val="00AC6A58"/>
    <w:rsid w:val="00AD1580"/>
    <w:rsid w:val="00AD2A61"/>
    <w:rsid w:val="00AD7B79"/>
    <w:rsid w:val="00AE399A"/>
    <w:rsid w:val="00AE4A4E"/>
    <w:rsid w:val="00AE6DB5"/>
    <w:rsid w:val="00AE772C"/>
    <w:rsid w:val="00AF1BAF"/>
    <w:rsid w:val="00AF1F91"/>
    <w:rsid w:val="00AF2155"/>
    <w:rsid w:val="00B059ED"/>
    <w:rsid w:val="00B14D95"/>
    <w:rsid w:val="00B14DF7"/>
    <w:rsid w:val="00B1585D"/>
    <w:rsid w:val="00B2472C"/>
    <w:rsid w:val="00B277ED"/>
    <w:rsid w:val="00B278F2"/>
    <w:rsid w:val="00B37DC6"/>
    <w:rsid w:val="00B45DED"/>
    <w:rsid w:val="00B46E19"/>
    <w:rsid w:val="00B5122C"/>
    <w:rsid w:val="00B515A2"/>
    <w:rsid w:val="00B53625"/>
    <w:rsid w:val="00B5504E"/>
    <w:rsid w:val="00B56588"/>
    <w:rsid w:val="00B57B22"/>
    <w:rsid w:val="00B71222"/>
    <w:rsid w:val="00B72A50"/>
    <w:rsid w:val="00B7399C"/>
    <w:rsid w:val="00B76408"/>
    <w:rsid w:val="00B8031C"/>
    <w:rsid w:val="00B85A57"/>
    <w:rsid w:val="00B95CE6"/>
    <w:rsid w:val="00BA295B"/>
    <w:rsid w:val="00BA39FE"/>
    <w:rsid w:val="00BA49DD"/>
    <w:rsid w:val="00BC6B3C"/>
    <w:rsid w:val="00BD24FD"/>
    <w:rsid w:val="00BD25E4"/>
    <w:rsid w:val="00BD3ADF"/>
    <w:rsid w:val="00BD69F7"/>
    <w:rsid w:val="00BE1F95"/>
    <w:rsid w:val="00BE36BF"/>
    <w:rsid w:val="00BF30DD"/>
    <w:rsid w:val="00BF55B1"/>
    <w:rsid w:val="00BF643F"/>
    <w:rsid w:val="00C009E0"/>
    <w:rsid w:val="00C026F8"/>
    <w:rsid w:val="00C1278F"/>
    <w:rsid w:val="00C24F14"/>
    <w:rsid w:val="00C27209"/>
    <w:rsid w:val="00C36C6B"/>
    <w:rsid w:val="00C41194"/>
    <w:rsid w:val="00C41C6B"/>
    <w:rsid w:val="00C51E64"/>
    <w:rsid w:val="00C52A6A"/>
    <w:rsid w:val="00C63E38"/>
    <w:rsid w:val="00C64112"/>
    <w:rsid w:val="00C744C5"/>
    <w:rsid w:val="00C76ADB"/>
    <w:rsid w:val="00C81BC8"/>
    <w:rsid w:val="00C859E8"/>
    <w:rsid w:val="00C85B73"/>
    <w:rsid w:val="00C92F56"/>
    <w:rsid w:val="00C96C3A"/>
    <w:rsid w:val="00C9795B"/>
    <w:rsid w:val="00CA1556"/>
    <w:rsid w:val="00CA19D6"/>
    <w:rsid w:val="00CA43B6"/>
    <w:rsid w:val="00CC1157"/>
    <w:rsid w:val="00CC1DC9"/>
    <w:rsid w:val="00CD1E93"/>
    <w:rsid w:val="00CD2157"/>
    <w:rsid w:val="00CD3585"/>
    <w:rsid w:val="00CD4EBF"/>
    <w:rsid w:val="00CE09A1"/>
    <w:rsid w:val="00CE3CDD"/>
    <w:rsid w:val="00CE767A"/>
    <w:rsid w:val="00CF1A70"/>
    <w:rsid w:val="00CF491D"/>
    <w:rsid w:val="00CF5ABC"/>
    <w:rsid w:val="00D0661A"/>
    <w:rsid w:val="00D10FE6"/>
    <w:rsid w:val="00D1382D"/>
    <w:rsid w:val="00D17E43"/>
    <w:rsid w:val="00D25C7C"/>
    <w:rsid w:val="00D2715A"/>
    <w:rsid w:val="00D27E67"/>
    <w:rsid w:val="00D30569"/>
    <w:rsid w:val="00D31A67"/>
    <w:rsid w:val="00D346B3"/>
    <w:rsid w:val="00D4498D"/>
    <w:rsid w:val="00D46197"/>
    <w:rsid w:val="00D536AB"/>
    <w:rsid w:val="00D5399F"/>
    <w:rsid w:val="00D5538D"/>
    <w:rsid w:val="00D611DB"/>
    <w:rsid w:val="00D649E5"/>
    <w:rsid w:val="00D66F4F"/>
    <w:rsid w:val="00D670BA"/>
    <w:rsid w:val="00D75936"/>
    <w:rsid w:val="00D77779"/>
    <w:rsid w:val="00D872F6"/>
    <w:rsid w:val="00D87C27"/>
    <w:rsid w:val="00D919A7"/>
    <w:rsid w:val="00D92C26"/>
    <w:rsid w:val="00D92C4D"/>
    <w:rsid w:val="00DA0A22"/>
    <w:rsid w:val="00DA597D"/>
    <w:rsid w:val="00DC1B06"/>
    <w:rsid w:val="00DC24CE"/>
    <w:rsid w:val="00DC461E"/>
    <w:rsid w:val="00DD02E2"/>
    <w:rsid w:val="00DD1687"/>
    <w:rsid w:val="00DE4676"/>
    <w:rsid w:val="00DE493D"/>
    <w:rsid w:val="00DE5B36"/>
    <w:rsid w:val="00DF1FCD"/>
    <w:rsid w:val="00DF2E4B"/>
    <w:rsid w:val="00DF30EA"/>
    <w:rsid w:val="00DF6598"/>
    <w:rsid w:val="00E043EC"/>
    <w:rsid w:val="00E0496C"/>
    <w:rsid w:val="00E073EE"/>
    <w:rsid w:val="00E1319E"/>
    <w:rsid w:val="00E20541"/>
    <w:rsid w:val="00E21766"/>
    <w:rsid w:val="00E22D42"/>
    <w:rsid w:val="00E25AEE"/>
    <w:rsid w:val="00E33087"/>
    <w:rsid w:val="00E34232"/>
    <w:rsid w:val="00E3621C"/>
    <w:rsid w:val="00E36752"/>
    <w:rsid w:val="00E41EE1"/>
    <w:rsid w:val="00E44693"/>
    <w:rsid w:val="00E4475D"/>
    <w:rsid w:val="00E47F6A"/>
    <w:rsid w:val="00E50176"/>
    <w:rsid w:val="00E53756"/>
    <w:rsid w:val="00E5797C"/>
    <w:rsid w:val="00E57EFC"/>
    <w:rsid w:val="00E57F88"/>
    <w:rsid w:val="00E6537F"/>
    <w:rsid w:val="00E66369"/>
    <w:rsid w:val="00E70C59"/>
    <w:rsid w:val="00E70E01"/>
    <w:rsid w:val="00E71D88"/>
    <w:rsid w:val="00E744BA"/>
    <w:rsid w:val="00E75622"/>
    <w:rsid w:val="00E802D2"/>
    <w:rsid w:val="00E81667"/>
    <w:rsid w:val="00E82395"/>
    <w:rsid w:val="00E83B9F"/>
    <w:rsid w:val="00E84812"/>
    <w:rsid w:val="00E86D5F"/>
    <w:rsid w:val="00E93671"/>
    <w:rsid w:val="00E94710"/>
    <w:rsid w:val="00E97506"/>
    <w:rsid w:val="00EA1A44"/>
    <w:rsid w:val="00EB18AF"/>
    <w:rsid w:val="00EB2DDA"/>
    <w:rsid w:val="00EB7E93"/>
    <w:rsid w:val="00EC10DB"/>
    <w:rsid w:val="00EC48B4"/>
    <w:rsid w:val="00ED23C1"/>
    <w:rsid w:val="00EE1831"/>
    <w:rsid w:val="00EE2ED0"/>
    <w:rsid w:val="00EE3FB7"/>
    <w:rsid w:val="00EE6B01"/>
    <w:rsid w:val="00F07094"/>
    <w:rsid w:val="00F16051"/>
    <w:rsid w:val="00F16621"/>
    <w:rsid w:val="00F23AD9"/>
    <w:rsid w:val="00F351D2"/>
    <w:rsid w:val="00F36C69"/>
    <w:rsid w:val="00F47DBC"/>
    <w:rsid w:val="00F563C8"/>
    <w:rsid w:val="00F63B3F"/>
    <w:rsid w:val="00F66487"/>
    <w:rsid w:val="00F7025F"/>
    <w:rsid w:val="00F721DB"/>
    <w:rsid w:val="00F72B61"/>
    <w:rsid w:val="00F7581A"/>
    <w:rsid w:val="00F86BCD"/>
    <w:rsid w:val="00F90645"/>
    <w:rsid w:val="00F913D4"/>
    <w:rsid w:val="00F929B3"/>
    <w:rsid w:val="00F93912"/>
    <w:rsid w:val="00F9489C"/>
    <w:rsid w:val="00F97EDF"/>
    <w:rsid w:val="00FA13DB"/>
    <w:rsid w:val="00FA19E1"/>
    <w:rsid w:val="00FA7C6B"/>
    <w:rsid w:val="00FB0288"/>
    <w:rsid w:val="00FB2B7E"/>
    <w:rsid w:val="00FB35D8"/>
    <w:rsid w:val="00FB4863"/>
    <w:rsid w:val="00FB5517"/>
    <w:rsid w:val="00FB5620"/>
    <w:rsid w:val="00FB7459"/>
    <w:rsid w:val="00FC50F0"/>
    <w:rsid w:val="00FC6750"/>
    <w:rsid w:val="00FD0E03"/>
    <w:rsid w:val="00FD7FC2"/>
    <w:rsid w:val="00FE2356"/>
    <w:rsid w:val="00FE59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99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CE767A"/>
    <w:pPr>
      <w:spacing w:after="0" w:line="240" w:lineRule="auto"/>
      <w:ind w:left="340" w:hanging="340"/>
    </w:pPr>
    <w:rPr>
      <w:rFonts w:ascii="Times New Roman" w:eastAsia="Times New Roman" w:hAnsi="Times New Roman" w:cs="Traditional Arabic"/>
      <w:sz w:val="20"/>
      <w:szCs w:val="28"/>
    </w:rPr>
  </w:style>
  <w:style w:type="character" w:customStyle="1" w:styleId="Char">
    <w:name w:val="نص حاشية سفلية Char"/>
    <w:basedOn w:val="a0"/>
    <w:link w:val="a3"/>
    <w:uiPriority w:val="99"/>
    <w:rsid w:val="00CE767A"/>
    <w:rPr>
      <w:rFonts w:ascii="Times New Roman" w:eastAsia="Times New Roman" w:hAnsi="Times New Roman" w:cs="Traditional Arabic"/>
      <w:sz w:val="20"/>
      <w:szCs w:val="28"/>
    </w:rPr>
  </w:style>
  <w:style w:type="character" w:styleId="a4">
    <w:name w:val="footnote reference"/>
    <w:basedOn w:val="a0"/>
    <w:uiPriority w:val="99"/>
    <w:unhideWhenUsed/>
    <w:rsid w:val="00CE767A"/>
    <w:rPr>
      <w:vertAlign w:val="superscript"/>
    </w:rPr>
  </w:style>
  <w:style w:type="character" w:customStyle="1" w:styleId="tip">
    <w:name w:val="tip"/>
    <w:basedOn w:val="a0"/>
    <w:rsid w:val="00D10FE6"/>
  </w:style>
  <w:style w:type="character" w:customStyle="1" w:styleId="hadith">
    <w:name w:val="hadith"/>
    <w:basedOn w:val="a0"/>
    <w:rsid w:val="00D10FE6"/>
  </w:style>
  <w:style w:type="character" w:customStyle="1" w:styleId="aaya">
    <w:name w:val="aaya"/>
    <w:basedOn w:val="a0"/>
    <w:rsid w:val="00D10FE6"/>
  </w:style>
  <w:style w:type="character" w:customStyle="1" w:styleId="sora">
    <w:name w:val="sora"/>
    <w:basedOn w:val="a0"/>
    <w:rsid w:val="00D10FE6"/>
  </w:style>
  <w:style w:type="paragraph" w:styleId="a5">
    <w:name w:val="Balloon Text"/>
    <w:basedOn w:val="a"/>
    <w:link w:val="Char0"/>
    <w:uiPriority w:val="99"/>
    <w:semiHidden/>
    <w:unhideWhenUsed/>
    <w:rsid w:val="00D10FE6"/>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D10FE6"/>
    <w:rPr>
      <w:rFonts w:ascii="Tahoma" w:hAnsi="Tahoma" w:cs="Tahoma"/>
      <w:sz w:val="16"/>
      <w:szCs w:val="16"/>
    </w:rPr>
  </w:style>
  <w:style w:type="character" w:styleId="Hyperlink">
    <w:name w:val="Hyperlink"/>
    <w:basedOn w:val="a0"/>
    <w:uiPriority w:val="99"/>
    <w:semiHidden/>
    <w:unhideWhenUsed/>
    <w:rsid w:val="00D10FE6"/>
    <w:rPr>
      <w:color w:val="0000FF"/>
      <w:u w:val="single"/>
    </w:rPr>
  </w:style>
  <w:style w:type="paragraph" w:styleId="a6">
    <w:name w:val="List Paragraph"/>
    <w:basedOn w:val="a"/>
    <w:uiPriority w:val="34"/>
    <w:qFormat/>
    <w:rsid w:val="00CF491D"/>
    <w:pPr>
      <w:ind w:left="720"/>
      <w:contextualSpacing/>
    </w:pPr>
  </w:style>
  <w:style w:type="paragraph" w:styleId="a7">
    <w:name w:val="header"/>
    <w:basedOn w:val="a"/>
    <w:link w:val="Char1"/>
    <w:uiPriority w:val="99"/>
    <w:unhideWhenUsed/>
    <w:rsid w:val="00D4498D"/>
    <w:pPr>
      <w:tabs>
        <w:tab w:val="center" w:pos="4153"/>
        <w:tab w:val="right" w:pos="8306"/>
      </w:tabs>
      <w:spacing w:after="0" w:line="240" w:lineRule="auto"/>
    </w:pPr>
  </w:style>
  <w:style w:type="character" w:customStyle="1" w:styleId="Char1">
    <w:name w:val="رأس الصفحة Char"/>
    <w:basedOn w:val="a0"/>
    <w:link w:val="a7"/>
    <w:uiPriority w:val="99"/>
    <w:rsid w:val="00D4498D"/>
  </w:style>
  <w:style w:type="paragraph" w:styleId="a8">
    <w:name w:val="footer"/>
    <w:basedOn w:val="a"/>
    <w:link w:val="Char2"/>
    <w:uiPriority w:val="99"/>
    <w:unhideWhenUsed/>
    <w:rsid w:val="00D4498D"/>
    <w:pPr>
      <w:tabs>
        <w:tab w:val="center" w:pos="4153"/>
        <w:tab w:val="right" w:pos="8306"/>
      </w:tabs>
      <w:spacing w:after="0" w:line="240" w:lineRule="auto"/>
    </w:pPr>
  </w:style>
  <w:style w:type="character" w:customStyle="1" w:styleId="Char2">
    <w:name w:val="تذييل الصفحة Char"/>
    <w:basedOn w:val="a0"/>
    <w:link w:val="a8"/>
    <w:uiPriority w:val="99"/>
    <w:rsid w:val="00D4498D"/>
  </w:style>
  <w:style w:type="paragraph" w:styleId="Index1">
    <w:name w:val="index 1"/>
    <w:basedOn w:val="a"/>
    <w:next w:val="a"/>
    <w:autoRedefine/>
    <w:uiPriority w:val="99"/>
    <w:semiHidden/>
    <w:unhideWhenUsed/>
    <w:rsid w:val="00B278F2"/>
    <w:pPr>
      <w:spacing w:after="0" w:line="240" w:lineRule="auto"/>
      <w:ind w:left="220" w:hanging="220"/>
    </w:pPr>
  </w:style>
  <w:style w:type="paragraph" w:styleId="Index2">
    <w:name w:val="index 2"/>
    <w:basedOn w:val="a"/>
    <w:next w:val="a"/>
    <w:autoRedefine/>
    <w:uiPriority w:val="99"/>
    <w:semiHidden/>
    <w:unhideWhenUsed/>
    <w:rsid w:val="00B278F2"/>
    <w:pPr>
      <w:spacing w:after="0" w:line="240" w:lineRule="auto"/>
      <w:ind w:left="440" w:hanging="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03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EAEF0063DA4580BE54E43B20D0208A"/>
        <w:category>
          <w:name w:val="عام"/>
          <w:gallery w:val="placeholder"/>
        </w:category>
        <w:types>
          <w:type w:val="bbPlcHdr"/>
        </w:types>
        <w:behaviors>
          <w:behavior w:val="content"/>
        </w:behaviors>
        <w:guid w:val="{C8FF09E4-287A-4C8C-9355-C8F0E1EF6B8E}"/>
      </w:docPartPr>
      <w:docPartBody>
        <w:p w:rsidR="006040D4" w:rsidRDefault="00540CC8" w:rsidP="00540CC8">
          <w:pPr>
            <w:pStyle w:val="56EAEF0063DA4580BE54E43B20D0208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 w:name="QCF_P355">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85">
    <w:panose1 w:val="02000400000000000000"/>
    <w:charset w:val="00"/>
    <w:family w:val="auto"/>
    <w:pitch w:val="variable"/>
    <w:sig w:usb0="80002003" w:usb1="90000000" w:usb2="00000008" w:usb3="00000000" w:csb0="80000041" w:csb1="00000000"/>
  </w:font>
  <w:font w:name="QCF_P075">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QCF_P022">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319">
    <w:panose1 w:val="02000400000000000000"/>
    <w:charset w:val="00"/>
    <w:family w:val="auto"/>
    <w:pitch w:val="variable"/>
    <w:sig w:usb0="80002003" w:usb1="90000000" w:usb2="00000008" w:usb3="00000000" w:csb0="80000041" w:csb1="00000000"/>
  </w:font>
  <w:font w:name="QCF_P046">
    <w:panose1 w:val="02000400000000000000"/>
    <w:charset w:val="00"/>
    <w:family w:val="auto"/>
    <w:pitch w:val="variable"/>
    <w:sig w:usb0="80002003" w:usb1="90000000" w:usb2="00000008" w:usb3="00000000" w:csb0="80000041" w:csb1="00000000"/>
  </w:font>
  <w:font w:name="QCF_P042">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4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C8"/>
    <w:rsid w:val="002F4AB9"/>
    <w:rsid w:val="00355AC0"/>
    <w:rsid w:val="003A2FF1"/>
    <w:rsid w:val="00540CC8"/>
    <w:rsid w:val="006040D4"/>
    <w:rsid w:val="006C58DD"/>
    <w:rsid w:val="007105CB"/>
    <w:rsid w:val="007C2699"/>
    <w:rsid w:val="00897E71"/>
    <w:rsid w:val="00970E21"/>
    <w:rsid w:val="00B02785"/>
    <w:rsid w:val="00B73CB6"/>
    <w:rsid w:val="00D7087B"/>
    <w:rsid w:val="00E325D0"/>
    <w:rsid w:val="00EB1339"/>
    <w:rsid w:val="00FF6E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6EAEF0063DA4580BE54E43B20D0208A">
    <w:name w:val="56EAEF0063DA4580BE54E43B20D0208A"/>
    <w:rsid w:val="00540CC8"/>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6EAEF0063DA4580BE54E43B20D0208A">
    <w:name w:val="56EAEF0063DA4580BE54E43B20D0208A"/>
    <w:rsid w:val="00540CC8"/>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4F14-866E-4CB2-AB13-2EE6F89D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47</Pages>
  <Words>6069</Words>
  <Characters>34598</Characters>
  <Application>Microsoft Office Word</Application>
  <DocSecurity>0</DocSecurity>
  <Lines>288</Lines>
  <Paragraphs>81</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الخوارج.........................الباب الرابع</vt:lpstr>
    </vt:vector>
  </TitlesOfParts>
  <Company>Microsoft Corporation</Company>
  <LinksUpToDate>false</LinksUpToDate>
  <CharactersWithSpaces>40586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الخوارج.........................الباب الرابع</dc:title>
  <dc:subject/>
  <dc:creator>Corporate Edition</dc:creator>
  <cp:keywords/>
  <dc:description/>
  <cp:lastModifiedBy>AL Mobatker</cp:lastModifiedBy>
  <cp:revision>608</cp:revision>
  <cp:lastPrinted>2012-01-24T19:51:00Z</cp:lastPrinted>
  <dcterms:created xsi:type="dcterms:W3CDTF">2011-08-06T22:17:00Z</dcterms:created>
  <dcterms:modified xsi:type="dcterms:W3CDTF">2013-01-28T16:01:00Z</dcterms:modified>
</cp:coreProperties>
</file>